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13F8" w:rsidP="00ED0E82" w:rsidRDefault="003613F8" w14:paraId="0B4D1242" w14:textId="77777777">
      <w:pPr>
        <w:spacing w:line="360" w:lineRule="auto"/>
        <w:jc w:val="both"/>
        <w:rPr>
          <w:rFonts w:ascii="Arial" w:hAnsi="Arial" w:eastAsia="Arial" w:cs="Arial"/>
          <w:b/>
          <w:lang w:bidi="fr-FR"/>
        </w:rPr>
      </w:pPr>
    </w:p>
    <w:p w:rsidR="003613F8" w:rsidP="00ED0E82" w:rsidRDefault="003613F8" w14:paraId="0383EE8C" w14:textId="77777777">
      <w:pPr>
        <w:spacing w:line="360" w:lineRule="auto"/>
        <w:jc w:val="both"/>
        <w:rPr>
          <w:rFonts w:ascii="Arial" w:hAnsi="Arial" w:eastAsia="Arial" w:cs="Arial"/>
          <w:b/>
          <w:lang w:bidi="fr-FR"/>
        </w:rPr>
      </w:pPr>
    </w:p>
    <w:p w:rsidRPr="00F7711F" w:rsidR="00356352" w:rsidP="6AC52CFA" w:rsidRDefault="003E6DEC" w14:paraId="429D63BF" w14:textId="05F5A670">
      <w:pPr>
        <w:spacing w:line="360" w:lineRule="auto"/>
        <w:jc w:val="both"/>
        <w:rPr>
          <w:rFonts w:ascii="Arial" w:hAnsi="Arial" w:eastAsia="Arial" w:cs="Arial"/>
          <w:b w:val="1"/>
          <w:bCs w:val="1"/>
          <w:lang w:bidi="fr-FR"/>
        </w:rPr>
      </w:pPr>
      <w:r w:rsidRPr="6AC52CFA" w:rsidR="003E6DEC">
        <w:rPr>
          <w:rFonts w:ascii="Arial" w:hAnsi="Arial" w:eastAsia="Arial" w:cs="Arial"/>
          <w:b w:val="1"/>
          <w:bCs w:val="1"/>
          <w:lang w:bidi="fr-FR"/>
        </w:rPr>
        <w:t>4</w:t>
      </w:r>
      <w:r w:rsidRPr="6AC52CFA" w:rsidR="00ED0E82">
        <w:rPr>
          <w:rFonts w:ascii="Arial" w:hAnsi="Arial" w:eastAsia="Arial" w:cs="Arial"/>
          <w:b w:val="1"/>
          <w:bCs w:val="1"/>
          <w:lang w:bidi="fr-FR"/>
        </w:rPr>
        <w:t> </w:t>
      </w:r>
      <w:r w:rsidRPr="6AC52CFA" w:rsidR="5EC719EF">
        <w:rPr>
          <w:rFonts w:ascii="Arial" w:hAnsi="Arial" w:eastAsia="Arial" w:cs="Arial"/>
          <w:b w:val="1"/>
          <w:bCs w:val="1"/>
          <w:lang w:bidi="fr-FR"/>
        </w:rPr>
        <w:t>avril</w:t>
      </w:r>
      <w:r w:rsidRPr="6AC52CFA" w:rsidR="00ED0E82">
        <w:rPr>
          <w:rFonts w:ascii="Arial" w:hAnsi="Arial" w:eastAsia="Arial" w:cs="Arial"/>
          <w:b w:val="1"/>
          <w:bCs w:val="1"/>
          <w:lang w:bidi="fr-FR"/>
        </w:rPr>
        <w:t> 2023</w:t>
      </w:r>
    </w:p>
    <w:p w:rsidR="00E87C9F" w:rsidP="00BA110A" w:rsidRDefault="00E87C9F" w14:paraId="1E3BC991" w14:textId="77777777">
      <w:pPr>
        <w:spacing w:line="360" w:lineRule="auto"/>
        <w:jc w:val="both"/>
        <w:rPr>
          <w:rFonts w:ascii="Arial" w:hAnsi="Arial" w:eastAsia="Arial" w:cs="Arial"/>
          <w:b/>
          <w:sz w:val="24"/>
          <w:szCs w:val="24"/>
          <w:lang w:bidi="fr-FR"/>
        </w:rPr>
      </w:pPr>
      <w:r w:rsidRPr="00E87C9F">
        <w:rPr>
          <w:rFonts w:ascii="Arial" w:hAnsi="Arial" w:eastAsia="Arial" w:cs="Arial"/>
          <w:b/>
          <w:sz w:val="24"/>
          <w:szCs w:val="24"/>
          <w:lang w:bidi="fr-FR"/>
        </w:rPr>
        <w:t>Première mondiale : la société néerlandaise A1 Signs devient le premier imprimeur à investir dans une table d’impression Acuity Prime L</w:t>
      </w:r>
    </w:p>
    <w:p w:rsidR="00822D5D" w:rsidP="00BA110A" w:rsidRDefault="00822D5D" w14:paraId="2A06BF5D" w14:textId="77777777">
      <w:pPr>
        <w:spacing w:line="360" w:lineRule="auto"/>
        <w:jc w:val="both"/>
        <w:rPr>
          <w:rFonts w:ascii="Arial" w:hAnsi="Arial" w:eastAsia="Arial" w:cs="Arial"/>
          <w:i/>
          <w:iCs/>
          <w:lang w:bidi="fr-FR"/>
        </w:rPr>
      </w:pPr>
      <w:r w:rsidRPr="00822D5D">
        <w:rPr>
          <w:rFonts w:ascii="Arial" w:hAnsi="Arial" w:eastAsia="Arial" w:cs="Arial"/>
          <w:i/>
          <w:iCs/>
          <w:lang w:bidi="fr-FR"/>
        </w:rPr>
        <w:t>La nouvelle table d’impression, une version plus grande des modèles Acuity Prime 20 et 30, aidera l’entreprise à maximiser sa productivité et à répondre à la demande.</w:t>
      </w:r>
    </w:p>
    <w:p w:rsidR="00C35746" w:rsidP="00BA110A" w:rsidRDefault="00C35746" w14:paraId="3C3DC4D2" w14:textId="77777777">
      <w:pPr>
        <w:spacing w:line="360" w:lineRule="auto"/>
        <w:jc w:val="both"/>
        <w:rPr>
          <w:rFonts w:ascii="Arial" w:hAnsi="Arial" w:cs="Arial"/>
        </w:rPr>
      </w:pPr>
      <w:r w:rsidRPr="00C35746">
        <w:rPr>
          <w:rFonts w:ascii="Arial" w:hAnsi="Arial" w:cs="Arial"/>
        </w:rPr>
        <w:t>L’imprimeur familial grand format A1 Signs est devenu la première entreprise au monde à installer une table d’impression Acuity Prime L dans ses locaux situés à Apeldoorn, aux Pays-Bas.</w:t>
      </w:r>
    </w:p>
    <w:p w:rsidR="00C35746" w:rsidP="00BA110A" w:rsidRDefault="00C35746" w14:paraId="5887E51C" w14:textId="77777777">
      <w:pPr>
        <w:spacing w:line="360" w:lineRule="auto"/>
        <w:jc w:val="both"/>
        <w:rPr>
          <w:rFonts w:ascii="Arial" w:hAnsi="Arial" w:eastAsia="Arial" w:cs="Arial"/>
          <w:lang w:bidi="fr-FR"/>
        </w:rPr>
      </w:pPr>
      <w:r w:rsidRPr="00C35746">
        <w:rPr>
          <w:rFonts w:ascii="Arial" w:hAnsi="Arial" w:eastAsia="Arial" w:cs="Arial"/>
          <w:lang w:bidi="fr-FR"/>
        </w:rPr>
        <w:t>Depuis 2012, A1 Signs fabrique et installe de la signalétique créative, de la publicité et des présentoirs de vente.</w:t>
      </w:r>
    </w:p>
    <w:p w:rsidR="00C35746" w:rsidP="003613F8" w:rsidRDefault="00C35746" w14:paraId="6AA81089" w14:textId="77777777">
      <w:pPr>
        <w:tabs>
          <w:tab w:val="left" w:pos="1260"/>
        </w:tabs>
        <w:spacing w:line="360" w:lineRule="auto"/>
        <w:jc w:val="both"/>
        <w:rPr>
          <w:rFonts w:ascii="Arial" w:hAnsi="Arial" w:eastAsia="Arial" w:cs="Arial"/>
          <w:lang w:bidi="fr-FR"/>
        </w:rPr>
      </w:pPr>
      <w:r w:rsidRPr="00C35746">
        <w:rPr>
          <w:rFonts w:ascii="Arial" w:hAnsi="Arial" w:eastAsia="Arial" w:cs="Arial"/>
          <w:lang w:bidi="fr-FR"/>
        </w:rPr>
        <w:t>Jan Carel Schepenaar, fondateur et propriétaire d’A1 Signs, a déclaré avoir choisi l’Acuity Prime L en raison de sa vitesse d’impression, de sa fiabilité et de la qualité supérieure de sa production. Il a également été convaincu par la conception intuitive de la table d’impression, son démarrage rapide et la fonction de nettoyage automatique des têtes d’impression.</w:t>
      </w:r>
    </w:p>
    <w:p w:rsidR="0024682F" w:rsidP="00BA110A" w:rsidRDefault="0024682F" w14:paraId="265D8BE5" w14:textId="77777777">
      <w:pPr>
        <w:spacing w:line="360" w:lineRule="auto"/>
        <w:jc w:val="both"/>
        <w:rPr>
          <w:rFonts w:ascii="Arial" w:hAnsi="Arial" w:eastAsia="Arial" w:cs="Arial"/>
          <w:lang w:bidi="fr-FR"/>
        </w:rPr>
      </w:pPr>
      <w:r w:rsidRPr="0024682F">
        <w:rPr>
          <w:rFonts w:ascii="Arial" w:hAnsi="Arial" w:eastAsia="Arial" w:cs="Arial"/>
          <w:lang w:bidi="fr-FR"/>
        </w:rPr>
        <w:t>M. Schepenaar explique : « je déteste les limites, et je veux imprimer sur des supports aussi larges que possible. L’Acuity Prime L, avec sa table d’impression de 3 200 mm x 2 000 mm, nous permet d’y parvenir. »</w:t>
      </w:r>
    </w:p>
    <w:p w:rsidR="0024682F" w:rsidP="00BA110A" w:rsidRDefault="0024682F" w14:paraId="54751CA4" w14:textId="77777777">
      <w:pPr>
        <w:spacing w:line="360" w:lineRule="auto"/>
        <w:jc w:val="both"/>
        <w:rPr>
          <w:rFonts w:ascii="Arial" w:hAnsi="Arial" w:eastAsia="Arial" w:cs="Arial"/>
          <w:lang w:bidi="fr-FR"/>
        </w:rPr>
      </w:pPr>
      <w:r w:rsidRPr="0024682F">
        <w:rPr>
          <w:rFonts w:ascii="Arial" w:hAnsi="Arial" w:eastAsia="Arial" w:cs="Arial"/>
          <w:lang w:bidi="fr-FR"/>
        </w:rPr>
        <w:t xml:space="preserve">L’Acuity Prime L est une version plus grande des modèles Acuity Prime 20 et 30. Avec des vitesses d’impression de 202 m2/h, elle est très facile à utiliser et elle produit des résultats de qualité supérieure, même aux vitesses les plus élevées. Elle compte 6 zones d’aspiration et 16 taquets de positionnement du support, et offre la possibilité d’imprimer des travaux côte à côte grâce à sa fonction double zone, ce qui garantit une flexibilité d’utilisation optimale. </w:t>
      </w:r>
    </w:p>
    <w:p w:rsidR="001D436D" w:rsidP="00BA110A" w:rsidRDefault="001D436D" w14:paraId="520DA508" w14:textId="77777777">
      <w:pPr>
        <w:spacing w:line="360" w:lineRule="auto"/>
        <w:jc w:val="both"/>
        <w:rPr>
          <w:rFonts w:ascii="Arial" w:hAnsi="Arial" w:eastAsia="Arial" w:cs="Arial"/>
          <w:lang w:bidi="fr-FR"/>
        </w:rPr>
      </w:pPr>
      <w:r w:rsidRPr="001D436D">
        <w:rPr>
          <w:rFonts w:ascii="Arial" w:hAnsi="Arial" w:eastAsia="Arial" w:cs="Arial"/>
          <w:lang w:bidi="fr-FR"/>
        </w:rPr>
        <w:t>M. Schepenaar souligne que le système de séchage UV longue durée de l’Acuity Prime L est économe en énergie, contribuant ainsi à minimiser l’empreinte carbone d’A1 Signs.</w:t>
      </w:r>
    </w:p>
    <w:p w:rsidR="001D436D" w:rsidP="00BA110A" w:rsidRDefault="001D436D" w14:paraId="2E2EA20A" w14:textId="77777777">
      <w:pPr>
        <w:spacing w:line="360" w:lineRule="auto"/>
        <w:jc w:val="both"/>
        <w:rPr>
          <w:rFonts w:ascii="Arial" w:hAnsi="Arial" w:eastAsia="Arial" w:cs="Arial"/>
          <w:lang w:bidi="fr-FR"/>
        </w:rPr>
      </w:pPr>
      <w:r w:rsidRPr="001D436D">
        <w:rPr>
          <w:rFonts w:ascii="Arial" w:hAnsi="Arial" w:eastAsia="Arial" w:cs="Arial"/>
          <w:lang w:bidi="fr-FR"/>
        </w:rPr>
        <w:t xml:space="preserve">Le partenariat entre A1 Signs et Fujifilm remonte à 2014, lorsque l’entreprise a investi dans une imprimante Acuity Select X2. Cette longue collaboration s’est révélée fructueuse et, lorsque le moment est venu de remplacer la première machine, la décision de se tourner à nouveau vers Fujifilm et l’Acuity Prime L s’est imposée d’elle-même. </w:t>
      </w:r>
    </w:p>
    <w:p w:rsidRPr="00F7711F" w:rsidR="001D436D" w:rsidP="00BA110A" w:rsidRDefault="001D436D" w14:paraId="0BB8BC28" w14:textId="345F00F4">
      <w:pPr>
        <w:spacing w:line="360" w:lineRule="auto"/>
        <w:jc w:val="both"/>
        <w:rPr>
          <w:rFonts w:ascii="Arial" w:hAnsi="Arial" w:cs="Arial"/>
        </w:rPr>
      </w:pPr>
      <w:r w:rsidRPr="001D436D">
        <w:rPr>
          <w:rFonts w:ascii="Arial" w:hAnsi="Arial" w:cs="Arial"/>
        </w:rPr>
        <w:t>David Burton, directeur de Fujifilm Wide Format Inkjet Systems, ajoute : « depuis sa première présentation à la FESPA 2022, l’Acuity Prime L a suscité beaucoup d’intérêt. Nous nous réjouissons de célébrer la première installation mondiale de l’Acuity Prime L, et nous espérons en voir beaucoup d’autres. »</w:t>
      </w:r>
    </w:p>
    <w:p w:rsidRPr="001D436D" w:rsidR="00957056" w:rsidP="001D436D" w:rsidRDefault="00DF0F80" w14:paraId="1753F7BC" w14:textId="5D391DFB">
      <w:pPr>
        <w:spacing w:line="360" w:lineRule="auto"/>
        <w:jc w:val="center"/>
        <w:rPr>
          <w:rFonts w:ascii="Arial" w:hAnsi="Arial" w:cs="Arial"/>
          <w:b/>
          <w:color w:val="000000" w:themeColor="text1"/>
        </w:rPr>
      </w:pPr>
      <w:r w:rsidRPr="007E01C3">
        <w:rPr>
          <w:rFonts w:ascii="Arial" w:hAnsi="Arial" w:eastAsia="Arial" w:cs="Arial"/>
          <w:b/>
          <w:color w:val="000000" w:themeColor="text1"/>
          <w:lang w:bidi="fr-FR"/>
        </w:rPr>
        <w:t>FIN</w:t>
      </w:r>
    </w:p>
    <w:p w:rsidRPr="007E01C3" w:rsidR="00313EF1" w:rsidP="00313EF1" w:rsidRDefault="00313EF1" w14:paraId="78B2BB33" w14:textId="77777777">
      <w:pPr>
        <w:spacing w:after="0" w:line="240" w:lineRule="auto"/>
        <w:jc w:val="both"/>
        <w:rPr>
          <w:rFonts w:ascii="Arial" w:hAnsi="Arial" w:cs="Arial"/>
          <w:color w:val="000000" w:themeColor="text1"/>
          <w:sz w:val="20"/>
          <w:szCs w:val="20"/>
        </w:rPr>
      </w:pPr>
    </w:p>
    <w:p w:rsidR="003613F8" w:rsidP="003613F8" w:rsidRDefault="003613F8" w14:paraId="1319AF53"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À propos de FUJIFILM Corporation</w:t>
      </w:r>
      <w:r>
        <w:rPr>
          <w:rStyle w:val="normaltextrun"/>
          <w:rFonts w:ascii="Arial" w:hAnsi="Arial" w:cs="Arial"/>
          <w:sz w:val="20"/>
          <w:szCs w:val="20"/>
        </w:rPr>
        <w:t>  </w:t>
      </w:r>
      <w:r>
        <w:rPr>
          <w:rStyle w:val="eop"/>
          <w:rFonts w:ascii="Arial" w:hAnsi="Arial" w:cs="Arial"/>
          <w:sz w:val="20"/>
          <w:szCs w:val="20"/>
        </w:rPr>
        <w:t> </w:t>
      </w:r>
    </w:p>
    <w:p w:rsidR="003613F8" w:rsidP="003613F8" w:rsidRDefault="003613F8" w14:paraId="5B67B78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Pr>
          <w:rStyle w:val="eop"/>
          <w:rFonts w:ascii="Arial" w:hAnsi="Arial" w:cs="Arial"/>
          <w:sz w:val="20"/>
          <w:szCs w:val="20"/>
        </w:rPr>
        <w:t> </w:t>
      </w:r>
    </w:p>
    <w:p w:rsidR="003613F8" w:rsidP="003613F8" w:rsidRDefault="003613F8" w14:paraId="34F88E9C"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rsidR="003613F8" w:rsidP="003613F8" w:rsidRDefault="003613F8" w14:paraId="3E83C4F9"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À </w:t>
      </w:r>
      <w:r>
        <w:rPr>
          <w:rStyle w:val="normaltextrun"/>
          <w:rFonts w:ascii="Arial" w:hAnsi="Arial" w:cs="Arial"/>
          <w:b/>
          <w:bCs/>
          <w:color w:val="000000"/>
          <w:sz w:val="20"/>
          <w:szCs w:val="20"/>
        </w:rPr>
        <w:t>propos de 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rsidR="003613F8" w:rsidP="003613F8" w:rsidRDefault="003613F8" w14:paraId="6028572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Pr>
          <w:rStyle w:val="eop"/>
          <w:rFonts w:ascii="Arial" w:hAnsi="Arial" w:cs="Arial"/>
          <w:sz w:val="20"/>
          <w:szCs w:val="20"/>
        </w:rPr>
        <w:t> </w:t>
      </w:r>
    </w:p>
    <w:p w:rsidR="003613F8" w:rsidP="003613F8" w:rsidRDefault="008B2F88" w14:paraId="06A54792" w14:textId="77777777">
      <w:pPr>
        <w:pStyle w:val="paragraph"/>
        <w:spacing w:before="0" w:beforeAutospacing="0" w:after="0" w:afterAutospacing="0"/>
        <w:jc w:val="both"/>
        <w:textAlignment w:val="baseline"/>
        <w:rPr>
          <w:rFonts w:ascii="Segoe UI" w:hAnsi="Segoe UI" w:cs="Segoe UI"/>
          <w:sz w:val="18"/>
          <w:szCs w:val="18"/>
        </w:rPr>
      </w:pPr>
      <w:hyperlink w:tgtFrame="_blank" w:history="1" r:id="rId10">
        <w:r w:rsidR="003613F8">
          <w:rPr>
            <w:rStyle w:val="normaltextrun"/>
            <w:rFonts w:ascii="Arial" w:hAnsi="Arial" w:cs="Arial"/>
            <w:color w:val="0563C1"/>
            <w:sz w:val="20"/>
            <w:szCs w:val="20"/>
            <w:u w:val="single"/>
          </w:rPr>
          <w:t>https://fujifilm.com/fr/fr/business/graphic</w:t>
        </w:r>
      </w:hyperlink>
      <w:r w:rsidR="003613F8">
        <w:rPr>
          <w:rStyle w:val="normaltextrun"/>
          <w:rFonts w:ascii="Arial" w:hAnsi="Arial" w:cs="Arial"/>
          <w:sz w:val="20"/>
          <w:szCs w:val="20"/>
        </w:rPr>
        <w:t xml:space="preserve"> ou </w:t>
      </w:r>
      <w:hyperlink w:tgtFrame="_blank" w:history="1" r:id="rId11">
        <w:r w:rsidR="003613F8">
          <w:rPr>
            <w:rStyle w:val="normaltextrun"/>
            <w:rFonts w:ascii="Arial" w:hAnsi="Arial" w:cs="Arial"/>
            <w:color w:val="0563C1"/>
            <w:sz w:val="20"/>
            <w:szCs w:val="20"/>
            <w:u w:val="single"/>
          </w:rPr>
          <w:t>youtube.com/FujifilmGSEurope</w:t>
        </w:r>
      </w:hyperlink>
      <w:r w:rsidR="003613F8">
        <w:rPr>
          <w:rStyle w:val="normaltextrun"/>
          <w:rFonts w:ascii="Arial" w:hAnsi="Arial" w:cs="Arial"/>
          <w:sz w:val="20"/>
          <w:szCs w:val="20"/>
        </w:rPr>
        <w:t xml:space="preserve"> ou suivez-nous sur @FujifilmPrint  </w:t>
      </w:r>
      <w:r w:rsidR="003613F8">
        <w:rPr>
          <w:rStyle w:val="eop"/>
          <w:rFonts w:ascii="Arial" w:hAnsi="Arial" w:cs="Arial"/>
          <w:sz w:val="20"/>
          <w:szCs w:val="20"/>
        </w:rPr>
        <w:t> </w:t>
      </w:r>
    </w:p>
    <w:p w:rsidR="003613F8" w:rsidP="003613F8" w:rsidRDefault="003613F8" w14:paraId="0DB766F0"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rsidR="003613F8" w:rsidP="003613F8" w:rsidRDefault="003613F8" w14:paraId="4FF4AFD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Pour tout contact communication:</w:t>
      </w:r>
      <w:r>
        <w:rPr>
          <w:rStyle w:val="normaltextrun"/>
          <w:rFonts w:ascii="Arial" w:hAnsi="Arial" w:cs="Arial"/>
          <w:sz w:val="20"/>
          <w:szCs w:val="20"/>
        </w:rPr>
        <w:t>  </w:t>
      </w:r>
      <w:r>
        <w:rPr>
          <w:rStyle w:val="eop"/>
          <w:rFonts w:ascii="Arial" w:hAnsi="Arial" w:cs="Arial"/>
          <w:sz w:val="20"/>
          <w:szCs w:val="20"/>
        </w:rPr>
        <w:t> </w:t>
      </w:r>
    </w:p>
    <w:p w:rsidR="003613F8" w:rsidP="003613F8" w:rsidRDefault="003613F8" w14:paraId="7909F2B0"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eop"/>
          <w:rFonts w:ascii="Arial" w:hAnsi="Arial" w:cs="Arial"/>
          <w:color w:val="000000"/>
          <w:sz w:val="20"/>
          <w:szCs w:val="20"/>
        </w:rPr>
        <w:t> </w:t>
      </w:r>
    </w:p>
    <w:p w:rsidR="003613F8" w:rsidP="003613F8" w:rsidRDefault="003613F8" w14:paraId="0DB03D4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rsidR="003613F8" w:rsidP="003613F8" w:rsidRDefault="003613F8" w14:paraId="3D2AAF1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w:tgtFrame="_blank" w:history="1" r:id="rId12">
        <w:r>
          <w:rPr>
            <w:rStyle w:val="normaltextrun"/>
            <w:rFonts w:ascii="Arial" w:hAnsi="Arial" w:cs="Arial"/>
            <w:color w:val="0000FF"/>
            <w:sz w:val="20"/>
            <w:szCs w:val="20"/>
            <w:u w:val="single"/>
          </w:rPr>
          <w:t>dporter@adcomms.co.uk</w:t>
        </w:r>
      </w:hyperlink>
      <w:r>
        <w:rPr>
          <w:rStyle w:val="normaltextrun"/>
          <w:rFonts w:ascii="Arial" w:hAnsi="Arial" w:cs="Arial"/>
          <w:sz w:val="22"/>
          <w:szCs w:val="22"/>
        </w:rPr>
        <w:t> </w:t>
      </w:r>
      <w:r>
        <w:rPr>
          <w:rStyle w:val="eop"/>
          <w:rFonts w:ascii="Arial" w:hAnsi="Arial" w:cs="Arial"/>
          <w:sz w:val="22"/>
          <w:szCs w:val="22"/>
        </w:rPr>
        <w:t> </w:t>
      </w:r>
    </w:p>
    <w:p w:rsidR="003613F8" w:rsidP="003613F8" w:rsidRDefault="003613F8" w14:paraId="298B11D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rsidRPr="00EF73AC" w:rsidR="00313EF1" w:rsidP="00313EF1" w:rsidRDefault="00313EF1" w14:paraId="73734CE1" w14:textId="77777777">
      <w:pPr>
        <w:pStyle w:val="paragraph"/>
        <w:spacing w:before="0" w:beforeAutospacing="0" w:after="0" w:afterAutospacing="0"/>
        <w:jc w:val="both"/>
        <w:textAlignment w:val="baseline"/>
        <w:rPr>
          <w:rFonts w:ascii="Arial" w:hAnsi="Arial" w:cs="Arial"/>
          <w:sz w:val="20"/>
          <w:szCs w:val="20"/>
        </w:rPr>
      </w:pPr>
      <w:r w:rsidRPr="00EF73AC">
        <w:rPr>
          <w:rStyle w:val="eop"/>
          <w:rFonts w:ascii="Arial" w:hAnsi="Arial" w:cs="Arial"/>
          <w:color w:val="000000" w:themeColor="text1"/>
          <w:sz w:val="20"/>
          <w:szCs w:val="20"/>
          <w:lang w:eastAsia="en-US"/>
        </w:rPr>
        <w:t>  </w:t>
      </w:r>
    </w:p>
    <w:sectPr w:rsidRPr="00EF73AC" w:rsidR="00313EF1" w:rsidSect="00CD57CA">
      <w:headerReference w:type="default" r:id="rId13"/>
      <w:pgSz w:w="11906" w:h="16838" w:orient="portrait"/>
      <w:pgMar w:top="1440" w:right="3084" w:bottom="117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462A" w:rsidP="00155739" w:rsidRDefault="0021462A" w14:paraId="265C6F2E" w14:textId="77777777">
      <w:pPr>
        <w:spacing w:after="0" w:line="240" w:lineRule="auto"/>
      </w:pPr>
      <w:r>
        <w:separator/>
      </w:r>
    </w:p>
  </w:endnote>
  <w:endnote w:type="continuationSeparator" w:id="0">
    <w:p w:rsidR="0021462A" w:rsidP="00155739" w:rsidRDefault="0021462A" w14:paraId="09818882" w14:textId="77777777">
      <w:pPr>
        <w:spacing w:after="0" w:line="240" w:lineRule="auto"/>
      </w:pPr>
      <w:r>
        <w:continuationSeparator/>
      </w:r>
    </w:p>
  </w:endnote>
  <w:endnote w:type="continuationNotice" w:id="1">
    <w:p w:rsidR="00DE0E9B" w:rsidRDefault="00DE0E9B" w14:paraId="64A58D6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462A" w:rsidP="00155739" w:rsidRDefault="0021462A" w14:paraId="6984CC95" w14:textId="77777777">
      <w:pPr>
        <w:spacing w:after="0" w:line="240" w:lineRule="auto"/>
      </w:pPr>
      <w:r>
        <w:separator/>
      </w:r>
    </w:p>
  </w:footnote>
  <w:footnote w:type="continuationSeparator" w:id="0">
    <w:p w:rsidR="0021462A" w:rsidP="00155739" w:rsidRDefault="0021462A" w14:paraId="4CF1026E" w14:textId="77777777">
      <w:pPr>
        <w:spacing w:after="0" w:line="240" w:lineRule="auto"/>
      </w:pPr>
      <w:r>
        <w:continuationSeparator/>
      </w:r>
    </w:p>
  </w:footnote>
  <w:footnote w:type="continuationNotice" w:id="1">
    <w:p w:rsidR="00DE0E9B" w:rsidRDefault="00DE0E9B" w14:paraId="3A86C22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12F98" w:rsidP="00155739" w:rsidRDefault="00E12F98" w14:paraId="2B8509EF" w14:textId="77777777">
    <w:pPr>
      <w:pStyle w:val="Header"/>
    </w:pPr>
    <w:r>
      <w:rPr>
        <w:b/>
        <w:noProof/>
        <w:lang w:bidi="fr-FR"/>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4" name="Picture 4"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2F98" w:rsidRDefault="00E12F98" w14:paraId="29DAD1D8" w14:textId="77777777">
    <w:pPr>
      <w:pStyle w:val="Header"/>
    </w:pPr>
    <w:r>
      <w:rPr>
        <w:noProof/>
        <w:lang w:bidi="fr-FR"/>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65BF16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rsidR="00E12F98" w:rsidRDefault="00E12F98" w14:paraId="4AB111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01275288">
    <w:abstractNumId w:val="0"/>
  </w:num>
  <w:num w:numId="2" w16cid:durableId="1159659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2FB9"/>
    <w:rsid w:val="00003960"/>
    <w:rsid w:val="00003BB9"/>
    <w:rsid w:val="000042D1"/>
    <w:rsid w:val="000044B6"/>
    <w:rsid w:val="000058EE"/>
    <w:rsid w:val="000104D0"/>
    <w:rsid w:val="00013213"/>
    <w:rsid w:val="000134D1"/>
    <w:rsid w:val="000212AE"/>
    <w:rsid w:val="000224CB"/>
    <w:rsid w:val="00022C7B"/>
    <w:rsid w:val="00025590"/>
    <w:rsid w:val="00025BC8"/>
    <w:rsid w:val="00026371"/>
    <w:rsid w:val="00027A69"/>
    <w:rsid w:val="00032209"/>
    <w:rsid w:val="000326D9"/>
    <w:rsid w:val="00033D85"/>
    <w:rsid w:val="000340C4"/>
    <w:rsid w:val="0003542E"/>
    <w:rsid w:val="00035B40"/>
    <w:rsid w:val="00036BEA"/>
    <w:rsid w:val="00037D6B"/>
    <w:rsid w:val="00042891"/>
    <w:rsid w:val="00044F97"/>
    <w:rsid w:val="0004506E"/>
    <w:rsid w:val="00050F03"/>
    <w:rsid w:val="00051107"/>
    <w:rsid w:val="00052335"/>
    <w:rsid w:val="000613BD"/>
    <w:rsid w:val="00062F38"/>
    <w:rsid w:val="00066305"/>
    <w:rsid w:val="0007029B"/>
    <w:rsid w:val="0007245D"/>
    <w:rsid w:val="000732B5"/>
    <w:rsid w:val="00074C52"/>
    <w:rsid w:val="0007596E"/>
    <w:rsid w:val="000773FD"/>
    <w:rsid w:val="00081811"/>
    <w:rsid w:val="00083278"/>
    <w:rsid w:val="0008510A"/>
    <w:rsid w:val="000853BC"/>
    <w:rsid w:val="00086C10"/>
    <w:rsid w:val="000913ED"/>
    <w:rsid w:val="00092174"/>
    <w:rsid w:val="000944B4"/>
    <w:rsid w:val="00094DE4"/>
    <w:rsid w:val="00095092"/>
    <w:rsid w:val="00095DA3"/>
    <w:rsid w:val="00095EEE"/>
    <w:rsid w:val="00095F4F"/>
    <w:rsid w:val="00096766"/>
    <w:rsid w:val="000A100A"/>
    <w:rsid w:val="000A406F"/>
    <w:rsid w:val="000A44AF"/>
    <w:rsid w:val="000A7355"/>
    <w:rsid w:val="000B0B9A"/>
    <w:rsid w:val="000B618C"/>
    <w:rsid w:val="000B7DC6"/>
    <w:rsid w:val="000C1E02"/>
    <w:rsid w:val="000C7A3F"/>
    <w:rsid w:val="000D1148"/>
    <w:rsid w:val="000D2CA6"/>
    <w:rsid w:val="000D3AC6"/>
    <w:rsid w:val="000D3D6C"/>
    <w:rsid w:val="000D7FB9"/>
    <w:rsid w:val="000E0D7E"/>
    <w:rsid w:val="000E1F05"/>
    <w:rsid w:val="000E233C"/>
    <w:rsid w:val="000E2576"/>
    <w:rsid w:val="000E4446"/>
    <w:rsid w:val="000E772B"/>
    <w:rsid w:val="000E7BF0"/>
    <w:rsid w:val="000E7EE8"/>
    <w:rsid w:val="000F4568"/>
    <w:rsid w:val="00100E70"/>
    <w:rsid w:val="0011795D"/>
    <w:rsid w:val="001202E6"/>
    <w:rsid w:val="00120346"/>
    <w:rsid w:val="00125515"/>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0710"/>
    <w:rsid w:val="001622A5"/>
    <w:rsid w:val="00162A7C"/>
    <w:rsid w:val="00163C60"/>
    <w:rsid w:val="001707E2"/>
    <w:rsid w:val="00173434"/>
    <w:rsid w:val="00173BF3"/>
    <w:rsid w:val="0018382C"/>
    <w:rsid w:val="00183BCC"/>
    <w:rsid w:val="001856D4"/>
    <w:rsid w:val="001864A2"/>
    <w:rsid w:val="00186B25"/>
    <w:rsid w:val="00190979"/>
    <w:rsid w:val="00190EEE"/>
    <w:rsid w:val="00191B48"/>
    <w:rsid w:val="00192152"/>
    <w:rsid w:val="0019367E"/>
    <w:rsid w:val="00194AC9"/>
    <w:rsid w:val="00197187"/>
    <w:rsid w:val="0019789D"/>
    <w:rsid w:val="001A1DD8"/>
    <w:rsid w:val="001A6749"/>
    <w:rsid w:val="001C1A34"/>
    <w:rsid w:val="001C267D"/>
    <w:rsid w:val="001C269F"/>
    <w:rsid w:val="001C3014"/>
    <w:rsid w:val="001D0026"/>
    <w:rsid w:val="001D2885"/>
    <w:rsid w:val="001D436D"/>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462A"/>
    <w:rsid w:val="002160E5"/>
    <w:rsid w:val="00216E7C"/>
    <w:rsid w:val="00217519"/>
    <w:rsid w:val="002225EA"/>
    <w:rsid w:val="00224700"/>
    <w:rsid w:val="0022556F"/>
    <w:rsid w:val="00226571"/>
    <w:rsid w:val="00226981"/>
    <w:rsid w:val="00226F17"/>
    <w:rsid w:val="00230602"/>
    <w:rsid w:val="0023478D"/>
    <w:rsid w:val="00236195"/>
    <w:rsid w:val="002365D8"/>
    <w:rsid w:val="00236C20"/>
    <w:rsid w:val="00236F38"/>
    <w:rsid w:val="00240E4A"/>
    <w:rsid w:val="00240F13"/>
    <w:rsid w:val="0024682F"/>
    <w:rsid w:val="00251A2A"/>
    <w:rsid w:val="002601FF"/>
    <w:rsid w:val="00261CAE"/>
    <w:rsid w:val="002631C7"/>
    <w:rsid w:val="00263C2D"/>
    <w:rsid w:val="00264B7E"/>
    <w:rsid w:val="00272981"/>
    <w:rsid w:val="00272CD8"/>
    <w:rsid w:val="002740F1"/>
    <w:rsid w:val="002749CA"/>
    <w:rsid w:val="00275983"/>
    <w:rsid w:val="00277C08"/>
    <w:rsid w:val="00287267"/>
    <w:rsid w:val="002874E0"/>
    <w:rsid w:val="00291C0C"/>
    <w:rsid w:val="00292508"/>
    <w:rsid w:val="00292B14"/>
    <w:rsid w:val="00292D35"/>
    <w:rsid w:val="00296EFE"/>
    <w:rsid w:val="002A01F5"/>
    <w:rsid w:val="002A0D16"/>
    <w:rsid w:val="002A2538"/>
    <w:rsid w:val="002A39E6"/>
    <w:rsid w:val="002A5117"/>
    <w:rsid w:val="002B1089"/>
    <w:rsid w:val="002B1F57"/>
    <w:rsid w:val="002B3C23"/>
    <w:rsid w:val="002B5FCB"/>
    <w:rsid w:val="002D221D"/>
    <w:rsid w:val="002D6AB1"/>
    <w:rsid w:val="002D7F83"/>
    <w:rsid w:val="002E126E"/>
    <w:rsid w:val="002E1BD8"/>
    <w:rsid w:val="002E5204"/>
    <w:rsid w:val="002E7529"/>
    <w:rsid w:val="002E7807"/>
    <w:rsid w:val="002F6DE0"/>
    <w:rsid w:val="002F7105"/>
    <w:rsid w:val="0030326D"/>
    <w:rsid w:val="0030598B"/>
    <w:rsid w:val="00312B29"/>
    <w:rsid w:val="00313EF1"/>
    <w:rsid w:val="0032479E"/>
    <w:rsid w:val="00324E6C"/>
    <w:rsid w:val="00325B20"/>
    <w:rsid w:val="00325CF2"/>
    <w:rsid w:val="00327C2E"/>
    <w:rsid w:val="00327EC1"/>
    <w:rsid w:val="00332068"/>
    <w:rsid w:val="003337C2"/>
    <w:rsid w:val="00336508"/>
    <w:rsid w:val="00341FED"/>
    <w:rsid w:val="00342DD9"/>
    <w:rsid w:val="003432A8"/>
    <w:rsid w:val="00344086"/>
    <w:rsid w:val="00345334"/>
    <w:rsid w:val="00345475"/>
    <w:rsid w:val="00346281"/>
    <w:rsid w:val="00346299"/>
    <w:rsid w:val="003470AF"/>
    <w:rsid w:val="00352AB6"/>
    <w:rsid w:val="00355A16"/>
    <w:rsid w:val="00355A6C"/>
    <w:rsid w:val="00356352"/>
    <w:rsid w:val="003613F8"/>
    <w:rsid w:val="00361A11"/>
    <w:rsid w:val="00361DC1"/>
    <w:rsid w:val="003623BD"/>
    <w:rsid w:val="00364917"/>
    <w:rsid w:val="00365004"/>
    <w:rsid w:val="003703B8"/>
    <w:rsid w:val="00372D7A"/>
    <w:rsid w:val="003746B6"/>
    <w:rsid w:val="00374FC7"/>
    <w:rsid w:val="00375B45"/>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09D"/>
    <w:rsid w:val="003C6563"/>
    <w:rsid w:val="003C7229"/>
    <w:rsid w:val="003D0815"/>
    <w:rsid w:val="003D0DE6"/>
    <w:rsid w:val="003D1F12"/>
    <w:rsid w:val="003E3B7A"/>
    <w:rsid w:val="003E4EE8"/>
    <w:rsid w:val="003E6DEC"/>
    <w:rsid w:val="003F30B4"/>
    <w:rsid w:val="003F662D"/>
    <w:rsid w:val="004039D6"/>
    <w:rsid w:val="004058ED"/>
    <w:rsid w:val="00405C52"/>
    <w:rsid w:val="004074C5"/>
    <w:rsid w:val="00410F16"/>
    <w:rsid w:val="004116E6"/>
    <w:rsid w:val="004139FC"/>
    <w:rsid w:val="00414644"/>
    <w:rsid w:val="004147CF"/>
    <w:rsid w:val="00417C6F"/>
    <w:rsid w:val="00423B4B"/>
    <w:rsid w:val="00423D35"/>
    <w:rsid w:val="00425CFE"/>
    <w:rsid w:val="0043025D"/>
    <w:rsid w:val="004303A7"/>
    <w:rsid w:val="004307A2"/>
    <w:rsid w:val="0043091A"/>
    <w:rsid w:val="0043176D"/>
    <w:rsid w:val="00437F9F"/>
    <w:rsid w:val="004431C4"/>
    <w:rsid w:val="00443E5F"/>
    <w:rsid w:val="004441D1"/>
    <w:rsid w:val="00444386"/>
    <w:rsid w:val="00444AF2"/>
    <w:rsid w:val="0044579D"/>
    <w:rsid w:val="00446712"/>
    <w:rsid w:val="00447C4B"/>
    <w:rsid w:val="00450E55"/>
    <w:rsid w:val="00451597"/>
    <w:rsid w:val="00452471"/>
    <w:rsid w:val="00452CB1"/>
    <w:rsid w:val="00454ED8"/>
    <w:rsid w:val="004554DB"/>
    <w:rsid w:val="00456BAD"/>
    <w:rsid w:val="00463464"/>
    <w:rsid w:val="004673F2"/>
    <w:rsid w:val="00467E9E"/>
    <w:rsid w:val="00475B1C"/>
    <w:rsid w:val="004764A1"/>
    <w:rsid w:val="00476861"/>
    <w:rsid w:val="00477FA6"/>
    <w:rsid w:val="00480ABD"/>
    <w:rsid w:val="00480BE4"/>
    <w:rsid w:val="00483AED"/>
    <w:rsid w:val="0048659F"/>
    <w:rsid w:val="00486F04"/>
    <w:rsid w:val="004906C9"/>
    <w:rsid w:val="004937AB"/>
    <w:rsid w:val="00494E0C"/>
    <w:rsid w:val="004A0A40"/>
    <w:rsid w:val="004A3BD0"/>
    <w:rsid w:val="004A46C0"/>
    <w:rsid w:val="004A5F85"/>
    <w:rsid w:val="004A7C69"/>
    <w:rsid w:val="004B61B8"/>
    <w:rsid w:val="004B7E60"/>
    <w:rsid w:val="004C12B8"/>
    <w:rsid w:val="004C70B6"/>
    <w:rsid w:val="004D2ED9"/>
    <w:rsid w:val="004D34CF"/>
    <w:rsid w:val="004D560A"/>
    <w:rsid w:val="004D76FF"/>
    <w:rsid w:val="004E2DAE"/>
    <w:rsid w:val="004E449A"/>
    <w:rsid w:val="004F152F"/>
    <w:rsid w:val="004F1892"/>
    <w:rsid w:val="004F4EF3"/>
    <w:rsid w:val="004F6286"/>
    <w:rsid w:val="00500641"/>
    <w:rsid w:val="00504518"/>
    <w:rsid w:val="00507A48"/>
    <w:rsid w:val="00522766"/>
    <w:rsid w:val="00523786"/>
    <w:rsid w:val="00530577"/>
    <w:rsid w:val="0053175F"/>
    <w:rsid w:val="005327B8"/>
    <w:rsid w:val="00534204"/>
    <w:rsid w:val="005363C8"/>
    <w:rsid w:val="005366F5"/>
    <w:rsid w:val="0053683D"/>
    <w:rsid w:val="005420E2"/>
    <w:rsid w:val="00542EFF"/>
    <w:rsid w:val="0054449B"/>
    <w:rsid w:val="00546C7F"/>
    <w:rsid w:val="00547C30"/>
    <w:rsid w:val="0055164D"/>
    <w:rsid w:val="0055364B"/>
    <w:rsid w:val="00557B51"/>
    <w:rsid w:val="00561944"/>
    <w:rsid w:val="00562F34"/>
    <w:rsid w:val="00563389"/>
    <w:rsid w:val="00564DC8"/>
    <w:rsid w:val="00574544"/>
    <w:rsid w:val="00575784"/>
    <w:rsid w:val="0057604F"/>
    <w:rsid w:val="005824EF"/>
    <w:rsid w:val="005835EC"/>
    <w:rsid w:val="00583FBE"/>
    <w:rsid w:val="005905F0"/>
    <w:rsid w:val="005955EB"/>
    <w:rsid w:val="005A0C37"/>
    <w:rsid w:val="005A5813"/>
    <w:rsid w:val="005A71E9"/>
    <w:rsid w:val="005B06CA"/>
    <w:rsid w:val="005B1527"/>
    <w:rsid w:val="005B2E86"/>
    <w:rsid w:val="005B7443"/>
    <w:rsid w:val="005C1F94"/>
    <w:rsid w:val="005C3169"/>
    <w:rsid w:val="005C4CAE"/>
    <w:rsid w:val="005D10AE"/>
    <w:rsid w:val="005D3FA3"/>
    <w:rsid w:val="005E322E"/>
    <w:rsid w:val="005F16A3"/>
    <w:rsid w:val="005F3E4F"/>
    <w:rsid w:val="005F56B1"/>
    <w:rsid w:val="005F59A7"/>
    <w:rsid w:val="005F79DA"/>
    <w:rsid w:val="00605A6C"/>
    <w:rsid w:val="0061045B"/>
    <w:rsid w:val="00613FAA"/>
    <w:rsid w:val="00614CF8"/>
    <w:rsid w:val="00617930"/>
    <w:rsid w:val="0062432B"/>
    <w:rsid w:val="00630ADE"/>
    <w:rsid w:val="006368E9"/>
    <w:rsid w:val="00641868"/>
    <w:rsid w:val="00641B95"/>
    <w:rsid w:val="00643976"/>
    <w:rsid w:val="00645134"/>
    <w:rsid w:val="00646A04"/>
    <w:rsid w:val="00646BB9"/>
    <w:rsid w:val="00647BF8"/>
    <w:rsid w:val="00650A74"/>
    <w:rsid w:val="00651346"/>
    <w:rsid w:val="00651E38"/>
    <w:rsid w:val="00652A39"/>
    <w:rsid w:val="00653AAE"/>
    <w:rsid w:val="00655631"/>
    <w:rsid w:val="00656E9F"/>
    <w:rsid w:val="006612D2"/>
    <w:rsid w:val="006668F2"/>
    <w:rsid w:val="00672D1E"/>
    <w:rsid w:val="006761CB"/>
    <w:rsid w:val="006762F7"/>
    <w:rsid w:val="00681DF3"/>
    <w:rsid w:val="006822DB"/>
    <w:rsid w:val="0068533D"/>
    <w:rsid w:val="006878EA"/>
    <w:rsid w:val="0069086F"/>
    <w:rsid w:val="00691365"/>
    <w:rsid w:val="00692DCC"/>
    <w:rsid w:val="00693228"/>
    <w:rsid w:val="00693CE3"/>
    <w:rsid w:val="00693D7B"/>
    <w:rsid w:val="006972CE"/>
    <w:rsid w:val="00697D8B"/>
    <w:rsid w:val="006A008C"/>
    <w:rsid w:val="006A2D47"/>
    <w:rsid w:val="006B1A3D"/>
    <w:rsid w:val="006B597C"/>
    <w:rsid w:val="006B66F1"/>
    <w:rsid w:val="006C13D5"/>
    <w:rsid w:val="006C16CE"/>
    <w:rsid w:val="006C1C79"/>
    <w:rsid w:val="006C3003"/>
    <w:rsid w:val="006C4675"/>
    <w:rsid w:val="006D0E12"/>
    <w:rsid w:val="006D6236"/>
    <w:rsid w:val="006E692F"/>
    <w:rsid w:val="006F161F"/>
    <w:rsid w:val="006F18A7"/>
    <w:rsid w:val="006F4431"/>
    <w:rsid w:val="006F6536"/>
    <w:rsid w:val="006F768B"/>
    <w:rsid w:val="00700343"/>
    <w:rsid w:val="0070586D"/>
    <w:rsid w:val="00706B37"/>
    <w:rsid w:val="00715333"/>
    <w:rsid w:val="0072126A"/>
    <w:rsid w:val="00722A37"/>
    <w:rsid w:val="007243BC"/>
    <w:rsid w:val="00725D04"/>
    <w:rsid w:val="00731305"/>
    <w:rsid w:val="007333AB"/>
    <w:rsid w:val="00733930"/>
    <w:rsid w:val="0074198F"/>
    <w:rsid w:val="007462B7"/>
    <w:rsid w:val="0075103C"/>
    <w:rsid w:val="00755A43"/>
    <w:rsid w:val="00756FEF"/>
    <w:rsid w:val="0076154C"/>
    <w:rsid w:val="00761B03"/>
    <w:rsid w:val="0076295C"/>
    <w:rsid w:val="00762A7E"/>
    <w:rsid w:val="00765FE7"/>
    <w:rsid w:val="007727F6"/>
    <w:rsid w:val="007731E9"/>
    <w:rsid w:val="007762BB"/>
    <w:rsid w:val="00776ECC"/>
    <w:rsid w:val="00777FE1"/>
    <w:rsid w:val="00781451"/>
    <w:rsid w:val="0078763F"/>
    <w:rsid w:val="00790E93"/>
    <w:rsid w:val="007A0D60"/>
    <w:rsid w:val="007A0D6A"/>
    <w:rsid w:val="007A409A"/>
    <w:rsid w:val="007A49C3"/>
    <w:rsid w:val="007A5343"/>
    <w:rsid w:val="007A5EC7"/>
    <w:rsid w:val="007A6293"/>
    <w:rsid w:val="007B05B4"/>
    <w:rsid w:val="007B16A1"/>
    <w:rsid w:val="007B26F9"/>
    <w:rsid w:val="007B34FB"/>
    <w:rsid w:val="007B498C"/>
    <w:rsid w:val="007C073D"/>
    <w:rsid w:val="007C08E3"/>
    <w:rsid w:val="007C0EA6"/>
    <w:rsid w:val="007C3125"/>
    <w:rsid w:val="007C411F"/>
    <w:rsid w:val="007D05A2"/>
    <w:rsid w:val="007D379F"/>
    <w:rsid w:val="007D3C28"/>
    <w:rsid w:val="007D55E0"/>
    <w:rsid w:val="007E00A3"/>
    <w:rsid w:val="007E01C3"/>
    <w:rsid w:val="007E2E04"/>
    <w:rsid w:val="007F1342"/>
    <w:rsid w:val="007F1C5A"/>
    <w:rsid w:val="007F3294"/>
    <w:rsid w:val="008014CC"/>
    <w:rsid w:val="00801EB7"/>
    <w:rsid w:val="00805916"/>
    <w:rsid w:val="00807F2E"/>
    <w:rsid w:val="0081031F"/>
    <w:rsid w:val="00811EB3"/>
    <w:rsid w:val="00812D13"/>
    <w:rsid w:val="00815768"/>
    <w:rsid w:val="00816A85"/>
    <w:rsid w:val="00821F96"/>
    <w:rsid w:val="00822D5D"/>
    <w:rsid w:val="00830368"/>
    <w:rsid w:val="0083041D"/>
    <w:rsid w:val="00831068"/>
    <w:rsid w:val="0083300A"/>
    <w:rsid w:val="00834090"/>
    <w:rsid w:val="00834482"/>
    <w:rsid w:val="0083509B"/>
    <w:rsid w:val="008353F0"/>
    <w:rsid w:val="008463CB"/>
    <w:rsid w:val="00847B7F"/>
    <w:rsid w:val="00847BEB"/>
    <w:rsid w:val="00854083"/>
    <w:rsid w:val="00855BEA"/>
    <w:rsid w:val="008566FB"/>
    <w:rsid w:val="00856C36"/>
    <w:rsid w:val="00866047"/>
    <w:rsid w:val="00867A61"/>
    <w:rsid w:val="00870434"/>
    <w:rsid w:val="008753C2"/>
    <w:rsid w:val="00881266"/>
    <w:rsid w:val="0088385C"/>
    <w:rsid w:val="00883CC1"/>
    <w:rsid w:val="00884229"/>
    <w:rsid w:val="0088426B"/>
    <w:rsid w:val="0089280A"/>
    <w:rsid w:val="008948C6"/>
    <w:rsid w:val="008971CC"/>
    <w:rsid w:val="008975B7"/>
    <w:rsid w:val="0089765E"/>
    <w:rsid w:val="00897C66"/>
    <w:rsid w:val="008A0672"/>
    <w:rsid w:val="008A2095"/>
    <w:rsid w:val="008A278C"/>
    <w:rsid w:val="008A6388"/>
    <w:rsid w:val="008B2F88"/>
    <w:rsid w:val="008B4A76"/>
    <w:rsid w:val="008B606D"/>
    <w:rsid w:val="008B76B3"/>
    <w:rsid w:val="008C04A8"/>
    <w:rsid w:val="008C21CC"/>
    <w:rsid w:val="008C7549"/>
    <w:rsid w:val="008D35DA"/>
    <w:rsid w:val="008D50C1"/>
    <w:rsid w:val="008D7FD1"/>
    <w:rsid w:val="008E286C"/>
    <w:rsid w:val="008E73D5"/>
    <w:rsid w:val="008F08C9"/>
    <w:rsid w:val="008F1AB5"/>
    <w:rsid w:val="008F2DF4"/>
    <w:rsid w:val="008F43FE"/>
    <w:rsid w:val="008F5188"/>
    <w:rsid w:val="008F6175"/>
    <w:rsid w:val="008F6611"/>
    <w:rsid w:val="00902977"/>
    <w:rsid w:val="00903C0F"/>
    <w:rsid w:val="009049C7"/>
    <w:rsid w:val="0090554D"/>
    <w:rsid w:val="00907750"/>
    <w:rsid w:val="00916F8D"/>
    <w:rsid w:val="009215F3"/>
    <w:rsid w:val="009216E2"/>
    <w:rsid w:val="00922579"/>
    <w:rsid w:val="009232F2"/>
    <w:rsid w:val="009239B3"/>
    <w:rsid w:val="00925490"/>
    <w:rsid w:val="009274C9"/>
    <w:rsid w:val="00935E52"/>
    <w:rsid w:val="00936DE7"/>
    <w:rsid w:val="00937714"/>
    <w:rsid w:val="0094115B"/>
    <w:rsid w:val="0094204D"/>
    <w:rsid w:val="00943749"/>
    <w:rsid w:val="0094412F"/>
    <w:rsid w:val="009441A1"/>
    <w:rsid w:val="009474BA"/>
    <w:rsid w:val="00951051"/>
    <w:rsid w:val="00954480"/>
    <w:rsid w:val="00955E60"/>
    <w:rsid w:val="00956267"/>
    <w:rsid w:val="00957056"/>
    <w:rsid w:val="0096168B"/>
    <w:rsid w:val="00962C66"/>
    <w:rsid w:val="009636EC"/>
    <w:rsid w:val="00963943"/>
    <w:rsid w:val="00964769"/>
    <w:rsid w:val="00965087"/>
    <w:rsid w:val="00973E15"/>
    <w:rsid w:val="0097460C"/>
    <w:rsid w:val="0097512E"/>
    <w:rsid w:val="00975E38"/>
    <w:rsid w:val="0098182C"/>
    <w:rsid w:val="009865DA"/>
    <w:rsid w:val="00991545"/>
    <w:rsid w:val="00996EE5"/>
    <w:rsid w:val="0099774D"/>
    <w:rsid w:val="009A2C82"/>
    <w:rsid w:val="009A668F"/>
    <w:rsid w:val="009A66BF"/>
    <w:rsid w:val="009A79CD"/>
    <w:rsid w:val="009B3025"/>
    <w:rsid w:val="009B365D"/>
    <w:rsid w:val="009B37FF"/>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7B11"/>
    <w:rsid w:val="00A2036B"/>
    <w:rsid w:val="00A22A11"/>
    <w:rsid w:val="00A233EB"/>
    <w:rsid w:val="00A309F0"/>
    <w:rsid w:val="00A34615"/>
    <w:rsid w:val="00A347CB"/>
    <w:rsid w:val="00A41140"/>
    <w:rsid w:val="00A4261E"/>
    <w:rsid w:val="00A44054"/>
    <w:rsid w:val="00A44146"/>
    <w:rsid w:val="00A460E9"/>
    <w:rsid w:val="00A51423"/>
    <w:rsid w:val="00A54FCF"/>
    <w:rsid w:val="00A612A7"/>
    <w:rsid w:val="00A6157C"/>
    <w:rsid w:val="00A707A1"/>
    <w:rsid w:val="00A70E0C"/>
    <w:rsid w:val="00A7174E"/>
    <w:rsid w:val="00A7199B"/>
    <w:rsid w:val="00A72152"/>
    <w:rsid w:val="00A7253A"/>
    <w:rsid w:val="00A767CA"/>
    <w:rsid w:val="00A80923"/>
    <w:rsid w:val="00A8171D"/>
    <w:rsid w:val="00A9217A"/>
    <w:rsid w:val="00A941BB"/>
    <w:rsid w:val="00A95689"/>
    <w:rsid w:val="00AA434E"/>
    <w:rsid w:val="00AA7C33"/>
    <w:rsid w:val="00AA7D3B"/>
    <w:rsid w:val="00AA7DA9"/>
    <w:rsid w:val="00AB109C"/>
    <w:rsid w:val="00AB1862"/>
    <w:rsid w:val="00AC05AA"/>
    <w:rsid w:val="00AC2C22"/>
    <w:rsid w:val="00AC4650"/>
    <w:rsid w:val="00AC4788"/>
    <w:rsid w:val="00AD054E"/>
    <w:rsid w:val="00AD14BE"/>
    <w:rsid w:val="00AD271B"/>
    <w:rsid w:val="00AD51FE"/>
    <w:rsid w:val="00AD555F"/>
    <w:rsid w:val="00AD6DC0"/>
    <w:rsid w:val="00AE153D"/>
    <w:rsid w:val="00AE4BE6"/>
    <w:rsid w:val="00AE4F07"/>
    <w:rsid w:val="00AE6EDD"/>
    <w:rsid w:val="00AF201C"/>
    <w:rsid w:val="00AF3BDE"/>
    <w:rsid w:val="00AF46AE"/>
    <w:rsid w:val="00AF4824"/>
    <w:rsid w:val="00AF4FB4"/>
    <w:rsid w:val="00AF504F"/>
    <w:rsid w:val="00B11D34"/>
    <w:rsid w:val="00B14EDE"/>
    <w:rsid w:val="00B206E3"/>
    <w:rsid w:val="00B22602"/>
    <w:rsid w:val="00B22D50"/>
    <w:rsid w:val="00B2494B"/>
    <w:rsid w:val="00B275CE"/>
    <w:rsid w:val="00B27FBD"/>
    <w:rsid w:val="00B36646"/>
    <w:rsid w:val="00B376CC"/>
    <w:rsid w:val="00B40531"/>
    <w:rsid w:val="00B4161D"/>
    <w:rsid w:val="00B41A95"/>
    <w:rsid w:val="00B41EBE"/>
    <w:rsid w:val="00B4384B"/>
    <w:rsid w:val="00B441BA"/>
    <w:rsid w:val="00B46231"/>
    <w:rsid w:val="00B5053E"/>
    <w:rsid w:val="00B51F1B"/>
    <w:rsid w:val="00B5469B"/>
    <w:rsid w:val="00B57FE5"/>
    <w:rsid w:val="00B65AFE"/>
    <w:rsid w:val="00B71BC6"/>
    <w:rsid w:val="00B72600"/>
    <w:rsid w:val="00B73864"/>
    <w:rsid w:val="00B77D86"/>
    <w:rsid w:val="00B830AF"/>
    <w:rsid w:val="00B838FB"/>
    <w:rsid w:val="00B846A5"/>
    <w:rsid w:val="00B93FAD"/>
    <w:rsid w:val="00B95E1A"/>
    <w:rsid w:val="00B96099"/>
    <w:rsid w:val="00BA110A"/>
    <w:rsid w:val="00BA4AF8"/>
    <w:rsid w:val="00BB5563"/>
    <w:rsid w:val="00BB785D"/>
    <w:rsid w:val="00BC023A"/>
    <w:rsid w:val="00BC1057"/>
    <w:rsid w:val="00BC11CE"/>
    <w:rsid w:val="00BC75DA"/>
    <w:rsid w:val="00BD0557"/>
    <w:rsid w:val="00BD122A"/>
    <w:rsid w:val="00BD1451"/>
    <w:rsid w:val="00BD171A"/>
    <w:rsid w:val="00BD20F0"/>
    <w:rsid w:val="00BD3966"/>
    <w:rsid w:val="00BD3C2C"/>
    <w:rsid w:val="00BD4AA3"/>
    <w:rsid w:val="00BD7939"/>
    <w:rsid w:val="00BE07B3"/>
    <w:rsid w:val="00BE154A"/>
    <w:rsid w:val="00BE2D50"/>
    <w:rsid w:val="00BE697E"/>
    <w:rsid w:val="00BE7B90"/>
    <w:rsid w:val="00BF3460"/>
    <w:rsid w:val="00BF38D3"/>
    <w:rsid w:val="00C03ED1"/>
    <w:rsid w:val="00C06607"/>
    <w:rsid w:val="00C104B4"/>
    <w:rsid w:val="00C1095D"/>
    <w:rsid w:val="00C14C39"/>
    <w:rsid w:val="00C164C8"/>
    <w:rsid w:val="00C21BBE"/>
    <w:rsid w:val="00C23273"/>
    <w:rsid w:val="00C3172C"/>
    <w:rsid w:val="00C34871"/>
    <w:rsid w:val="00C35746"/>
    <w:rsid w:val="00C35C3B"/>
    <w:rsid w:val="00C37DE1"/>
    <w:rsid w:val="00C37F57"/>
    <w:rsid w:val="00C42BC6"/>
    <w:rsid w:val="00C462BE"/>
    <w:rsid w:val="00C52868"/>
    <w:rsid w:val="00C52B3C"/>
    <w:rsid w:val="00C563B9"/>
    <w:rsid w:val="00C5655D"/>
    <w:rsid w:val="00C60182"/>
    <w:rsid w:val="00C617B2"/>
    <w:rsid w:val="00C629E9"/>
    <w:rsid w:val="00C65974"/>
    <w:rsid w:val="00C65D26"/>
    <w:rsid w:val="00C7068F"/>
    <w:rsid w:val="00C709FB"/>
    <w:rsid w:val="00C71382"/>
    <w:rsid w:val="00C7349D"/>
    <w:rsid w:val="00C777C3"/>
    <w:rsid w:val="00C8240C"/>
    <w:rsid w:val="00C82C39"/>
    <w:rsid w:val="00C83E14"/>
    <w:rsid w:val="00C86C4B"/>
    <w:rsid w:val="00C9124D"/>
    <w:rsid w:val="00C91391"/>
    <w:rsid w:val="00C927C3"/>
    <w:rsid w:val="00C92A45"/>
    <w:rsid w:val="00CA1AAB"/>
    <w:rsid w:val="00CA392D"/>
    <w:rsid w:val="00CA4EC0"/>
    <w:rsid w:val="00CA5899"/>
    <w:rsid w:val="00CB1847"/>
    <w:rsid w:val="00CB224A"/>
    <w:rsid w:val="00CB2807"/>
    <w:rsid w:val="00CB42FC"/>
    <w:rsid w:val="00CB469B"/>
    <w:rsid w:val="00CB4997"/>
    <w:rsid w:val="00CC0110"/>
    <w:rsid w:val="00CC057F"/>
    <w:rsid w:val="00CC5E93"/>
    <w:rsid w:val="00CC632C"/>
    <w:rsid w:val="00CC6C15"/>
    <w:rsid w:val="00CD18BD"/>
    <w:rsid w:val="00CD52C6"/>
    <w:rsid w:val="00CD57CA"/>
    <w:rsid w:val="00CE0B66"/>
    <w:rsid w:val="00CE383E"/>
    <w:rsid w:val="00CE41DB"/>
    <w:rsid w:val="00CE487F"/>
    <w:rsid w:val="00CE4C36"/>
    <w:rsid w:val="00CE6D9F"/>
    <w:rsid w:val="00CF1DA4"/>
    <w:rsid w:val="00CF2A7F"/>
    <w:rsid w:val="00CF6E04"/>
    <w:rsid w:val="00D145A0"/>
    <w:rsid w:val="00D15326"/>
    <w:rsid w:val="00D20DF1"/>
    <w:rsid w:val="00D23236"/>
    <w:rsid w:val="00D235FC"/>
    <w:rsid w:val="00D2361B"/>
    <w:rsid w:val="00D238B6"/>
    <w:rsid w:val="00D24FE4"/>
    <w:rsid w:val="00D278C8"/>
    <w:rsid w:val="00D329D0"/>
    <w:rsid w:val="00D32EF7"/>
    <w:rsid w:val="00D33119"/>
    <w:rsid w:val="00D332D0"/>
    <w:rsid w:val="00D44617"/>
    <w:rsid w:val="00D44EFD"/>
    <w:rsid w:val="00D454C6"/>
    <w:rsid w:val="00D45D0E"/>
    <w:rsid w:val="00D46291"/>
    <w:rsid w:val="00D47714"/>
    <w:rsid w:val="00D514A1"/>
    <w:rsid w:val="00D521FF"/>
    <w:rsid w:val="00D55B7B"/>
    <w:rsid w:val="00D55FC0"/>
    <w:rsid w:val="00D56CE8"/>
    <w:rsid w:val="00D57629"/>
    <w:rsid w:val="00D601C1"/>
    <w:rsid w:val="00D60D7C"/>
    <w:rsid w:val="00D62193"/>
    <w:rsid w:val="00D66FC9"/>
    <w:rsid w:val="00D753ED"/>
    <w:rsid w:val="00D83DF6"/>
    <w:rsid w:val="00D9489E"/>
    <w:rsid w:val="00D94AF8"/>
    <w:rsid w:val="00DA3A03"/>
    <w:rsid w:val="00DA7E91"/>
    <w:rsid w:val="00DB4565"/>
    <w:rsid w:val="00DB52B2"/>
    <w:rsid w:val="00DB5CD3"/>
    <w:rsid w:val="00DB6B93"/>
    <w:rsid w:val="00DB743D"/>
    <w:rsid w:val="00DC5595"/>
    <w:rsid w:val="00DD0E8B"/>
    <w:rsid w:val="00DD71C8"/>
    <w:rsid w:val="00DD775D"/>
    <w:rsid w:val="00DE045B"/>
    <w:rsid w:val="00DE0E9B"/>
    <w:rsid w:val="00DF0F80"/>
    <w:rsid w:val="00DF1C23"/>
    <w:rsid w:val="00DF2027"/>
    <w:rsid w:val="00DF2206"/>
    <w:rsid w:val="00DF53AA"/>
    <w:rsid w:val="00E002C1"/>
    <w:rsid w:val="00E00922"/>
    <w:rsid w:val="00E05877"/>
    <w:rsid w:val="00E07FC5"/>
    <w:rsid w:val="00E113D3"/>
    <w:rsid w:val="00E12F98"/>
    <w:rsid w:val="00E179E6"/>
    <w:rsid w:val="00E25A4A"/>
    <w:rsid w:val="00E273FD"/>
    <w:rsid w:val="00E27A70"/>
    <w:rsid w:val="00E32FBF"/>
    <w:rsid w:val="00E35118"/>
    <w:rsid w:val="00E40F65"/>
    <w:rsid w:val="00E45F34"/>
    <w:rsid w:val="00E50B88"/>
    <w:rsid w:val="00E514E9"/>
    <w:rsid w:val="00E52917"/>
    <w:rsid w:val="00E57B64"/>
    <w:rsid w:val="00E62188"/>
    <w:rsid w:val="00E629BF"/>
    <w:rsid w:val="00E64749"/>
    <w:rsid w:val="00E647EB"/>
    <w:rsid w:val="00E65B0A"/>
    <w:rsid w:val="00E6609A"/>
    <w:rsid w:val="00E66867"/>
    <w:rsid w:val="00E71533"/>
    <w:rsid w:val="00E72C45"/>
    <w:rsid w:val="00E8509C"/>
    <w:rsid w:val="00E87C9F"/>
    <w:rsid w:val="00E913A2"/>
    <w:rsid w:val="00E93343"/>
    <w:rsid w:val="00EA1889"/>
    <w:rsid w:val="00EA345C"/>
    <w:rsid w:val="00EA5366"/>
    <w:rsid w:val="00EA640B"/>
    <w:rsid w:val="00EA6844"/>
    <w:rsid w:val="00EA6B29"/>
    <w:rsid w:val="00EB0CBA"/>
    <w:rsid w:val="00EB22D2"/>
    <w:rsid w:val="00EB5802"/>
    <w:rsid w:val="00EC126D"/>
    <w:rsid w:val="00EC1CAA"/>
    <w:rsid w:val="00EC576E"/>
    <w:rsid w:val="00EC650F"/>
    <w:rsid w:val="00ED02A1"/>
    <w:rsid w:val="00ED0E82"/>
    <w:rsid w:val="00ED2E28"/>
    <w:rsid w:val="00ED610B"/>
    <w:rsid w:val="00EE016A"/>
    <w:rsid w:val="00EE07DB"/>
    <w:rsid w:val="00EE2C74"/>
    <w:rsid w:val="00EE2D4E"/>
    <w:rsid w:val="00EE33A9"/>
    <w:rsid w:val="00EE56F8"/>
    <w:rsid w:val="00EF1591"/>
    <w:rsid w:val="00EF471C"/>
    <w:rsid w:val="00EF73AC"/>
    <w:rsid w:val="00F00087"/>
    <w:rsid w:val="00F00187"/>
    <w:rsid w:val="00F02C15"/>
    <w:rsid w:val="00F03476"/>
    <w:rsid w:val="00F10377"/>
    <w:rsid w:val="00F11D2E"/>
    <w:rsid w:val="00F15AC1"/>
    <w:rsid w:val="00F16CAA"/>
    <w:rsid w:val="00F23741"/>
    <w:rsid w:val="00F25B85"/>
    <w:rsid w:val="00F3060B"/>
    <w:rsid w:val="00F30EF5"/>
    <w:rsid w:val="00F31C57"/>
    <w:rsid w:val="00F329B7"/>
    <w:rsid w:val="00F42A25"/>
    <w:rsid w:val="00F46E30"/>
    <w:rsid w:val="00F52ABE"/>
    <w:rsid w:val="00F5373C"/>
    <w:rsid w:val="00F569A1"/>
    <w:rsid w:val="00F62611"/>
    <w:rsid w:val="00F65020"/>
    <w:rsid w:val="00F65ABE"/>
    <w:rsid w:val="00F670E0"/>
    <w:rsid w:val="00F70551"/>
    <w:rsid w:val="00F70669"/>
    <w:rsid w:val="00F73AEC"/>
    <w:rsid w:val="00F755B3"/>
    <w:rsid w:val="00F7711F"/>
    <w:rsid w:val="00F7731F"/>
    <w:rsid w:val="00F778BE"/>
    <w:rsid w:val="00F901C8"/>
    <w:rsid w:val="00F925D1"/>
    <w:rsid w:val="00F932F3"/>
    <w:rsid w:val="00F93A16"/>
    <w:rsid w:val="00F94F4A"/>
    <w:rsid w:val="00F9599F"/>
    <w:rsid w:val="00F95D8D"/>
    <w:rsid w:val="00FA6579"/>
    <w:rsid w:val="00FB0AF6"/>
    <w:rsid w:val="00FB47F0"/>
    <w:rsid w:val="00FB76D2"/>
    <w:rsid w:val="00FC0D9B"/>
    <w:rsid w:val="00FC4BEE"/>
    <w:rsid w:val="00FC4D67"/>
    <w:rsid w:val="00FC5AEF"/>
    <w:rsid w:val="00FC60BA"/>
    <w:rsid w:val="00FC753C"/>
    <w:rsid w:val="00FD19F2"/>
    <w:rsid w:val="00FD1D95"/>
    <w:rsid w:val="00FD2087"/>
    <w:rsid w:val="00FD410C"/>
    <w:rsid w:val="00FD4189"/>
    <w:rsid w:val="00FE0D17"/>
    <w:rsid w:val="00FE35B3"/>
    <w:rsid w:val="00FE3956"/>
    <w:rsid w:val="00FE597F"/>
    <w:rsid w:val="00FF371F"/>
    <w:rsid w:val="00FF5EAA"/>
    <w:rsid w:val="00FF6B8F"/>
    <w:rsid w:val="5EC719EF"/>
    <w:rsid w:val="6AC52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styleId="CommentTextChar" w:customStyle="1">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styleId="CommentSubjectChar" w:customStyle="1">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1" w:customStyle="1">
    <w:name w:val="Unresolved Mention1"/>
    <w:basedOn w:val="DefaultParagraphFont"/>
    <w:uiPriority w:val="99"/>
    <w:semiHidden/>
    <w:unhideWhenUsed/>
    <w:rsid w:val="008B76B3"/>
    <w:rPr>
      <w:color w:val="605E5C"/>
      <w:shd w:val="clear" w:color="auto" w:fill="E1DFDD"/>
    </w:rPr>
  </w:style>
  <w:style w:type="character" w:styleId="UnresolvedMention2" w:customStyle="1">
    <w:name w:val="Unresolved Mention2"/>
    <w:basedOn w:val="DefaultParagraphFont"/>
    <w:uiPriority w:val="99"/>
    <w:semiHidden/>
    <w:unhideWhenUsed/>
    <w:rsid w:val="00EF471C"/>
    <w:rPr>
      <w:color w:val="605E5C"/>
      <w:shd w:val="clear" w:color="auto" w:fill="E1DFDD"/>
    </w:rPr>
  </w:style>
  <w:style w:type="paragraph" w:styleId="Title">
    <w:name w:val="Title"/>
    <w:basedOn w:val="Normal"/>
    <w:next w:val="Normal"/>
    <w:link w:val="TitleChar"/>
    <w:uiPriority w:val="10"/>
    <w:qFormat/>
    <w:rsid w:val="001C3014"/>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C3014"/>
    <w:rPr>
      <w:rFonts w:asciiTheme="majorHAnsi" w:hAnsiTheme="majorHAnsi" w:eastAsiaTheme="majorEastAsia" w:cstheme="majorBidi"/>
      <w:spacing w:val="-10"/>
      <w:kern w:val="28"/>
      <w:sz w:val="56"/>
      <w:szCs w:val="56"/>
    </w:rPr>
  </w:style>
  <w:style w:type="paragraph" w:styleId="Revision">
    <w:name w:val="Revision"/>
    <w:hidden/>
    <w:uiPriority w:val="99"/>
    <w:semiHidden/>
    <w:rsid w:val="00002FB9"/>
    <w:pPr>
      <w:spacing w:after="0" w:line="240" w:lineRule="auto"/>
    </w:pPr>
    <w:rPr>
      <w:rFonts w:eastAsia="MS Mincho"/>
    </w:rPr>
  </w:style>
  <w:style w:type="paragraph" w:styleId="paragraph" w:customStyle="1">
    <w:name w:val="paragraph"/>
    <w:basedOn w:val="Normal"/>
    <w:rsid w:val="00313EF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313EF1"/>
  </w:style>
  <w:style w:type="character" w:styleId="eop" w:customStyle="1">
    <w:name w:val="eop"/>
    <w:basedOn w:val="DefaultParagraphFont"/>
    <w:rsid w:val="00313EF1"/>
  </w:style>
  <w:style w:type="character" w:styleId="tabchar" w:customStyle="1">
    <w:name w:val="tabchar"/>
    <w:basedOn w:val="DefaultParagraphFont"/>
    <w:rsid w:val="003613F8"/>
  </w:style>
  <w:style w:type="character" w:styleId="UnresolvedMention">
    <w:name w:val="Unresolved Mention"/>
    <w:basedOn w:val="DefaultParagraphFont"/>
    <w:uiPriority w:val="99"/>
    <w:semiHidden/>
    <w:unhideWhenUsed/>
    <w:rsid w:val="00EF7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60688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29224839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2047875881">
      <w:bodyDiv w:val="1"/>
      <w:marLeft w:val="0"/>
      <w:marRight w:val="0"/>
      <w:marTop w:val="0"/>
      <w:marBottom w:val="0"/>
      <w:divBdr>
        <w:top w:val="none" w:sz="0" w:space="0" w:color="auto"/>
        <w:left w:val="none" w:sz="0" w:space="0" w:color="auto"/>
        <w:bottom w:val="none" w:sz="0" w:space="0" w:color="auto"/>
        <w:right w:val="none" w:sz="0" w:space="0" w:color="auto"/>
      </w:divBdr>
      <w:divsChild>
        <w:div w:id="10649202">
          <w:marLeft w:val="0"/>
          <w:marRight w:val="0"/>
          <w:marTop w:val="0"/>
          <w:marBottom w:val="0"/>
          <w:divBdr>
            <w:top w:val="none" w:sz="0" w:space="0" w:color="auto"/>
            <w:left w:val="none" w:sz="0" w:space="0" w:color="auto"/>
            <w:bottom w:val="none" w:sz="0" w:space="0" w:color="auto"/>
            <w:right w:val="none" w:sz="0" w:space="0" w:color="auto"/>
          </w:divBdr>
        </w:div>
        <w:div w:id="132645841">
          <w:marLeft w:val="0"/>
          <w:marRight w:val="0"/>
          <w:marTop w:val="0"/>
          <w:marBottom w:val="0"/>
          <w:divBdr>
            <w:top w:val="none" w:sz="0" w:space="0" w:color="auto"/>
            <w:left w:val="none" w:sz="0" w:space="0" w:color="auto"/>
            <w:bottom w:val="none" w:sz="0" w:space="0" w:color="auto"/>
            <w:right w:val="none" w:sz="0" w:space="0" w:color="auto"/>
          </w:divBdr>
        </w:div>
        <w:div w:id="186063867">
          <w:marLeft w:val="0"/>
          <w:marRight w:val="0"/>
          <w:marTop w:val="0"/>
          <w:marBottom w:val="0"/>
          <w:divBdr>
            <w:top w:val="none" w:sz="0" w:space="0" w:color="auto"/>
            <w:left w:val="none" w:sz="0" w:space="0" w:color="auto"/>
            <w:bottom w:val="none" w:sz="0" w:space="0" w:color="auto"/>
            <w:right w:val="none" w:sz="0" w:space="0" w:color="auto"/>
          </w:divBdr>
        </w:div>
        <w:div w:id="232745154">
          <w:marLeft w:val="0"/>
          <w:marRight w:val="0"/>
          <w:marTop w:val="0"/>
          <w:marBottom w:val="0"/>
          <w:divBdr>
            <w:top w:val="none" w:sz="0" w:space="0" w:color="auto"/>
            <w:left w:val="none" w:sz="0" w:space="0" w:color="auto"/>
            <w:bottom w:val="none" w:sz="0" w:space="0" w:color="auto"/>
            <w:right w:val="none" w:sz="0" w:space="0" w:color="auto"/>
          </w:divBdr>
        </w:div>
        <w:div w:id="741366305">
          <w:marLeft w:val="0"/>
          <w:marRight w:val="0"/>
          <w:marTop w:val="0"/>
          <w:marBottom w:val="0"/>
          <w:divBdr>
            <w:top w:val="none" w:sz="0" w:space="0" w:color="auto"/>
            <w:left w:val="none" w:sz="0" w:space="0" w:color="auto"/>
            <w:bottom w:val="none" w:sz="0" w:space="0" w:color="auto"/>
            <w:right w:val="none" w:sz="0" w:space="0" w:color="auto"/>
          </w:divBdr>
        </w:div>
        <w:div w:id="1173303296">
          <w:marLeft w:val="0"/>
          <w:marRight w:val="0"/>
          <w:marTop w:val="0"/>
          <w:marBottom w:val="0"/>
          <w:divBdr>
            <w:top w:val="none" w:sz="0" w:space="0" w:color="auto"/>
            <w:left w:val="none" w:sz="0" w:space="0" w:color="auto"/>
            <w:bottom w:val="none" w:sz="0" w:space="0" w:color="auto"/>
            <w:right w:val="none" w:sz="0" w:space="0" w:color="auto"/>
          </w:divBdr>
        </w:div>
        <w:div w:id="1221134523">
          <w:marLeft w:val="0"/>
          <w:marRight w:val="0"/>
          <w:marTop w:val="0"/>
          <w:marBottom w:val="0"/>
          <w:divBdr>
            <w:top w:val="none" w:sz="0" w:space="0" w:color="auto"/>
            <w:left w:val="none" w:sz="0" w:space="0" w:color="auto"/>
            <w:bottom w:val="none" w:sz="0" w:space="0" w:color="auto"/>
            <w:right w:val="none" w:sz="0" w:space="0" w:color="auto"/>
          </w:divBdr>
        </w:div>
        <w:div w:id="1735927994">
          <w:marLeft w:val="0"/>
          <w:marRight w:val="0"/>
          <w:marTop w:val="0"/>
          <w:marBottom w:val="0"/>
          <w:divBdr>
            <w:top w:val="none" w:sz="0" w:space="0" w:color="auto"/>
            <w:left w:val="none" w:sz="0" w:space="0" w:color="auto"/>
            <w:bottom w:val="none" w:sz="0" w:space="0" w:color="auto"/>
            <w:right w:val="none" w:sz="0" w:space="0" w:color="auto"/>
          </w:divBdr>
        </w:div>
        <w:div w:id="1740520148">
          <w:marLeft w:val="0"/>
          <w:marRight w:val="0"/>
          <w:marTop w:val="0"/>
          <w:marBottom w:val="0"/>
          <w:divBdr>
            <w:top w:val="none" w:sz="0" w:space="0" w:color="auto"/>
            <w:left w:val="none" w:sz="0" w:space="0" w:color="auto"/>
            <w:bottom w:val="none" w:sz="0" w:space="0" w:color="auto"/>
            <w:right w:val="none" w:sz="0" w:space="0" w:color="auto"/>
          </w:divBdr>
        </w:div>
        <w:div w:id="1792674408">
          <w:marLeft w:val="0"/>
          <w:marRight w:val="0"/>
          <w:marTop w:val="0"/>
          <w:marBottom w:val="0"/>
          <w:divBdr>
            <w:top w:val="none" w:sz="0" w:space="0" w:color="auto"/>
            <w:left w:val="none" w:sz="0" w:space="0" w:color="auto"/>
            <w:bottom w:val="none" w:sz="0" w:space="0" w:color="auto"/>
            <w:right w:val="none" w:sz="0" w:space="0" w:color="auto"/>
          </w:divBdr>
        </w:div>
        <w:div w:id="1845825278">
          <w:marLeft w:val="0"/>
          <w:marRight w:val="0"/>
          <w:marTop w:val="0"/>
          <w:marBottom w:val="0"/>
          <w:divBdr>
            <w:top w:val="none" w:sz="0" w:space="0" w:color="auto"/>
            <w:left w:val="none" w:sz="0" w:space="0" w:color="auto"/>
            <w:bottom w:val="none" w:sz="0" w:space="0" w:color="auto"/>
            <w:right w:val="none" w:sz="0" w:space="0" w:color="auto"/>
          </w:divBdr>
        </w:div>
        <w:div w:id="2127505387">
          <w:marLeft w:val="0"/>
          <w:marRight w:val="0"/>
          <w:marTop w:val="0"/>
          <w:marBottom w:val="0"/>
          <w:divBdr>
            <w:top w:val="none" w:sz="0" w:space="0" w:color="auto"/>
            <w:left w:val="none" w:sz="0" w:space="0" w:color="auto"/>
            <w:bottom w:val="none" w:sz="0" w:space="0" w:color="auto"/>
            <w:right w:val="none" w:sz="0" w:space="0" w:color="auto"/>
          </w:divBdr>
        </w:div>
      </w:divsChild>
    </w:div>
    <w:div w:id="2095973979">
      <w:bodyDiv w:val="1"/>
      <w:marLeft w:val="0"/>
      <w:marRight w:val="0"/>
      <w:marTop w:val="0"/>
      <w:marBottom w:val="0"/>
      <w:divBdr>
        <w:top w:val="none" w:sz="0" w:space="0" w:color="auto"/>
        <w:left w:val="none" w:sz="0" w:space="0" w:color="auto"/>
        <w:bottom w:val="none" w:sz="0" w:space="0" w:color="auto"/>
        <w:right w:val="none" w:sz="0" w:space="0" w:color="auto"/>
      </w:divBdr>
    </w:div>
    <w:div w:id="20978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dporter@adcomms.co.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youtube.com/FujifilmGSEurope"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fujifilm.com/fr/fr/business/graphic"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A9633-FC55-4A33-A273-F79E684A54C9}">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2.xml><?xml version="1.0" encoding="utf-8"?>
<ds:datastoreItem xmlns:ds="http://schemas.openxmlformats.org/officeDocument/2006/customXml" ds:itemID="{181A8186-20B2-4370-B225-0153E17A0F5B}">
  <ds:schemaRefs>
    <ds:schemaRef ds:uri="http://schemas.microsoft.com/sharepoint/v3/contenttype/forms"/>
  </ds:schemaRefs>
</ds:datastoreItem>
</file>

<file path=customXml/itemProps3.xml><?xml version="1.0" encoding="utf-8"?>
<ds:datastoreItem xmlns:ds="http://schemas.openxmlformats.org/officeDocument/2006/customXml" ds:itemID="{3932C686-7A10-4ECE-AEC5-C5968683F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Aimee Parsons</lastModifiedBy>
  <revision>2</revision>
  <dcterms:created xsi:type="dcterms:W3CDTF">2023-03-10T21:34:00.0000000Z</dcterms:created>
  <dcterms:modified xsi:type="dcterms:W3CDTF">2023-04-03T15:50:17.4022215Z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