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63BF" w14:textId="4DD999BB" w:rsidR="00356352" w:rsidRPr="00430C02" w:rsidRDefault="00E74F1E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s-CZ"/>
        </w:rPr>
        <w:t>18</w:t>
      </w:r>
      <w:r w:rsidR="00ED0E82" w:rsidRPr="00430C02">
        <w:rPr>
          <w:rFonts w:ascii="Arial" w:eastAsia="Arial" w:hAnsi="Arial" w:cs="Arial"/>
          <w:b/>
          <w:lang w:bidi="cs-CZ"/>
        </w:rPr>
        <w:t>. dubna 2023</w:t>
      </w:r>
    </w:p>
    <w:p w14:paraId="0CA3F5D2" w14:textId="06D93603" w:rsidR="00C93E3A" w:rsidRPr="00430C02" w:rsidRDefault="007D05A2" w:rsidP="00D503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0C02">
        <w:rPr>
          <w:rFonts w:ascii="Arial" w:eastAsia="Arial" w:hAnsi="Arial" w:cs="Arial"/>
          <w:b/>
          <w:sz w:val="24"/>
          <w:szCs w:val="24"/>
          <w:lang w:bidi="cs-CZ"/>
        </w:rPr>
        <w:t>Fujifilm a KAMA spojily své síly, aby na veletrhu interpack 2023 představily spolupráci špičkových digitálních tiskových a zpracovatelských technologií, včetně živých předváděcích akcí</w:t>
      </w:r>
    </w:p>
    <w:p w14:paraId="14C4B5DD" w14:textId="270E42A8" w:rsidR="005D1CA9" w:rsidRPr="00430C02" w:rsidRDefault="00854083" w:rsidP="00D503CA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 xml:space="preserve">Fujifilm Graphic Communications Europe navázala spolupráci s předními odborníky na dokončovací a řezací technologie KAMA, aby na stánku Fujifilm (hala 8a, stánek F65) na veletrhu interpack 2023 předvedla prvotřídní ukázku digitálního tisku a následného zpracování.  </w:t>
      </w:r>
    </w:p>
    <w:p w14:paraId="7A74063E" w14:textId="3B95B3D0" w:rsidR="009908D6" w:rsidRPr="00430C02" w:rsidRDefault="00590586" w:rsidP="00D503CA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>Naživo tak uvidíte, jak lze nejlepší digitální tiskové technologie společnosti Fujifilm ve své třídě bezproblémově propojit s technologií offline dokončovacích řešení firmy KAMA, a vytvořit tak řadu obalových produktů s vysokou hodnotou. Toto spojení umožní zpracovatelům obalů rozšířit obchodní potenciál a získat konkurenční výhodu při výrobě vysoce kvalitních skládacích kartonů.</w:t>
      </w:r>
    </w:p>
    <w:p w14:paraId="26850E0F" w14:textId="13BC4B10" w:rsidR="00F17C59" w:rsidRPr="00430C02" w:rsidRDefault="005D1CA9" w:rsidP="00D503CA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>Na veletrhu interpack 2023 budou návštěvníci stánku Fujifilm svědky všestrannosti offline dokončovacího řešení KAMA ProCut 76 Foil, které umí vysekávat, embosovat a fóliovat výstupy z archového tiskového stroje Fujifilm B2 Jet Press 750S High Speed i šestibarevného digitálního tiskového stroje Fujifilm Revoria Press PC1120, které si můžete naživo prohlédnout v našem stánku. Na konci celého výrobního zpracování v reálném čase stojí beznástrojová jednotka KAMA SB</w:t>
      </w:r>
      <w:r w:rsidR="00162DDE">
        <w:rPr>
          <w:rFonts w:ascii="Arial" w:eastAsia="Arial" w:hAnsi="Arial" w:cs="Arial"/>
          <w:lang w:bidi="cs-CZ"/>
        </w:rPr>
        <w:t>U</w:t>
      </w:r>
      <w:r w:rsidRPr="00430C02">
        <w:rPr>
          <w:rFonts w:ascii="Arial" w:eastAsia="Arial" w:hAnsi="Arial" w:cs="Arial"/>
          <w:lang w:bidi="cs-CZ"/>
        </w:rPr>
        <w:t xml:space="preserve"> pro oddělování a vysekávání konfigurovaná tak, aby dodávala kompletně hotové obalové kartony.  </w:t>
      </w:r>
    </w:p>
    <w:p w14:paraId="794E836D" w14:textId="151A2441" w:rsidR="005007E0" w:rsidRPr="00430C02" w:rsidRDefault="004D2597" w:rsidP="00D503CA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 xml:space="preserve">Jednotka KAMA ProCut 76 Foil nabízí 10 různých funkcí dokončování a vylepšování, včetně řezání, přehýbání, perforace, embosování, Brailleova tisku, ražby horkou fólií a hologramů. Je tak jedním z nejuniverzálnějších, nejpřesnějších a nejefektivnějších řešení pro výrobu prémiových obalů.  </w:t>
      </w:r>
    </w:p>
    <w:p w14:paraId="68287921" w14:textId="3CF84C17" w:rsidR="004D2597" w:rsidRPr="00430C02" w:rsidRDefault="006A2F64" w:rsidP="00D503CA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>Rozsáhlé testování propojení stroje KAMA ProCut 76 Foil s nejkvalitnějším výstupem z tiskového stroje Fujifilm Jet Press 750S High Speed a šestibarevného tiskového stroje Revoria PC1120 prokázalo spolehlivost těchto řešení při výrobě vysoce kvalitních skládacích kartonových obalů v malých sériích.</w:t>
      </w:r>
    </w:p>
    <w:p w14:paraId="632F7D33" w14:textId="01EE6741" w:rsidR="00EC1380" w:rsidRPr="00430C02" w:rsidRDefault="00155FF2" w:rsidP="00155FF2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 xml:space="preserve">Manuel Schrutt, vedoucí oddělení obalů ve Fujifilm Graphic Communications EMEA, uvádí: „KAMA je uznávaným lídrem na trhu v oblasti flexibilních, snadno použitelných a plně přizpůsobitelných univerzálních technologií </w:t>
      </w:r>
      <w:r w:rsidRPr="00430C02">
        <w:rPr>
          <w:rFonts w:ascii="Arial" w:eastAsia="Arial" w:hAnsi="Arial" w:cs="Arial"/>
          <w:lang w:bidi="cs-CZ"/>
        </w:rPr>
        <w:lastRenderedPageBreak/>
        <w:t xml:space="preserve">dokončování výtisků a jsme rádi, že s ní můžeme na veletrhu interpack spolupracovat.“  </w:t>
      </w:r>
    </w:p>
    <w:p w14:paraId="14B5864D" w14:textId="06437612" w:rsidR="00D54789" w:rsidRPr="00430C02" w:rsidRDefault="00EC1380" w:rsidP="00155FF2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>Pan Schrutt pokračuje: „V dnešní době hledají zákazníci rychlá a efektivní řešení, která jejich značkám nabídnou nejvyšší možnou kvalitu tiskových výstupů s kreativními, ale zároveň cenově výhodnými řešeními hotových obalů, s nimiž jejich produkty postoupí do prémiové řady na často přeplněném trhu. Kompatibilita snadno použitelné a flexibilní dokončovací technologie firmy KAMA s našimi vysoce kvalitními digitálními tiskovými stroji poskytuje zpracovatelům obalů další výrobní možnosti, které jim umožní získat nové zákazníky a vstoupit na nové trhy.“</w:t>
      </w:r>
    </w:p>
    <w:p w14:paraId="3EDA8DD3" w14:textId="16B8F0EA" w:rsidR="002D5762" w:rsidRPr="00430C02" w:rsidRDefault="002D5762" w:rsidP="00C7189E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 xml:space="preserve">Taro Aoki, vedoucí oddělení digitálních tiskových řešení ve Fujifilm EMEA, dodává: „Dokončovací práce jsou nedílnou součástí výroby tištěných produktů. Naše spolupráce s firmou KAMA ukazuje, jak jsou tiskárny Jet Press a Revoria díky naší jedinečné technologii inkoustů FS1 vhodné jak pro obalový, tak pro komerční tisk, a to včetně potravinářských obalů. Jsme přesvědčeni, že naše portfolio digitálních tiskových strojů propojené se zmiňovanými řešeními pomůže změnit trh.“ </w:t>
      </w:r>
    </w:p>
    <w:p w14:paraId="0C171A83" w14:textId="04832B40" w:rsidR="006F3B59" w:rsidRPr="00430C02" w:rsidRDefault="006F3B59" w:rsidP="006F3B59">
      <w:pPr>
        <w:spacing w:line="360" w:lineRule="auto"/>
        <w:jc w:val="both"/>
        <w:rPr>
          <w:rFonts w:ascii="Arial" w:hAnsi="Arial" w:cs="Arial"/>
          <w:bCs/>
        </w:rPr>
      </w:pPr>
      <w:r w:rsidRPr="00430C02">
        <w:rPr>
          <w:rFonts w:ascii="Arial" w:eastAsia="Arial" w:hAnsi="Arial" w:cs="Arial"/>
          <w:lang w:bidi="cs-CZ"/>
        </w:rPr>
        <w:t>Bernd Sauter, výkonný ředitel KAMA GmbH</w:t>
      </w:r>
      <w:bookmarkStart w:id="0" w:name="_Hlk130379210"/>
      <w:r w:rsidRPr="00430C02">
        <w:rPr>
          <w:rFonts w:ascii="Arial" w:eastAsia="Arial" w:hAnsi="Arial" w:cs="Arial"/>
          <w:lang w:bidi="cs-CZ"/>
        </w:rPr>
        <w:t>, dodává: „Fujifilm, jako jeden z předních výrobců v oblasti digitálního tisku, bude letos na veletrhu interpack vystavovat své nejnovější technologie. Jsme velmi nadšeni ze spolupráce s firmou KAMA, která představí společný pracovní postup pro výrobu skládacích kartonů, včetně vysoce kvalitního zdobení</w:t>
      </w:r>
      <w:bookmarkEnd w:id="0"/>
      <w:r w:rsidRPr="00430C02">
        <w:rPr>
          <w:rFonts w:ascii="Arial" w:eastAsia="Arial" w:hAnsi="Arial" w:cs="Arial"/>
          <w:lang w:bidi="cs-CZ"/>
        </w:rPr>
        <w:t>.</w:t>
      </w:r>
    </w:p>
    <w:p w14:paraId="6D60BF32" w14:textId="647E1392" w:rsidR="006F3B59" w:rsidRPr="00430C02" w:rsidRDefault="006F3B59" w:rsidP="006F3B59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>„Jako specialista na malé produkční série byla KAMA jedním z prvních výrobců strojů, kteří dále rozvíjeli svá dokončovací řešení s cílem uspokojit požadavky digitálního tisku. Mezi tato zdokonalení patří systém AutoRegister pro perfektní registraci archů, zkrácení doby přípravy a inovativní moduly, jako je automatická jednotka</w:t>
      </w:r>
      <w:r w:rsidR="00162DDE">
        <w:rPr>
          <w:rFonts w:ascii="Arial" w:eastAsia="Arial" w:hAnsi="Arial" w:cs="Arial"/>
          <w:lang w:bidi="cs-CZ"/>
        </w:rPr>
        <w:t xml:space="preserve"> </w:t>
      </w:r>
      <w:r w:rsidRPr="00430C02">
        <w:rPr>
          <w:rFonts w:ascii="Arial" w:eastAsia="Arial" w:hAnsi="Arial" w:cs="Arial"/>
          <w:lang w:bidi="cs-CZ"/>
        </w:rPr>
        <w:t>SBU pro beznástrojové oddělování a vysekávání.</w:t>
      </w:r>
    </w:p>
    <w:p w14:paraId="3393D66E" w14:textId="6460CBB6" w:rsidR="006F3B59" w:rsidRPr="00430C02" w:rsidRDefault="00901C0B" w:rsidP="006F3B59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t xml:space="preserve">„Na veletrhu interpack předvedeme živé ukázky dokončování a zdobení pomocí stroje KAMA ProCut 76 Foil u výtisků produkovaných na tiskovém stroji Jet Press 750S High Speed v kvalitě, která uspokojí i ty nejnáročnější trhy, jako jsou například kosmetické výrobky. Také z hlediska formátu jsou naše řešení pro archy B2 (až 760 x 600 mm) ideální pro digitální tisk a spolehlivě pokrývají celé spektrum potřeb z hlediska rychlosti a potisknutelných substrátů.“ </w:t>
      </w:r>
    </w:p>
    <w:p w14:paraId="4995F7C7" w14:textId="6935F0D5" w:rsidR="006F3B59" w:rsidRPr="00430C02" w:rsidRDefault="00901C0B" w:rsidP="006F3B59">
      <w:pPr>
        <w:spacing w:line="360" w:lineRule="auto"/>
        <w:jc w:val="both"/>
        <w:rPr>
          <w:rFonts w:ascii="Arial" w:hAnsi="Arial" w:cs="Arial"/>
        </w:rPr>
      </w:pPr>
      <w:r w:rsidRPr="00430C02">
        <w:rPr>
          <w:rFonts w:ascii="Arial" w:eastAsia="Arial" w:hAnsi="Arial" w:cs="Arial"/>
          <w:lang w:bidi="cs-CZ"/>
        </w:rPr>
        <w:lastRenderedPageBreak/>
        <w:t>Pan Sauter uzavírá: „Díky našim řešením můžeme poskytovat efektivní dokončovací práce, končící až skládáním kartonů, s krátkou dobou realizace a nejvyšší přesností a chceme se stát lídry v odvětví výroby malosériových obalů.“</w:t>
      </w:r>
    </w:p>
    <w:p w14:paraId="191C491C" w14:textId="77777777" w:rsidR="006F3B59" w:rsidRPr="00430C02" w:rsidRDefault="006F3B59" w:rsidP="00BA110A">
      <w:pPr>
        <w:spacing w:line="360" w:lineRule="auto"/>
        <w:jc w:val="both"/>
        <w:rPr>
          <w:rFonts w:ascii="Arial" w:hAnsi="Arial" w:cs="Arial"/>
        </w:rPr>
      </w:pPr>
    </w:p>
    <w:p w14:paraId="4749F3D7" w14:textId="77777777" w:rsidR="00777FE1" w:rsidRPr="00430C02" w:rsidRDefault="00777FE1" w:rsidP="00BA110A">
      <w:pPr>
        <w:spacing w:line="360" w:lineRule="auto"/>
        <w:jc w:val="both"/>
        <w:rPr>
          <w:rFonts w:ascii="Arial" w:hAnsi="Arial" w:cs="Arial"/>
        </w:rPr>
      </w:pPr>
    </w:p>
    <w:p w14:paraId="5639C5D0" w14:textId="2F080A3A" w:rsidR="005B06CA" w:rsidRPr="00430C02" w:rsidRDefault="00DF0F80" w:rsidP="008845CF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30C02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704E329E" w14:textId="77777777" w:rsidR="00C55EF1" w:rsidRPr="00C55EF1" w:rsidRDefault="00C55EF1" w:rsidP="00C55E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společnosti FUJIFILM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 w:rsidRPr="00C55EF1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02F8D26F" w14:textId="77777777" w:rsidR="00C55EF1" w:rsidRPr="00C55EF1" w:rsidRDefault="00C55EF1" w:rsidP="00C55E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 </w:t>
      </w:r>
      <w:r w:rsidRPr="00C55EF1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1EADA9B1" w14:textId="77777777" w:rsidR="00C55EF1" w:rsidRPr="00C55EF1" w:rsidRDefault="00C55EF1" w:rsidP="00C55E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FUJIFILM Corporation je jednou z hlavních provozních společností holdingu FUJIFILM. Od svého založení v roce 1934 vybudovala společnost Fujifilm bohaté portfolio pokročilých technologií v oblasti fotografického zobrazování a v souladu se svým úsilím stát se komplexní zdravotnickou společností dnes využívá tyto technologie k prevenci, diagnostice a léčbě nemocí v oboru lékařských a přírodních věd. Společnost Fujifilm expanduje také v odvětví vysoce funkčních materiálů, včetně materiálů používaných k výrobě plochých displejů, a v oblasti grafických systémů a optických zařízení.    </w:t>
      </w:r>
      <w:r w:rsidRPr="00C55EF1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0753BC14" w14:textId="77777777" w:rsidR="00C55EF1" w:rsidRPr="00C55EF1" w:rsidRDefault="00C55EF1" w:rsidP="00C55E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C55EF1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2630E67" w14:textId="77777777" w:rsidR="00C55EF1" w:rsidRPr="00C55EF1" w:rsidRDefault="00C55EF1" w:rsidP="00C55E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divizi FUJIFILM Graphic Communications Division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C55EF1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1D2C55AB" w14:textId="77777777" w:rsidR="00C55EF1" w:rsidRPr="00C55EF1" w:rsidRDefault="00C55EF1" w:rsidP="00C55E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C55EF1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48DF4934" w14:textId="77777777" w:rsidR="00C55EF1" w:rsidRPr="00C55EF1" w:rsidRDefault="00C55EF1" w:rsidP="00C55E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FUJIFILM Graphic Communications Division je stabilním, dlouhodobým partnerem zaměřeným na poskytování vysoce kvalitních, technicky vyspělých tiskových řešení, která pomáhají poskytovatelům tiskových služeb rozvíjet konkurenční výhody a podporovat růst jejich podnikání. Finanční stabilita společnosti a bezprecedentní investice do výzkumu a vývoje jí umožňují vyvíjet vlastní technologie pro nejlepší tisk ve své třídě. Patří mezi ně předtisková a tisková řešení pro ofsetový, velkoformátový a digitální tisk, jakož i software pro řízení pracovních toků v tiskárenských provozech. Společnost Fujifilm se zavázala minimalizovat dopad svých produktů a výrobních provozů na životní prostředí, proaktivně se podílí na ochraně životního prostředí a vzdělává tiskárenské provozy v oblasti osvědčených ekologických postupů. Více informací naleznete na webové stránce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, na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 nebo nás sledujte na @FujifilmPrint.    </w:t>
      </w:r>
      <w:r w:rsidRPr="00C55EF1">
        <w:rPr>
          <w:rStyle w:val="eop"/>
          <w:rFonts w:ascii="Arial" w:hAnsi="Arial" w:cs="Arial"/>
          <w:sz w:val="20"/>
          <w:szCs w:val="20"/>
          <w:lang w:val="cs-CZ"/>
        </w:rPr>
        <w:t> </w:t>
      </w:r>
    </w:p>
    <w:p w14:paraId="0314CA6D" w14:textId="3048BCB5" w:rsidR="00DF0F80" w:rsidRPr="00430C02" w:rsidRDefault="005B06CA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0C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4C895FD6" w14:textId="77777777" w:rsidR="007923FA" w:rsidRPr="007923FA" w:rsidRDefault="007923FA" w:rsidP="007923FA">
      <w:pPr>
        <w:spacing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bidi="en-US"/>
        </w:rPr>
      </w:pPr>
      <w:r w:rsidRPr="007923F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bidi="en-US"/>
        </w:rPr>
        <w:t>O společnosti KAMA GmbH</w:t>
      </w:r>
    </w:p>
    <w:p w14:paraId="4D2E6E81" w14:textId="77777777" w:rsidR="007923FA" w:rsidRPr="007923FA" w:rsidRDefault="007923FA" w:rsidP="00FD647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</w:pPr>
      <w:r w:rsidRPr="007923FA"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  <w:t>Německá společnost KAMA je předním výrobcem řešení pro konečnou úpravu tisku pro komerční a obalový tisk a již od počátku se specializuje na vývoj výkonných strojů pro krátké a střední náklady. S více než 125letou tradicí a vynálezem prvního automatického vysekávacího stroje s plochým ložem v roce 1936 je společnost nyní známá jako určovatel trendů pro špičková řešení převádění a zdobení pro digitální tisk.</w:t>
      </w:r>
    </w:p>
    <w:p w14:paraId="09523BEF" w14:textId="77777777" w:rsidR="007923FA" w:rsidRPr="007923FA" w:rsidRDefault="007923FA" w:rsidP="00FD647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</w:pPr>
      <w:r w:rsidRPr="007923FA"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  <w:t>Hlavními produkty společnosti jsou řada vysoce všestranných vysekávacích a dokončovacích strojů KAMA ProCut a také jedinečné vlastní lepicí stroje KAMA, včetně prvního plně automatického lepicího stroje na skládání kartonů na světě FlexFold 52i. Řešení KAMA se vyznačují širokou škálou aplikací, krátkými přípravnými časy a rychlými změnami zakázek. Přinášejí flexibilitu do post-pressu a dělají z konečné úpravy krátkých, středních a digitálně tištěných tisků atraktivní obchodní model.</w:t>
      </w:r>
    </w:p>
    <w:p w14:paraId="32D1F6F9" w14:textId="77777777" w:rsidR="007923FA" w:rsidRPr="007923FA" w:rsidRDefault="007923FA" w:rsidP="00FD647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</w:pPr>
      <w:r w:rsidRPr="007923FA">
        <w:rPr>
          <w:rFonts w:ascii="Arial" w:eastAsia="Calibri" w:hAnsi="Arial" w:cs="Arial"/>
          <w:color w:val="000000" w:themeColor="text1"/>
          <w:sz w:val="20"/>
          <w:szCs w:val="20"/>
          <w:lang w:bidi="en-US"/>
        </w:rPr>
        <w:t>Vysekávací a embosovací stroje KAMA, systémy horké fólie a hologramové raznice a nejmodernější lepicí stroje na skládačky jsou celosvětově distribuovány známými výrobci a distributory tiskových strojů a úspěšně je používají tiskárny, knihaři, dokončovací společnosti a výrobci obalů v více než 80 zemích.</w:t>
      </w:r>
    </w:p>
    <w:p w14:paraId="6FA47557" w14:textId="51E18735" w:rsidR="00FF1AF9" w:rsidRPr="007923FA" w:rsidRDefault="00162DDE" w:rsidP="00FD6476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hyperlink r:id="rId12" w:history="1">
        <w:r w:rsidR="007923FA" w:rsidRPr="008B2B56">
          <w:rPr>
            <w:rStyle w:val="Hyperlink"/>
            <w:rFonts w:ascii="Arial" w:eastAsia="Calibri" w:hAnsi="Arial" w:cs="Arial"/>
            <w:sz w:val="20"/>
            <w:szCs w:val="20"/>
            <w:lang w:val="de-DE" w:bidi="en-US"/>
          </w:rPr>
          <w:t>www.kama.info</w:t>
        </w:r>
      </w:hyperlink>
      <w:r w:rsidR="007923FA" w:rsidRPr="008B2B56">
        <w:rPr>
          <w:rFonts w:ascii="Arial" w:eastAsia="Calibri" w:hAnsi="Arial" w:cs="Arial"/>
          <w:color w:val="000000" w:themeColor="text1"/>
          <w:sz w:val="20"/>
          <w:szCs w:val="20"/>
          <w:lang w:val="de-DE" w:bidi="en-US"/>
        </w:rPr>
        <w:t xml:space="preserve"> </w:t>
      </w:r>
    </w:p>
    <w:p w14:paraId="7992FC90" w14:textId="60CBEF67" w:rsidR="00BE697E" w:rsidRPr="00430C02" w:rsidRDefault="00BE697E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F8C3D8F" w14:textId="77777777" w:rsidR="008B2B56" w:rsidRPr="008B2B56" w:rsidRDefault="008B2B56" w:rsidP="008B2B56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</w:rPr>
      </w:pPr>
      <w:r w:rsidRPr="008B2B56">
        <w:rPr>
          <w:rFonts w:ascii="Arial" w:hAnsi="Arial" w:cs="Arial"/>
          <w:b/>
          <w:color w:val="000000" w:themeColor="text1"/>
        </w:rPr>
        <w:t>Pro další informace kontaktujte:</w:t>
      </w:r>
    </w:p>
    <w:p w14:paraId="42229FC5" w14:textId="77777777" w:rsidR="008B2B56" w:rsidRPr="008B2B56" w:rsidRDefault="008B2B56" w:rsidP="008B2B56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</w:rPr>
      </w:pPr>
    </w:p>
    <w:p w14:paraId="4558161E" w14:textId="74CA48CE" w:rsidR="008B2B56" w:rsidRPr="008B2B56" w:rsidRDefault="008B2B56" w:rsidP="008B2B56">
      <w:pPr>
        <w:spacing w:after="0" w:line="240" w:lineRule="auto"/>
        <w:ind w:right="-808"/>
        <w:jc w:val="both"/>
        <w:rPr>
          <w:rFonts w:ascii="Arial" w:hAnsi="Arial" w:cs="Arial"/>
          <w:bCs/>
          <w:color w:val="000000" w:themeColor="text1"/>
        </w:rPr>
      </w:pPr>
      <w:r w:rsidRPr="008B2B56">
        <w:rPr>
          <w:rFonts w:ascii="Arial" w:hAnsi="Arial" w:cs="Arial"/>
          <w:bCs/>
          <w:color w:val="000000" w:themeColor="text1"/>
        </w:rPr>
        <w:t xml:space="preserve">Daniel Porter </w:t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  <w:t>Ruth Isheim, manažer komunikace</w:t>
      </w:r>
    </w:p>
    <w:p w14:paraId="5F5556A9" w14:textId="0F58017F" w:rsidR="008B2B56" w:rsidRPr="008B2B56" w:rsidRDefault="008B2B56" w:rsidP="008B2B56">
      <w:pPr>
        <w:spacing w:after="0" w:line="240" w:lineRule="auto"/>
        <w:ind w:right="-808"/>
        <w:jc w:val="both"/>
        <w:rPr>
          <w:rFonts w:ascii="Arial" w:hAnsi="Arial" w:cs="Arial"/>
          <w:bCs/>
          <w:color w:val="000000" w:themeColor="text1"/>
        </w:rPr>
      </w:pPr>
      <w:r w:rsidRPr="008B2B56">
        <w:rPr>
          <w:rFonts w:ascii="Arial" w:hAnsi="Arial" w:cs="Arial"/>
          <w:bCs/>
          <w:color w:val="000000" w:themeColor="text1"/>
        </w:rPr>
        <w:t xml:space="preserve">AD Communications </w:t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>Kama GmbH</w:t>
      </w:r>
    </w:p>
    <w:p w14:paraId="67EA8276" w14:textId="3E3E25F3" w:rsidR="008B2B56" w:rsidRPr="008B2B56" w:rsidRDefault="008B2B56" w:rsidP="008B2B56">
      <w:pPr>
        <w:spacing w:after="0" w:line="240" w:lineRule="auto"/>
        <w:ind w:right="-808"/>
        <w:jc w:val="both"/>
        <w:rPr>
          <w:rFonts w:ascii="Arial" w:hAnsi="Arial" w:cs="Arial"/>
          <w:bCs/>
          <w:color w:val="000000" w:themeColor="text1"/>
        </w:rPr>
      </w:pPr>
      <w:r w:rsidRPr="008B2B56">
        <w:rPr>
          <w:rFonts w:ascii="Arial" w:hAnsi="Arial" w:cs="Arial"/>
          <w:bCs/>
          <w:color w:val="000000" w:themeColor="text1"/>
        </w:rPr>
        <w:t xml:space="preserve">E: </w:t>
      </w:r>
      <w:hyperlink r:id="rId13" w:history="1">
        <w:r w:rsidRPr="008B2B56">
          <w:rPr>
            <w:rStyle w:val="Hyperlink"/>
            <w:rFonts w:ascii="Arial" w:hAnsi="Arial" w:cs="Arial"/>
            <w:bCs/>
          </w:rPr>
          <w:t>dporter@adcomms.co.uk</w:t>
        </w:r>
      </w:hyperlink>
      <w:r w:rsidRPr="008B2B56">
        <w:rPr>
          <w:rFonts w:ascii="Arial" w:hAnsi="Arial" w:cs="Arial"/>
          <w:bCs/>
          <w:color w:val="000000" w:themeColor="text1"/>
        </w:rPr>
        <w:t xml:space="preserve"> </w:t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>E: isheim@kama.info</w:t>
      </w:r>
    </w:p>
    <w:p w14:paraId="52433479" w14:textId="22E6316D" w:rsidR="00160710" w:rsidRPr="008B2B56" w:rsidRDefault="008B2B56" w:rsidP="008B2B56">
      <w:pPr>
        <w:spacing w:after="0" w:line="240" w:lineRule="auto"/>
        <w:ind w:right="-808"/>
        <w:jc w:val="both"/>
        <w:rPr>
          <w:rFonts w:ascii="Arial" w:hAnsi="Arial" w:cs="Arial"/>
          <w:bCs/>
          <w:color w:val="000000" w:themeColor="text1"/>
          <w:kern w:val="2"/>
        </w:rPr>
      </w:pPr>
      <w:r w:rsidRPr="008B2B56">
        <w:rPr>
          <w:rFonts w:ascii="Arial" w:hAnsi="Arial" w:cs="Arial"/>
          <w:bCs/>
          <w:color w:val="000000" w:themeColor="text1"/>
        </w:rPr>
        <w:t xml:space="preserve">Tel: +44 (0)1372 464470 </w:t>
      </w:r>
      <w:r w:rsidRPr="008B2B56"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8B2B56">
        <w:rPr>
          <w:rFonts w:ascii="Arial" w:hAnsi="Arial" w:cs="Arial"/>
          <w:bCs/>
          <w:color w:val="000000" w:themeColor="text1"/>
        </w:rPr>
        <w:t>Tel: +49 (351) 270 36 27</w:t>
      </w:r>
    </w:p>
    <w:sectPr w:rsidR="00160710" w:rsidRPr="008B2B56" w:rsidSect="00901C0B">
      <w:headerReference w:type="default" r:id="rId14"/>
      <w:pgSz w:w="11906" w:h="16838"/>
      <w:pgMar w:top="1440" w:right="308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5DBC" w14:textId="77777777" w:rsidR="006976C7" w:rsidRDefault="006976C7" w:rsidP="00155739">
      <w:pPr>
        <w:spacing w:after="0" w:line="240" w:lineRule="auto"/>
      </w:pPr>
      <w:r>
        <w:separator/>
      </w:r>
    </w:p>
  </w:endnote>
  <w:endnote w:type="continuationSeparator" w:id="0">
    <w:p w14:paraId="614AF496" w14:textId="77777777" w:rsidR="006976C7" w:rsidRDefault="006976C7" w:rsidP="00155739">
      <w:pPr>
        <w:spacing w:after="0" w:line="240" w:lineRule="auto"/>
      </w:pPr>
      <w:r>
        <w:continuationSeparator/>
      </w:r>
    </w:p>
  </w:endnote>
  <w:endnote w:type="continuationNotice" w:id="1">
    <w:p w14:paraId="46062DFE" w14:textId="77777777" w:rsidR="007923FA" w:rsidRDefault="00792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0FF8" w14:textId="77777777" w:rsidR="006976C7" w:rsidRDefault="006976C7" w:rsidP="00155739">
      <w:pPr>
        <w:spacing w:after="0" w:line="240" w:lineRule="auto"/>
      </w:pPr>
      <w:r>
        <w:separator/>
      </w:r>
    </w:p>
  </w:footnote>
  <w:footnote w:type="continuationSeparator" w:id="0">
    <w:p w14:paraId="7A00B024" w14:textId="77777777" w:rsidR="006976C7" w:rsidRDefault="006976C7" w:rsidP="00155739">
      <w:pPr>
        <w:spacing w:after="0" w:line="240" w:lineRule="auto"/>
      </w:pPr>
      <w:r>
        <w:continuationSeparator/>
      </w:r>
    </w:p>
  </w:footnote>
  <w:footnote w:type="continuationNotice" w:id="1">
    <w:p w14:paraId="16FA09A0" w14:textId="77777777" w:rsidR="007923FA" w:rsidRDefault="00792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5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511D143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50D"/>
    <w:multiLevelType w:val="hybridMultilevel"/>
    <w:tmpl w:val="7706AFF4"/>
    <w:lvl w:ilvl="0" w:tplc="B6F68AD4">
      <w:numFmt w:val="bullet"/>
      <w:lvlText w:val="-"/>
      <w:lvlJc w:val="left"/>
      <w:pPr>
        <w:ind w:left="720" w:hanging="360"/>
      </w:pPr>
      <w:rPr>
        <w:rFonts w:ascii="Arial" w:eastAsia="Meiry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5188">
    <w:abstractNumId w:val="0"/>
  </w:num>
  <w:num w:numId="2" w16cid:durableId="1087774243">
    <w:abstractNumId w:val="2"/>
  </w:num>
  <w:num w:numId="3" w16cid:durableId="55994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4D2F"/>
    <w:rsid w:val="0003542E"/>
    <w:rsid w:val="00035B40"/>
    <w:rsid w:val="00036BEA"/>
    <w:rsid w:val="00037D6B"/>
    <w:rsid w:val="00040723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1A"/>
    <w:rsid w:val="000944B4"/>
    <w:rsid w:val="00094DE4"/>
    <w:rsid w:val="00095092"/>
    <w:rsid w:val="00095DA3"/>
    <w:rsid w:val="00095EEE"/>
    <w:rsid w:val="00095F4F"/>
    <w:rsid w:val="00096766"/>
    <w:rsid w:val="00097A0A"/>
    <w:rsid w:val="000A100A"/>
    <w:rsid w:val="000A406F"/>
    <w:rsid w:val="000A44AF"/>
    <w:rsid w:val="000A7355"/>
    <w:rsid w:val="000B0B9A"/>
    <w:rsid w:val="000B2554"/>
    <w:rsid w:val="000B618C"/>
    <w:rsid w:val="000B7DC6"/>
    <w:rsid w:val="000C05CA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5FF2"/>
    <w:rsid w:val="00160501"/>
    <w:rsid w:val="00160710"/>
    <w:rsid w:val="001622A5"/>
    <w:rsid w:val="00162A7C"/>
    <w:rsid w:val="00162DDE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3A58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0A1E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5F4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1DF1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C4C6E"/>
    <w:rsid w:val="002D221D"/>
    <w:rsid w:val="002D5762"/>
    <w:rsid w:val="002D6AB1"/>
    <w:rsid w:val="002D7F83"/>
    <w:rsid w:val="002E126E"/>
    <w:rsid w:val="002E1BD8"/>
    <w:rsid w:val="002E5204"/>
    <w:rsid w:val="002E7529"/>
    <w:rsid w:val="002E7807"/>
    <w:rsid w:val="002F2A36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8760C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1D8"/>
    <w:rsid w:val="00410F16"/>
    <w:rsid w:val="004116E6"/>
    <w:rsid w:val="004139FC"/>
    <w:rsid w:val="00414644"/>
    <w:rsid w:val="004147CF"/>
    <w:rsid w:val="00417C6F"/>
    <w:rsid w:val="00423B4B"/>
    <w:rsid w:val="00423D35"/>
    <w:rsid w:val="00423ED6"/>
    <w:rsid w:val="00425CFE"/>
    <w:rsid w:val="0043025D"/>
    <w:rsid w:val="004303A7"/>
    <w:rsid w:val="004307A2"/>
    <w:rsid w:val="0043091A"/>
    <w:rsid w:val="00430C02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044"/>
    <w:rsid w:val="004764A1"/>
    <w:rsid w:val="00476861"/>
    <w:rsid w:val="00477FA6"/>
    <w:rsid w:val="00480ABD"/>
    <w:rsid w:val="00480BE4"/>
    <w:rsid w:val="00483AED"/>
    <w:rsid w:val="0048535F"/>
    <w:rsid w:val="0048659F"/>
    <w:rsid w:val="00486F04"/>
    <w:rsid w:val="00486FEB"/>
    <w:rsid w:val="004906C9"/>
    <w:rsid w:val="0049314C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597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07E0"/>
    <w:rsid w:val="00504518"/>
    <w:rsid w:val="00507A48"/>
    <w:rsid w:val="0051214A"/>
    <w:rsid w:val="00522766"/>
    <w:rsid w:val="00523786"/>
    <w:rsid w:val="005301E0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5784"/>
    <w:rsid w:val="0057604F"/>
    <w:rsid w:val="005824EF"/>
    <w:rsid w:val="005835EC"/>
    <w:rsid w:val="00583FBE"/>
    <w:rsid w:val="00590586"/>
    <w:rsid w:val="005905F0"/>
    <w:rsid w:val="00590B2D"/>
    <w:rsid w:val="005955EB"/>
    <w:rsid w:val="005A0C37"/>
    <w:rsid w:val="005A5813"/>
    <w:rsid w:val="005A71E9"/>
    <w:rsid w:val="005B06CA"/>
    <w:rsid w:val="005B11BD"/>
    <w:rsid w:val="005B1527"/>
    <w:rsid w:val="005B2E86"/>
    <w:rsid w:val="005B7443"/>
    <w:rsid w:val="005C1F94"/>
    <w:rsid w:val="005C3169"/>
    <w:rsid w:val="005C4CAE"/>
    <w:rsid w:val="005D10AE"/>
    <w:rsid w:val="005D1CA9"/>
    <w:rsid w:val="005D3FA3"/>
    <w:rsid w:val="005E322E"/>
    <w:rsid w:val="005E6695"/>
    <w:rsid w:val="005F16A3"/>
    <w:rsid w:val="005F3E4F"/>
    <w:rsid w:val="005F56B1"/>
    <w:rsid w:val="005F59A7"/>
    <w:rsid w:val="005F67E5"/>
    <w:rsid w:val="005F79DA"/>
    <w:rsid w:val="00605A6C"/>
    <w:rsid w:val="0061045B"/>
    <w:rsid w:val="00613FAA"/>
    <w:rsid w:val="00614CF8"/>
    <w:rsid w:val="00617930"/>
    <w:rsid w:val="00617C4C"/>
    <w:rsid w:val="0062432B"/>
    <w:rsid w:val="00630ADE"/>
    <w:rsid w:val="00634FA5"/>
    <w:rsid w:val="006368E9"/>
    <w:rsid w:val="00641868"/>
    <w:rsid w:val="00641B95"/>
    <w:rsid w:val="00643976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23E1"/>
    <w:rsid w:val="006668F2"/>
    <w:rsid w:val="00672D1E"/>
    <w:rsid w:val="006761CB"/>
    <w:rsid w:val="006762F7"/>
    <w:rsid w:val="006810B9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6C7"/>
    <w:rsid w:val="00697D8B"/>
    <w:rsid w:val="006A008C"/>
    <w:rsid w:val="006A2D47"/>
    <w:rsid w:val="006A2F64"/>
    <w:rsid w:val="006B1A3D"/>
    <w:rsid w:val="006B597C"/>
    <w:rsid w:val="006B66F1"/>
    <w:rsid w:val="006C13D5"/>
    <w:rsid w:val="006C16CE"/>
    <w:rsid w:val="006C1C79"/>
    <w:rsid w:val="006C3003"/>
    <w:rsid w:val="006C4675"/>
    <w:rsid w:val="006C7D4B"/>
    <w:rsid w:val="006D0E12"/>
    <w:rsid w:val="006D6236"/>
    <w:rsid w:val="006E1308"/>
    <w:rsid w:val="006E692F"/>
    <w:rsid w:val="006F161F"/>
    <w:rsid w:val="006F18A7"/>
    <w:rsid w:val="006F3B59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4647B"/>
    <w:rsid w:val="0075103C"/>
    <w:rsid w:val="00755A43"/>
    <w:rsid w:val="00756FEF"/>
    <w:rsid w:val="0076154C"/>
    <w:rsid w:val="00761B03"/>
    <w:rsid w:val="0076295C"/>
    <w:rsid w:val="00762A7E"/>
    <w:rsid w:val="00765FE7"/>
    <w:rsid w:val="00771E6C"/>
    <w:rsid w:val="007731E9"/>
    <w:rsid w:val="007762BB"/>
    <w:rsid w:val="00776ECC"/>
    <w:rsid w:val="00777FE1"/>
    <w:rsid w:val="00781451"/>
    <w:rsid w:val="0078763F"/>
    <w:rsid w:val="00790E93"/>
    <w:rsid w:val="007923FA"/>
    <w:rsid w:val="007A0D60"/>
    <w:rsid w:val="007A0D6A"/>
    <w:rsid w:val="007A409A"/>
    <w:rsid w:val="007A49C3"/>
    <w:rsid w:val="007A5343"/>
    <w:rsid w:val="007A5EC7"/>
    <w:rsid w:val="007A6293"/>
    <w:rsid w:val="007A7B98"/>
    <w:rsid w:val="007B05B4"/>
    <w:rsid w:val="007B16A1"/>
    <w:rsid w:val="007B26F9"/>
    <w:rsid w:val="007B34FB"/>
    <w:rsid w:val="007B498C"/>
    <w:rsid w:val="007B6261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2E4D"/>
    <w:rsid w:val="00805916"/>
    <w:rsid w:val="00807F2E"/>
    <w:rsid w:val="0081031F"/>
    <w:rsid w:val="00811EB3"/>
    <w:rsid w:val="00812D13"/>
    <w:rsid w:val="0081440F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2E8C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845CF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2B56"/>
    <w:rsid w:val="008B4A76"/>
    <w:rsid w:val="008B5659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3F91"/>
    <w:rsid w:val="008E73D5"/>
    <w:rsid w:val="008E7565"/>
    <w:rsid w:val="008F08C9"/>
    <w:rsid w:val="008F1AB5"/>
    <w:rsid w:val="008F2DF4"/>
    <w:rsid w:val="008F43FE"/>
    <w:rsid w:val="008F5188"/>
    <w:rsid w:val="008F6175"/>
    <w:rsid w:val="008F6611"/>
    <w:rsid w:val="00901B37"/>
    <w:rsid w:val="00901C0B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35E52"/>
    <w:rsid w:val="00936DE7"/>
    <w:rsid w:val="00937714"/>
    <w:rsid w:val="0094115B"/>
    <w:rsid w:val="0094204D"/>
    <w:rsid w:val="00943749"/>
    <w:rsid w:val="009441A1"/>
    <w:rsid w:val="009474BA"/>
    <w:rsid w:val="00950EC5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08D6"/>
    <w:rsid w:val="00991545"/>
    <w:rsid w:val="00996EE5"/>
    <w:rsid w:val="0099774D"/>
    <w:rsid w:val="009A2C82"/>
    <w:rsid w:val="009A668F"/>
    <w:rsid w:val="009A66BF"/>
    <w:rsid w:val="009A79CD"/>
    <w:rsid w:val="009A7C28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000"/>
    <w:rsid w:val="00B57FE5"/>
    <w:rsid w:val="00B65AFE"/>
    <w:rsid w:val="00B71039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2D1E"/>
    <w:rsid w:val="00BA4AF8"/>
    <w:rsid w:val="00BB785D"/>
    <w:rsid w:val="00BC023A"/>
    <w:rsid w:val="00BC024C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1BF4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07D4"/>
    <w:rsid w:val="00C42BC6"/>
    <w:rsid w:val="00C462BE"/>
    <w:rsid w:val="00C52868"/>
    <w:rsid w:val="00C52B3C"/>
    <w:rsid w:val="00C55EF1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189E"/>
    <w:rsid w:val="00C7303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93E3A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3BA2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17819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03CA"/>
    <w:rsid w:val="00D514A1"/>
    <w:rsid w:val="00D521FF"/>
    <w:rsid w:val="00D54789"/>
    <w:rsid w:val="00D55B7B"/>
    <w:rsid w:val="00D55FC0"/>
    <w:rsid w:val="00D56CE8"/>
    <w:rsid w:val="00D57629"/>
    <w:rsid w:val="00D601C1"/>
    <w:rsid w:val="00D60D7C"/>
    <w:rsid w:val="00D62193"/>
    <w:rsid w:val="00D66FC9"/>
    <w:rsid w:val="00D70D3A"/>
    <w:rsid w:val="00D753ED"/>
    <w:rsid w:val="00D83DF6"/>
    <w:rsid w:val="00D9489E"/>
    <w:rsid w:val="00D94AF8"/>
    <w:rsid w:val="00DA3A03"/>
    <w:rsid w:val="00DA7E91"/>
    <w:rsid w:val="00DB15DD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D7CD4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5CDC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4F1E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380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014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8BA"/>
    <w:rsid w:val="00F16CAA"/>
    <w:rsid w:val="00F17C59"/>
    <w:rsid w:val="00F23741"/>
    <w:rsid w:val="00F25B85"/>
    <w:rsid w:val="00F3060B"/>
    <w:rsid w:val="00F30EF5"/>
    <w:rsid w:val="00F31C57"/>
    <w:rsid w:val="00F329B7"/>
    <w:rsid w:val="00F40263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D6476"/>
    <w:rsid w:val="00FE0D17"/>
    <w:rsid w:val="00FE35B3"/>
    <w:rsid w:val="00FE3956"/>
    <w:rsid w:val="00FE597F"/>
    <w:rsid w:val="00FF1AF9"/>
    <w:rsid w:val="00FF371F"/>
    <w:rsid w:val="00FF5EA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C5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55EF1"/>
  </w:style>
  <w:style w:type="character" w:customStyle="1" w:styleId="eop">
    <w:name w:val="eop"/>
    <w:basedOn w:val="DefaultParagraphFont"/>
    <w:rsid w:val="00C55EF1"/>
  </w:style>
  <w:style w:type="character" w:styleId="UnresolvedMention">
    <w:name w:val="Unresolved Mention"/>
    <w:basedOn w:val="DefaultParagraphFont"/>
    <w:uiPriority w:val="99"/>
    <w:semiHidden/>
    <w:unhideWhenUsed/>
    <w:rsid w:val="0079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ama.inf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jifilm.com/uk/en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574C2-F29D-4AD6-990E-88AD20DBCD61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2.xml><?xml version="1.0" encoding="utf-8"?>
<ds:datastoreItem xmlns:ds="http://schemas.openxmlformats.org/officeDocument/2006/customXml" ds:itemID="{C1E68267-62D7-49E9-893E-53735024F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09980-EE46-41A1-8000-F6DBC82EA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2023-04-13T12:07:00Z</dcterms:created>
  <dcterms:modified xsi:type="dcterms:W3CDTF">2023-04-17T12:29:00Z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