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11EEA67C" w:rsidR="00356352" w:rsidRPr="001624D0" w:rsidRDefault="009026CB" w:rsidP="00ED0E82">
      <w:pPr>
        <w:spacing w:line="360" w:lineRule="auto"/>
        <w:jc w:val="both"/>
        <w:rPr>
          <w:rFonts w:ascii="Arial" w:hAnsi="Arial" w:cs="Arial"/>
          <w:b/>
          <w:bCs/>
        </w:rPr>
      </w:pPr>
      <w:r>
        <w:rPr>
          <w:rFonts w:ascii="Arial" w:eastAsia="Arial" w:hAnsi="Arial" w:cs="Arial"/>
          <w:b/>
          <w:lang w:bidi="pl-PL"/>
        </w:rPr>
        <w:t>18</w:t>
      </w:r>
      <w:r w:rsidR="00ED0E82" w:rsidRPr="001624D0">
        <w:rPr>
          <w:rFonts w:ascii="Arial" w:eastAsia="Arial" w:hAnsi="Arial" w:cs="Arial"/>
          <w:b/>
          <w:lang w:bidi="pl-PL"/>
        </w:rPr>
        <w:t xml:space="preserve"> kwietnia 2023 r.</w:t>
      </w:r>
    </w:p>
    <w:p w14:paraId="0CA3F5D2" w14:textId="06D93603" w:rsidR="00C93E3A" w:rsidRPr="001624D0" w:rsidRDefault="007D05A2" w:rsidP="00D503CA">
      <w:pPr>
        <w:spacing w:line="360" w:lineRule="auto"/>
        <w:jc w:val="both"/>
        <w:rPr>
          <w:rFonts w:ascii="Arial" w:hAnsi="Arial" w:cs="Arial"/>
          <w:b/>
          <w:bCs/>
          <w:sz w:val="24"/>
          <w:szCs w:val="24"/>
        </w:rPr>
      </w:pPr>
      <w:r w:rsidRPr="001624D0">
        <w:rPr>
          <w:rFonts w:ascii="Arial" w:eastAsia="Arial" w:hAnsi="Arial" w:cs="Arial"/>
          <w:b/>
          <w:sz w:val="24"/>
          <w:szCs w:val="24"/>
          <w:lang w:bidi="pl-PL"/>
        </w:rPr>
        <w:t>Fujifilm i KAMA łączą siły, aby zaprezentować współdziałanie światowej klasy technologii druku cyfrowego i uszlachetniania podczas prezentacji na żywo na targach interpack 2023</w:t>
      </w:r>
    </w:p>
    <w:p w14:paraId="14C4B5DD" w14:textId="270E42A8" w:rsidR="005D1CA9" w:rsidRPr="001624D0" w:rsidRDefault="00854083" w:rsidP="00D503CA">
      <w:pPr>
        <w:spacing w:line="360" w:lineRule="auto"/>
        <w:jc w:val="both"/>
        <w:rPr>
          <w:rFonts w:ascii="Arial" w:hAnsi="Arial" w:cs="Arial"/>
        </w:rPr>
      </w:pPr>
      <w:r w:rsidRPr="001624D0">
        <w:rPr>
          <w:rFonts w:ascii="Arial" w:eastAsia="Arial" w:hAnsi="Arial" w:cs="Arial"/>
          <w:lang w:bidi="pl-PL"/>
        </w:rPr>
        <w:t xml:space="preserve">Fujifilm Graphic Communications Europe nawiązało współpracę z firmą KAMA, czołowymi ekspertami w dziedzinie technologii wykańczania i wykrawania wydruków, aby zaprezentować światowej klasy druk cyfrowy i uszlachetnianie na stoisku Fujifilm (pawilon 8a, stoisko F65) podczas targów interpack 2023.  </w:t>
      </w:r>
    </w:p>
    <w:p w14:paraId="7A74063E" w14:textId="3B95B3D0" w:rsidR="009908D6" w:rsidRPr="001624D0" w:rsidRDefault="00590586" w:rsidP="00D503CA">
      <w:pPr>
        <w:spacing w:line="360" w:lineRule="auto"/>
        <w:jc w:val="both"/>
        <w:rPr>
          <w:rFonts w:ascii="Arial" w:hAnsi="Arial" w:cs="Arial"/>
        </w:rPr>
      </w:pPr>
      <w:r w:rsidRPr="001624D0">
        <w:rPr>
          <w:rFonts w:ascii="Arial" w:eastAsia="Arial" w:hAnsi="Arial" w:cs="Arial"/>
          <w:lang w:bidi="pl-PL"/>
        </w:rPr>
        <w:t>Prezentacje na żywo pokażą, w jaki sposób najlepsze w swojej klasie wydruki cyfrowe Fujifilm można sprawnie uszlachetniać za pomocą technologii post-press firmy KAMA poza linią produkcyjną, tworząc gamę wysokiej jakości produktów opakowaniowych. Takie połączenie zapewni przetwórcom opakowań możliwość poszerzenia ich możliwości biznesowych i uzyskania przewagi nad konkurencją w produkcji wysokiej jakości kartonów składanych.</w:t>
      </w:r>
    </w:p>
    <w:p w14:paraId="26850E0F" w14:textId="71F7688B" w:rsidR="00F17C59" w:rsidRPr="001624D0" w:rsidRDefault="005D1CA9" w:rsidP="00D503CA">
      <w:pPr>
        <w:spacing w:line="360" w:lineRule="auto"/>
        <w:jc w:val="both"/>
        <w:rPr>
          <w:rFonts w:ascii="Arial" w:hAnsi="Arial" w:cs="Arial"/>
        </w:rPr>
      </w:pPr>
      <w:r w:rsidRPr="001624D0">
        <w:rPr>
          <w:rFonts w:ascii="Arial" w:eastAsia="Arial" w:hAnsi="Arial" w:cs="Arial"/>
          <w:lang w:bidi="pl-PL"/>
        </w:rPr>
        <w:t xml:space="preserve">Odwiedzający stoisko Fujifilm na targach interpack 2023 przekonają się o uniwersalności rozwiązania KAMA ProCut 76 Foil do wykańczania wydruków na etapie post-press poza linią produkcyjną, które obejmuje sztancowanie, wytłaczanie i druk metaliczny na wydrukach w formacie B2, wykonanych na maszynie arkuszowej Jet Press 750S High Speed Model oraz sześciokolorowej maszynie cyfrowej Revoria Press PC1120 firmy Fujifilm, które będzie można zobaczyć podczas pracy na stoisku. Jako dopełnienie procesu uszlachetniania w czasie rzeczywistym, zostanie również skonfigurowana maszyna do beznarzędziowego oddzielania i oczyszczania wykrojów KAMA SBU, która będzie dostarczać całkowicie wykończone kartony opakowaniowe.  </w:t>
      </w:r>
    </w:p>
    <w:p w14:paraId="794E836D" w14:textId="151A2441" w:rsidR="005007E0" w:rsidRPr="001624D0" w:rsidRDefault="004D2597" w:rsidP="00D503CA">
      <w:pPr>
        <w:spacing w:line="360" w:lineRule="auto"/>
        <w:jc w:val="both"/>
        <w:rPr>
          <w:rFonts w:ascii="Arial" w:hAnsi="Arial" w:cs="Arial"/>
        </w:rPr>
      </w:pPr>
      <w:r w:rsidRPr="001624D0">
        <w:rPr>
          <w:rFonts w:ascii="Arial" w:eastAsia="Arial" w:hAnsi="Arial" w:cs="Arial"/>
          <w:lang w:bidi="pl-PL"/>
        </w:rPr>
        <w:t xml:space="preserve">Oferując 10 różnych funkcji introligatorskich i uszlachetniających, w tym wykrawanie, przegniatanie, perforowanie, tłoczenie, alfabet Braille'a, wykańczanie folią na gorąco i hologramy, KAMA ProCut 76 Foil należy do najbardziej wszechstronnych, dokładnych i wydajnych rozwiązań do produkcji opakowań klasy premium.  </w:t>
      </w:r>
    </w:p>
    <w:p w14:paraId="68287921" w14:textId="3CF84C17" w:rsidR="004D2597" w:rsidRPr="001624D0" w:rsidRDefault="006A2F64" w:rsidP="00D503CA">
      <w:pPr>
        <w:spacing w:line="360" w:lineRule="auto"/>
        <w:jc w:val="both"/>
        <w:rPr>
          <w:rFonts w:ascii="Arial" w:hAnsi="Arial" w:cs="Arial"/>
        </w:rPr>
      </w:pPr>
      <w:r w:rsidRPr="001624D0">
        <w:rPr>
          <w:rFonts w:ascii="Arial" w:eastAsia="Arial" w:hAnsi="Arial" w:cs="Arial"/>
          <w:lang w:bidi="pl-PL"/>
        </w:rPr>
        <w:t xml:space="preserve">Szeroko zakrojone testy maszyny KAMA ProCut 76 Foil z wykorzystaniem najwyższej jakości wydruków z maszyny Fujifilm Jet Press 750S High Speed Model i sześciokolorowej maszyny Revoria PC1120 dowiodły niezawodności </w:t>
      </w:r>
      <w:r w:rsidRPr="001624D0">
        <w:rPr>
          <w:rFonts w:ascii="Arial" w:eastAsia="Arial" w:hAnsi="Arial" w:cs="Arial"/>
          <w:lang w:bidi="pl-PL"/>
        </w:rPr>
        <w:lastRenderedPageBreak/>
        <w:t>tych rozwiązań w produkcji krótszych serii wysokiej jakości składanych opakowań kartonowych.</w:t>
      </w:r>
    </w:p>
    <w:p w14:paraId="632F7D33" w14:textId="01EE6741" w:rsidR="00EC1380" w:rsidRPr="001624D0" w:rsidRDefault="00155FF2" w:rsidP="00155FF2">
      <w:pPr>
        <w:tabs>
          <w:tab w:val="left" w:pos="1260"/>
        </w:tabs>
        <w:spacing w:line="360" w:lineRule="auto"/>
        <w:jc w:val="both"/>
        <w:rPr>
          <w:rFonts w:ascii="Arial" w:hAnsi="Arial" w:cs="Arial"/>
        </w:rPr>
      </w:pPr>
      <w:r w:rsidRPr="001624D0">
        <w:rPr>
          <w:rFonts w:ascii="Arial" w:eastAsia="Arial" w:hAnsi="Arial" w:cs="Arial"/>
          <w:lang w:bidi="pl-PL"/>
        </w:rPr>
        <w:t xml:space="preserve">Manuel Schrutt, szef działu opakowań w Fujifilm Graphic Communications EMEA: „KAMA jest uznanym liderem rynku w dziedzinie elastycznej, łatwej w użyciu i w pełni adaptowalnej, kompleksowej technologii post-press i cieszymy się, że możemy z nią współpracować na targach interpack”.  </w:t>
      </w:r>
    </w:p>
    <w:p w14:paraId="14B5864D" w14:textId="06437612" w:rsidR="00D54789" w:rsidRPr="001624D0" w:rsidRDefault="00EC1380" w:rsidP="00155FF2">
      <w:pPr>
        <w:tabs>
          <w:tab w:val="left" w:pos="1260"/>
        </w:tabs>
        <w:spacing w:line="360" w:lineRule="auto"/>
        <w:jc w:val="both"/>
        <w:rPr>
          <w:rFonts w:ascii="Arial" w:hAnsi="Arial" w:cs="Arial"/>
        </w:rPr>
      </w:pPr>
      <w:r w:rsidRPr="001624D0">
        <w:rPr>
          <w:rFonts w:ascii="Arial" w:eastAsia="Arial" w:hAnsi="Arial" w:cs="Arial"/>
          <w:lang w:bidi="pl-PL"/>
        </w:rPr>
        <w:t>Schrutt kontynuuje: „Obecnie nabywcy usług druku poszukują szybkich i wydajnych rozwiązań, które oferują ich markom najwyższą możliwą jakość wydruków dzięki kreatywnym, a zarazem opłacalnym rozwiązaniom w zakresie gotowych opakowań, które zapewnią ich produktom status premium na często zatłoczonym rynku. Kompatybilność prostej w obsłudze i elastycznej technologii wykańczania firmy KAMA z naszymi wysokiej jakości maszynami cyfrowymi daje przetwórcom opakowań dodatkowe możliwości produkcyjne, umożliwiając im pozyskanie nowych klientów i wejście na nowe rynki”.</w:t>
      </w:r>
    </w:p>
    <w:p w14:paraId="3EDA8DD3" w14:textId="16B8F0EA" w:rsidR="002D5762" w:rsidRPr="001624D0" w:rsidRDefault="002D5762" w:rsidP="00C7189E">
      <w:pPr>
        <w:tabs>
          <w:tab w:val="left" w:pos="1260"/>
        </w:tabs>
        <w:spacing w:line="360" w:lineRule="auto"/>
        <w:jc w:val="both"/>
        <w:rPr>
          <w:rFonts w:ascii="Arial" w:hAnsi="Arial" w:cs="Arial"/>
        </w:rPr>
      </w:pPr>
      <w:r w:rsidRPr="001624D0">
        <w:rPr>
          <w:rFonts w:ascii="Arial" w:eastAsia="Arial" w:hAnsi="Arial" w:cs="Arial"/>
          <w:lang w:bidi="pl-PL"/>
        </w:rPr>
        <w:t xml:space="preserve">Taro Aoki, szef działu Digital Press Solutions, Fujifilm EMEA, komentuje: „Wykańczanie jest integralną częścią produkcji wyrobów drukowanych. Nasza współpraca z firmą KAMA pokazuje, dlaczego maszyny Jet Press i Revoria, dzięki naszej unikatowej technologii atramentów FS1, w równym stopniu sprawdzą się na rynku opakowań, jak i na rynku druku komercyjnego, w tym opakowań do żywności. Jesteśmy przekonani, że nasze portfolio maszyn cyfrowych, w parze z podjętą współpracą, pomoże przekształcić rynek”. </w:t>
      </w:r>
    </w:p>
    <w:p w14:paraId="0C171A83" w14:textId="04832B40" w:rsidR="006F3B59" w:rsidRPr="001624D0" w:rsidRDefault="006F3B59" w:rsidP="006F3B59">
      <w:pPr>
        <w:spacing w:line="360" w:lineRule="auto"/>
        <w:jc w:val="both"/>
        <w:rPr>
          <w:rFonts w:ascii="Arial" w:hAnsi="Arial" w:cs="Arial"/>
          <w:bCs/>
        </w:rPr>
      </w:pPr>
      <w:r w:rsidRPr="001624D0">
        <w:rPr>
          <w:rFonts w:ascii="Arial" w:eastAsia="Arial" w:hAnsi="Arial" w:cs="Arial"/>
          <w:lang w:bidi="pl-PL"/>
        </w:rPr>
        <w:t>Bernd Sauter, dyrektor zarządzający KAMA GmbH,</w:t>
      </w:r>
      <w:bookmarkStart w:id="0" w:name="_Hlk130379210"/>
      <w:r w:rsidRPr="001624D0">
        <w:rPr>
          <w:rFonts w:ascii="Arial" w:eastAsia="Arial" w:hAnsi="Arial" w:cs="Arial"/>
          <w:lang w:bidi="pl-PL"/>
        </w:rPr>
        <w:t xml:space="preserve"> dodaje: „Fujifilm, jako jeden z wiodących producentów druku cyfrowego, zaprezentuje na tegorocznych targach interpack swoje najnowsze technologie. Cieszymy się ze współpracy, która pozwoli pokazać wspólny przepływ pracy przy produkcji kartonów składanych, w tym wysokiej jakości zdobienia</w:t>
      </w:r>
      <w:bookmarkEnd w:id="0"/>
      <w:r w:rsidRPr="001624D0">
        <w:rPr>
          <w:rFonts w:ascii="Arial" w:eastAsia="Arial" w:hAnsi="Arial" w:cs="Arial"/>
          <w:lang w:bidi="pl-PL"/>
        </w:rPr>
        <w:t>.</w:t>
      </w:r>
    </w:p>
    <w:p w14:paraId="6D60BF32" w14:textId="39E0140E" w:rsidR="006F3B59" w:rsidRPr="001624D0" w:rsidRDefault="006F3B59" w:rsidP="006F3B59">
      <w:pPr>
        <w:spacing w:line="360" w:lineRule="auto"/>
        <w:jc w:val="both"/>
        <w:rPr>
          <w:rFonts w:ascii="Arial" w:hAnsi="Arial" w:cs="Arial"/>
        </w:rPr>
      </w:pPr>
      <w:r w:rsidRPr="001624D0">
        <w:rPr>
          <w:rFonts w:ascii="Arial" w:eastAsia="Arial" w:hAnsi="Arial" w:cs="Arial"/>
          <w:lang w:bidi="pl-PL"/>
        </w:rPr>
        <w:t>„Jako specjalista w zakresie małych nakładów, firma KAMA była jednym z pierwszych producentów maszyn, który nadal rozwijał swoje rozwiązania do wykańczania, aby spełnić wymogi druku cyfrowego. Rozwiązania te obejmują AutoRegister do dokładnego wykrawania arkuszy, szybsze przezbrojenie i innowacyjne moduły, takie jak automatyczne urządzenie SBU do beznarzędziowego oddzielania i oczyszczania wykrojów.</w:t>
      </w:r>
    </w:p>
    <w:p w14:paraId="3393D66E" w14:textId="6460CBB6" w:rsidR="006F3B59" w:rsidRPr="001624D0" w:rsidRDefault="00901C0B" w:rsidP="006F3B59">
      <w:pPr>
        <w:spacing w:line="360" w:lineRule="auto"/>
        <w:jc w:val="both"/>
        <w:rPr>
          <w:rFonts w:ascii="Arial" w:hAnsi="Arial" w:cs="Arial"/>
        </w:rPr>
      </w:pPr>
      <w:r w:rsidRPr="001624D0">
        <w:rPr>
          <w:rFonts w:ascii="Arial" w:eastAsia="Arial" w:hAnsi="Arial" w:cs="Arial"/>
          <w:lang w:bidi="pl-PL"/>
        </w:rPr>
        <w:lastRenderedPageBreak/>
        <w:t xml:space="preserve">„Na targach interpack można będzie zobaczyć, jak maszyna KAMA ProCut 76 Foil przetwarza i zdobi wydruki wykonane na maszynie Jet Press 750S High Speed Model z jakością, która zadowoli nawet najbardziej wymagające rynki, m.in. kosmetyków. Jeśli chodzi o format, nasze rozwiązania dla arkuszy B2 (do 760x600 mm) idealnie nadają się do druku cyfrowego i bez problemu obsługują całe spektrum szybkości i zadrukowalnych podłoży”. </w:t>
      </w:r>
    </w:p>
    <w:p w14:paraId="4995F7C7" w14:textId="6935F0D5" w:rsidR="006F3B59" w:rsidRPr="001624D0" w:rsidRDefault="00901C0B" w:rsidP="006F3B59">
      <w:pPr>
        <w:spacing w:line="360" w:lineRule="auto"/>
        <w:jc w:val="both"/>
        <w:rPr>
          <w:rFonts w:ascii="Arial" w:hAnsi="Arial" w:cs="Arial"/>
        </w:rPr>
      </w:pPr>
      <w:r w:rsidRPr="001624D0">
        <w:rPr>
          <w:rFonts w:ascii="Arial" w:eastAsia="Arial" w:hAnsi="Arial" w:cs="Arial"/>
          <w:lang w:bidi="pl-PL"/>
        </w:rPr>
        <w:t>Sauter podsumowuje: „Dzięki naszym rozwiązaniom możemy oferować wydajne wykańczanie aż do gotowego kartonu składanego, z krótkim czasem realizacji i najwyższą dokładnością, dążąc do osiągnięcia wiodącej pozycji w produkcji opakowań krótkoseryjnych”.</w:t>
      </w:r>
    </w:p>
    <w:p w14:paraId="191C491C" w14:textId="77777777" w:rsidR="006F3B59" w:rsidRPr="001624D0" w:rsidRDefault="006F3B59" w:rsidP="00BA110A">
      <w:pPr>
        <w:spacing w:line="360" w:lineRule="auto"/>
        <w:jc w:val="both"/>
        <w:rPr>
          <w:rFonts w:ascii="Arial" w:hAnsi="Arial" w:cs="Arial"/>
        </w:rPr>
      </w:pPr>
    </w:p>
    <w:p w14:paraId="4749F3D7" w14:textId="77777777" w:rsidR="00777FE1" w:rsidRPr="001624D0" w:rsidRDefault="00777FE1" w:rsidP="00BA110A">
      <w:pPr>
        <w:spacing w:line="360" w:lineRule="auto"/>
        <w:jc w:val="both"/>
        <w:rPr>
          <w:rFonts w:ascii="Arial" w:hAnsi="Arial" w:cs="Arial"/>
        </w:rPr>
      </w:pPr>
    </w:p>
    <w:p w14:paraId="5639C5D0" w14:textId="2F080A3A" w:rsidR="005B06CA" w:rsidRPr="00231F44" w:rsidRDefault="00DF0F80" w:rsidP="008845CF">
      <w:pPr>
        <w:spacing w:line="360" w:lineRule="auto"/>
        <w:jc w:val="center"/>
        <w:rPr>
          <w:rFonts w:ascii="Arial" w:eastAsia="Arial" w:hAnsi="Arial" w:cs="Arial"/>
          <w:b/>
          <w:color w:val="000000" w:themeColor="text1"/>
          <w:lang w:bidi="pl-PL"/>
        </w:rPr>
      </w:pPr>
      <w:r w:rsidRPr="00231F44">
        <w:rPr>
          <w:rFonts w:ascii="Arial" w:eastAsia="Arial" w:hAnsi="Arial" w:cs="Arial"/>
          <w:b/>
          <w:color w:val="000000" w:themeColor="text1"/>
          <w:lang w:bidi="pl-PL"/>
        </w:rPr>
        <w:t>KONIEC</w:t>
      </w:r>
    </w:p>
    <w:p w14:paraId="4268D493" w14:textId="77777777" w:rsidR="008B2131" w:rsidRPr="00231F44" w:rsidRDefault="008B2131" w:rsidP="008845CF">
      <w:pPr>
        <w:spacing w:line="360" w:lineRule="auto"/>
        <w:jc w:val="center"/>
        <w:rPr>
          <w:rFonts w:ascii="Arial" w:hAnsi="Arial" w:cs="Arial"/>
          <w:b/>
          <w:color w:val="000000" w:themeColor="text1"/>
        </w:rPr>
      </w:pPr>
    </w:p>
    <w:p w14:paraId="5613686C" w14:textId="77777777" w:rsidR="008B2131" w:rsidRPr="00231F44" w:rsidRDefault="008B2131" w:rsidP="008B2131">
      <w:pPr>
        <w:pStyle w:val="paragraph"/>
        <w:spacing w:before="0" w:beforeAutospacing="0" w:after="0" w:afterAutospacing="0"/>
        <w:jc w:val="both"/>
        <w:textAlignment w:val="baseline"/>
        <w:rPr>
          <w:rFonts w:ascii="Segoe UI" w:hAnsi="Segoe UI" w:cs="Segoe UI"/>
          <w:sz w:val="18"/>
          <w:szCs w:val="18"/>
          <w:lang w:val="pl-PL"/>
        </w:rPr>
      </w:pPr>
      <w:r w:rsidRPr="00231F44">
        <w:rPr>
          <w:rStyle w:val="eop"/>
          <w:rFonts w:ascii="Arial" w:hAnsi="Arial" w:cs="Arial"/>
          <w:color w:val="000000"/>
          <w:sz w:val="20"/>
          <w:szCs w:val="20"/>
          <w:lang w:val="pl-PL"/>
        </w:rPr>
        <w:t> </w:t>
      </w:r>
    </w:p>
    <w:p w14:paraId="4199EB86" w14:textId="77777777" w:rsidR="008B2131" w:rsidRPr="00231F44" w:rsidRDefault="008B2131" w:rsidP="008B21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Corporation</w:t>
      </w:r>
      <w:r w:rsidRPr="00231F44">
        <w:rPr>
          <w:rStyle w:val="tabchar"/>
          <w:rFonts w:ascii="Calibri" w:hAnsi="Calibri" w:cs="Calibri"/>
          <w:color w:val="000000"/>
          <w:sz w:val="20"/>
          <w:szCs w:val="20"/>
          <w:lang w:val="pl-PL"/>
        </w:rPr>
        <w:tab/>
      </w: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sidRPr="00231F44">
        <w:rPr>
          <w:rStyle w:val="eop"/>
          <w:rFonts w:ascii="Arial" w:hAnsi="Arial" w:cs="Arial"/>
          <w:color w:val="000000"/>
          <w:sz w:val="20"/>
          <w:szCs w:val="20"/>
          <w:lang w:val="pl-PL"/>
        </w:rPr>
        <w:t> </w:t>
      </w:r>
    </w:p>
    <w:p w14:paraId="48ED49EC" w14:textId="77777777" w:rsidR="008B2131" w:rsidRPr="008B2131" w:rsidRDefault="008B2131" w:rsidP="008B21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   </w:t>
      </w:r>
      <w:r w:rsidRPr="008B2131">
        <w:rPr>
          <w:rStyle w:val="eop"/>
          <w:rFonts w:ascii="Arial" w:hAnsi="Arial" w:cs="Arial"/>
          <w:color w:val="000000"/>
          <w:sz w:val="20"/>
          <w:szCs w:val="20"/>
          <w:lang w:val="pl-PL"/>
        </w:rPr>
        <w:t> </w:t>
      </w:r>
    </w:p>
    <w:p w14:paraId="5239BF32" w14:textId="77777777" w:rsidR="008B2131" w:rsidRPr="008B2131" w:rsidRDefault="008B2131" w:rsidP="008B213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sidRPr="008B2131">
        <w:rPr>
          <w:rStyle w:val="eop"/>
          <w:rFonts w:ascii="Arial" w:hAnsi="Arial" w:cs="Arial"/>
          <w:color w:val="000000"/>
          <w:sz w:val="20"/>
          <w:szCs w:val="20"/>
          <w:lang w:val="fr-FR"/>
        </w:rPr>
        <w:t> </w:t>
      </w:r>
    </w:p>
    <w:p w14:paraId="0C68C08D" w14:textId="77777777" w:rsidR="008B2131" w:rsidRPr="008B2131" w:rsidRDefault="008B2131" w:rsidP="008B213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sidRPr="008B2131">
        <w:rPr>
          <w:rStyle w:val="eop"/>
          <w:rFonts w:ascii="Arial" w:hAnsi="Arial" w:cs="Arial"/>
          <w:color w:val="000000"/>
          <w:sz w:val="20"/>
          <w:szCs w:val="20"/>
          <w:lang w:val="fr-FR"/>
        </w:rPr>
        <w:t> </w:t>
      </w:r>
    </w:p>
    <w:p w14:paraId="29AF9D77" w14:textId="77777777" w:rsidR="008B2131" w:rsidRPr="008B2131" w:rsidRDefault="008B2131" w:rsidP="008B21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000FF"/>
            <w:sz w:val="20"/>
            <w:szCs w:val="20"/>
            <w:u w:val="single"/>
            <w:lang w:val="pl-PL"/>
          </w:rPr>
          <w:t>https://www.fujifilm.com/pl/pl/business/graphic</w:t>
        </w:r>
      </w:hyperlink>
      <w:r>
        <w:rPr>
          <w:rStyle w:val="normaltextrun"/>
          <w:rFonts w:ascii="Arial" w:hAnsi="Arial" w:cs="Arial"/>
          <w:color w:val="000000"/>
          <w:sz w:val="20"/>
          <w:szCs w:val="20"/>
          <w:lang w:val="pl-PL"/>
        </w:rPr>
        <w:t xml:space="preserve">, </w:t>
      </w:r>
      <w:hyperlink r:id="rId11" w:tgtFrame="_blank" w:history="1">
        <w:r>
          <w:rPr>
            <w:rStyle w:val="normaltextrun"/>
            <w:rFonts w:ascii="Arial" w:hAnsi="Arial" w:cs="Arial"/>
            <w:color w:val="0000FF"/>
            <w:sz w:val="20"/>
            <w:szCs w:val="20"/>
            <w:u w:val="single"/>
            <w:lang w:val="pl-PL"/>
          </w:rPr>
          <w:t>youtube.com/FujifilmGSEurope</w:t>
        </w:r>
      </w:hyperlink>
      <w:r>
        <w:rPr>
          <w:rStyle w:val="normaltextrun"/>
          <w:rFonts w:ascii="Arial" w:hAnsi="Arial" w:cs="Arial"/>
          <w:color w:val="000000"/>
          <w:sz w:val="20"/>
          <w:szCs w:val="20"/>
          <w:lang w:val="pl-PL"/>
        </w:rPr>
        <w:t xml:space="preserve"> lub śledząc nas na @FujifilmPrint   </w:t>
      </w:r>
      <w:r w:rsidRPr="008B2131">
        <w:rPr>
          <w:rStyle w:val="eop"/>
          <w:rFonts w:ascii="Arial" w:hAnsi="Arial" w:cs="Arial"/>
          <w:color w:val="000000"/>
          <w:sz w:val="20"/>
          <w:szCs w:val="20"/>
          <w:lang w:val="pl-PL"/>
        </w:rPr>
        <w:t> </w:t>
      </w:r>
    </w:p>
    <w:p w14:paraId="5138B991" w14:textId="77777777" w:rsidR="008B2131" w:rsidRPr="001A1CFA" w:rsidRDefault="008B2131" w:rsidP="008B21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sidRPr="001A1CFA">
        <w:rPr>
          <w:rStyle w:val="normaltextrun"/>
          <w:rFonts w:ascii="Arial" w:hAnsi="Arial" w:cs="Arial"/>
          <w:color w:val="000000"/>
          <w:sz w:val="20"/>
          <w:szCs w:val="20"/>
          <w:lang w:val="pl-PL"/>
        </w:rPr>
        <w:t>  </w:t>
      </w:r>
      <w:r w:rsidRPr="001A1CFA">
        <w:rPr>
          <w:rStyle w:val="eop"/>
          <w:rFonts w:ascii="Arial" w:hAnsi="Arial" w:cs="Arial"/>
          <w:color w:val="000000"/>
          <w:sz w:val="20"/>
          <w:szCs w:val="20"/>
          <w:lang w:val="pl-PL"/>
        </w:rPr>
        <w:t> </w:t>
      </w:r>
    </w:p>
    <w:p w14:paraId="0314CA6D" w14:textId="3048BCB5" w:rsidR="00DF0F80" w:rsidRPr="001A1CFA" w:rsidRDefault="005B06CA" w:rsidP="00DF0F80">
      <w:pPr>
        <w:spacing w:after="0" w:line="240" w:lineRule="auto"/>
        <w:jc w:val="both"/>
        <w:rPr>
          <w:rFonts w:ascii="Arial" w:hAnsi="Arial" w:cs="Arial"/>
          <w:b/>
          <w:color w:val="000000" w:themeColor="text1"/>
          <w:sz w:val="20"/>
          <w:szCs w:val="20"/>
        </w:rPr>
      </w:pPr>
      <w:r w:rsidRPr="001A1CFA">
        <w:rPr>
          <w:rFonts w:ascii="Arial" w:hAnsi="Arial" w:cs="Arial"/>
          <w:b/>
          <w:bCs/>
          <w:color w:val="000000" w:themeColor="text1"/>
          <w:sz w:val="20"/>
          <w:szCs w:val="20"/>
        </w:rPr>
        <w:t xml:space="preserve">  </w:t>
      </w:r>
    </w:p>
    <w:p w14:paraId="3A85CD69" w14:textId="77777777" w:rsidR="001A1CFA" w:rsidRPr="001A1CFA" w:rsidRDefault="001A1CFA" w:rsidP="001A1CFA">
      <w:pPr>
        <w:spacing w:line="240" w:lineRule="auto"/>
        <w:rPr>
          <w:rFonts w:ascii="Arial" w:eastAsia="Calibri" w:hAnsi="Arial" w:cs="Arial"/>
          <w:b/>
          <w:bCs/>
          <w:color w:val="000000" w:themeColor="text1"/>
          <w:sz w:val="20"/>
          <w:szCs w:val="20"/>
          <w:lang w:bidi="en-US"/>
        </w:rPr>
      </w:pPr>
      <w:r w:rsidRPr="001A1CFA">
        <w:rPr>
          <w:rFonts w:ascii="Arial" w:eastAsia="Calibri" w:hAnsi="Arial" w:cs="Arial"/>
          <w:b/>
          <w:bCs/>
          <w:color w:val="000000" w:themeColor="text1"/>
          <w:sz w:val="20"/>
          <w:szCs w:val="20"/>
          <w:lang w:bidi="en-US"/>
        </w:rPr>
        <w:t>O KAMA GmbH</w:t>
      </w:r>
    </w:p>
    <w:p w14:paraId="3A25FB34" w14:textId="77777777" w:rsidR="001A1CFA" w:rsidRPr="001A1CFA" w:rsidRDefault="001A1CFA" w:rsidP="001A1CFA">
      <w:pPr>
        <w:spacing w:line="240" w:lineRule="auto"/>
        <w:jc w:val="both"/>
        <w:rPr>
          <w:rFonts w:ascii="Arial" w:eastAsia="Calibri" w:hAnsi="Arial" w:cs="Arial"/>
          <w:color w:val="000000" w:themeColor="text1"/>
          <w:sz w:val="20"/>
          <w:szCs w:val="20"/>
          <w:lang w:bidi="en-US"/>
        </w:rPr>
      </w:pPr>
      <w:r w:rsidRPr="001A1CFA">
        <w:rPr>
          <w:rFonts w:ascii="Arial" w:eastAsia="Calibri" w:hAnsi="Arial" w:cs="Arial"/>
          <w:color w:val="000000" w:themeColor="text1"/>
          <w:sz w:val="20"/>
          <w:szCs w:val="20"/>
          <w:lang w:bidi="en-US"/>
        </w:rPr>
        <w:t xml:space="preserve">KAMA z siedzibą w Niemczech jest wiodącym producentem rozwiązań do wykańczania druku dla druku komercyjnego i opakowań i wcześnie specjalizuje się w opracowywaniu wydajnych maszyn do krótkich i średnich serii. Dzięki ponad 125-letniej tradycji i wynalezieniu pierwszej automatycznej maszyny do sztancowania płaskiego w 1936 roku, firma jest obecnie znana jako wyznaczająca trendy w </w:t>
      </w:r>
      <w:r w:rsidRPr="001A1CFA">
        <w:rPr>
          <w:rFonts w:ascii="Arial" w:eastAsia="Calibri" w:hAnsi="Arial" w:cs="Arial"/>
          <w:color w:val="000000" w:themeColor="text1"/>
          <w:sz w:val="20"/>
          <w:szCs w:val="20"/>
          <w:lang w:bidi="en-US"/>
        </w:rPr>
        <w:lastRenderedPageBreak/>
        <w:t>zakresie najnowocześniejszych rozwiązań w zakresie przetwarzania i upiększania do druku cyfrowego.</w:t>
      </w:r>
    </w:p>
    <w:p w14:paraId="5E22CD5C" w14:textId="77777777" w:rsidR="001A1CFA" w:rsidRPr="001A1CFA" w:rsidRDefault="001A1CFA" w:rsidP="001A1CFA">
      <w:pPr>
        <w:spacing w:line="240" w:lineRule="auto"/>
        <w:jc w:val="both"/>
        <w:rPr>
          <w:rFonts w:ascii="Arial" w:eastAsia="Calibri" w:hAnsi="Arial" w:cs="Arial"/>
          <w:color w:val="000000" w:themeColor="text1"/>
          <w:sz w:val="20"/>
          <w:szCs w:val="20"/>
          <w:lang w:bidi="en-US"/>
        </w:rPr>
      </w:pPr>
      <w:r w:rsidRPr="001A1CFA">
        <w:rPr>
          <w:rFonts w:ascii="Arial" w:eastAsia="Calibri" w:hAnsi="Arial" w:cs="Arial"/>
          <w:color w:val="000000" w:themeColor="text1"/>
          <w:sz w:val="20"/>
          <w:szCs w:val="20"/>
          <w:lang w:bidi="en-US"/>
        </w:rPr>
        <w:t>Podstawowe produkty firmy to gama wysoce wszechstronnych maszyn do sztancowania i wykańczania KAMA ProCut, a także opracowane przez nas unikalne składarko-sklejarki KAMA, w tym pierwsza na świecie w pełni automatyczna sklejarka do składanych pudełek FlexFold 52i. Rozwiązania KAMA charakteryzują się szeroką gamą zastosowań, krótkimi czasami narządu i szybką zmianą zleceń. Wprowadzają elastyczność do postpressu i sprawiają, że wykańczanie krótkich, średnich i cyfrowych nakładów jest atrakcyjnym modelem biznesowym.</w:t>
      </w:r>
    </w:p>
    <w:p w14:paraId="782D2998" w14:textId="77777777" w:rsidR="001A1CFA" w:rsidRPr="001A1CFA" w:rsidRDefault="001A1CFA" w:rsidP="001A1CFA">
      <w:pPr>
        <w:spacing w:line="240" w:lineRule="auto"/>
        <w:jc w:val="both"/>
        <w:rPr>
          <w:rFonts w:ascii="Arial" w:eastAsia="Calibri" w:hAnsi="Arial" w:cs="Arial"/>
          <w:color w:val="000000" w:themeColor="text1"/>
          <w:sz w:val="20"/>
          <w:szCs w:val="20"/>
          <w:lang w:bidi="en-US"/>
        </w:rPr>
      </w:pPr>
      <w:r w:rsidRPr="001A1CFA">
        <w:rPr>
          <w:rFonts w:ascii="Arial" w:eastAsia="Calibri" w:hAnsi="Arial" w:cs="Arial"/>
          <w:color w:val="000000" w:themeColor="text1"/>
          <w:sz w:val="20"/>
          <w:szCs w:val="20"/>
          <w:lang w:bidi="en-US"/>
        </w:rPr>
        <w:t>Wykrawarki i wytłaczarki KAMA, systemy tłoczenia folią na gorąco i hologramami oraz najnowocześniejsze składarko-sklejarki są dystrybuowane na całym świecie przez znanych producentów i dystrybutorów maszyn drukarskich oraz z powodzeniem stosowane przez drukarnie, introligatornie, firmy wykończeniowe i producentów opakowań w ponad 80 krajów.</w:t>
      </w:r>
    </w:p>
    <w:p w14:paraId="77A1B0FD" w14:textId="77777777" w:rsidR="001A1CFA" w:rsidRPr="001A1CFA" w:rsidRDefault="001A1CFA" w:rsidP="001A1CFA">
      <w:pPr>
        <w:spacing w:line="240" w:lineRule="auto"/>
        <w:jc w:val="both"/>
        <w:rPr>
          <w:rFonts w:ascii="Arial" w:eastAsia="Calibri" w:hAnsi="Arial" w:cs="Arial"/>
          <w:color w:val="000000" w:themeColor="text1"/>
          <w:sz w:val="20"/>
          <w:szCs w:val="20"/>
          <w:lang w:bidi="en-US"/>
        </w:rPr>
      </w:pPr>
      <w:r w:rsidRPr="001A1CFA">
        <w:rPr>
          <w:rFonts w:ascii="Arial" w:eastAsia="Calibri" w:hAnsi="Arial" w:cs="Arial"/>
          <w:color w:val="000000" w:themeColor="text1"/>
          <w:sz w:val="20"/>
          <w:szCs w:val="20"/>
          <w:lang w:bidi="en-US"/>
        </w:rPr>
        <w:t>www.kama.info</w:t>
      </w:r>
    </w:p>
    <w:p w14:paraId="110FD505" w14:textId="77777777" w:rsidR="001A1CFA" w:rsidRPr="001A1CFA" w:rsidRDefault="001A1CFA" w:rsidP="001A1CFA">
      <w:pPr>
        <w:spacing w:line="240" w:lineRule="auto"/>
        <w:rPr>
          <w:rFonts w:ascii="Arial" w:eastAsia="Calibri" w:hAnsi="Arial" w:cs="Arial"/>
          <w:b/>
          <w:bCs/>
          <w:color w:val="000000" w:themeColor="text1"/>
          <w:sz w:val="20"/>
          <w:szCs w:val="20"/>
          <w:lang w:bidi="en-US"/>
        </w:rPr>
      </w:pPr>
    </w:p>
    <w:p w14:paraId="276BE514" w14:textId="77777777" w:rsidR="001A1CFA" w:rsidRPr="001A1CFA" w:rsidRDefault="001A1CFA" w:rsidP="001A1CFA">
      <w:pPr>
        <w:spacing w:line="240" w:lineRule="auto"/>
        <w:rPr>
          <w:rFonts w:ascii="Arial" w:eastAsia="Calibri" w:hAnsi="Arial" w:cs="Arial"/>
          <w:b/>
          <w:bCs/>
          <w:color w:val="000000" w:themeColor="text1"/>
          <w:sz w:val="20"/>
          <w:szCs w:val="20"/>
          <w:lang w:bidi="en-US"/>
        </w:rPr>
      </w:pPr>
    </w:p>
    <w:p w14:paraId="713FF5F2" w14:textId="77777777" w:rsidR="001A1CFA" w:rsidRPr="001A1CFA" w:rsidRDefault="001A1CFA" w:rsidP="001A1CFA">
      <w:pPr>
        <w:spacing w:after="0" w:line="240" w:lineRule="auto"/>
        <w:rPr>
          <w:rFonts w:ascii="Arial" w:eastAsia="Calibri" w:hAnsi="Arial" w:cs="Arial"/>
          <w:b/>
          <w:bCs/>
          <w:color w:val="000000" w:themeColor="text1"/>
          <w:sz w:val="20"/>
          <w:szCs w:val="20"/>
          <w:lang w:bidi="en-US"/>
        </w:rPr>
      </w:pPr>
      <w:r w:rsidRPr="001A1CFA">
        <w:rPr>
          <w:rFonts w:ascii="Arial" w:eastAsia="Calibri" w:hAnsi="Arial" w:cs="Arial"/>
          <w:b/>
          <w:bCs/>
          <w:color w:val="000000" w:themeColor="text1"/>
          <w:sz w:val="20"/>
          <w:szCs w:val="20"/>
          <w:lang w:bidi="en-US"/>
        </w:rPr>
        <w:t>W celu uzyskania dalszych informacji skontaktuj się z:</w:t>
      </w:r>
    </w:p>
    <w:p w14:paraId="3DCB4245" w14:textId="77777777" w:rsidR="001A1CFA" w:rsidRPr="001A1CFA" w:rsidRDefault="001A1CFA" w:rsidP="001A1CFA">
      <w:pPr>
        <w:spacing w:after="0" w:line="240" w:lineRule="auto"/>
        <w:rPr>
          <w:rFonts w:ascii="Arial" w:eastAsia="Calibri" w:hAnsi="Arial" w:cs="Arial"/>
          <w:color w:val="000000" w:themeColor="text1"/>
          <w:sz w:val="20"/>
          <w:szCs w:val="20"/>
          <w:lang w:bidi="en-US"/>
        </w:rPr>
      </w:pPr>
    </w:p>
    <w:p w14:paraId="39BA268F" w14:textId="5EDDCC29" w:rsidR="001A1CFA" w:rsidRPr="001A1CFA" w:rsidRDefault="001A1CFA" w:rsidP="001A1CFA">
      <w:pPr>
        <w:spacing w:after="0" w:line="240" w:lineRule="auto"/>
        <w:rPr>
          <w:rFonts w:ascii="Arial" w:eastAsia="Calibri" w:hAnsi="Arial" w:cs="Arial"/>
          <w:color w:val="000000" w:themeColor="text1"/>
          <w:sz w:val="20"/>
          <w:szCs w:val="20"/>
          <w:lang w:val="de-DE" w:bidi="en-US"/>
        </w:rPr>
      </w:pPr>
      <w:r w:rsidRPr="001A1CFA">
        <w:rPr>
          <w:rFonts w:ascii="Arial" w:eastAsia="Calibri" w:hAnsi="Arial" w:cs="Arial"/>
          <w:color w:val="000000" w:themeColor="text1"/>
          <w:sz w:val="20"/>
          <w:szCs w:val="20"/>
          <w:lang w:val="de-DE" w:bidi="en-US"/>
        </w:rPr>
        <w:t xml:space="preserve">Daniel Porter </w:t>
      </w:r>
      <w:r>
        <w:rPr>
          <w:rFonts w:ascii="Arial" w:eastAsia="Calibri" w:hAnsi="Arial" w:cs="Arial"/>
          <w:color w:val="000000" w:themeColor="text1"/>
          <w:sz w:val="20"/>
          <w:szCs w:val="20"/>
          <w:lang w:val="de-DE" w:bidi="en-US"/>
        </w:rPr>
        <w:tab/>
      </w:r>
      <w:r>
        <w:rPr>
          <w:rFonts w:ascii="Arial" w:eastAsia="Calibri" w:hAnsi="Arial" w:cs="Arial"/>
          <w:color w:val="000000" w:themeColor="text1"/>
          <w:sz w:val="20"/>
          <w:szCs w:val="20"/>
          <w:lang w:val="de-DE" w:bidi="en-US"/>
        </w:rPr>
        <w:tab/>
      </w:r>
      <w:r>
        <w:rPr>
          <w:rFonts w:ascii="Arial" w:eastAsia="Calibri" w:hAnsi="Arial" w:cs="Arial"/>
          <w:color w:val="000000" w:themeColor="text1"/>
          <w:sz w:val="20"/>
          <w:szCs w:val="20"/>
          <w:lang w:val="de-DE" w:bidi="en-US"/>
        </w:rPr>
        <w:tab/>
      </w:r>
      <w:r>
        <w:rPr>
          <w:rFonts w:ascii="Arial" w:eastAsia="Calibri" w:hAnsi="Arial" w:cs="Arial"/>
          <w:color w:val="000000" w:themeColor="text1"/>
          <w:sz w:val="20"/>
          <w:szCs w:val="20"/>
          <w:lang w:val="de-DE" w:bidi="en-US"/>
        </w:rPr>
        <w:tab/>
      </w:r>
      <w:r w:rsidRPr="001A1CFA">
        <w:rPr>
          <w:rFonts w:ascii="Arial" w:eastAsia="Calibri" w:hAnsi="Arial" w:cs="Arial"/>
          <w:color w:val="000000" w:themeColor="text1"/>
          <w:sz w:val="20"/>
          <w:szCs w:val="20"/>
          <w:lang w:val="de-DE" w:bidi="en-US"/>
        </w:rPr>
        <w:t>Ruth Isheim, kierownik ds. komunikacji</w:t>
      </w:r>
    </w:p>
    <w:p w14:paraId="35661F74" w14:textId="07672CA7" w:rsidR="001A1CFA" w:rsidRPr="001A1CFA" w:rsidRDefault="001A1CFA" w:rsidP="001A1CFA">
      <w:pPr>
        <w:spacing w:after="0" w:line="240" w:lineRule="auto"/>
        <w:rPr>
          <w:rFonts w:ascii="Arial" w:eastAsia="Calibri" w:hAnsi="Arial" w:cs="Arial"/>
          <w:color w:val="000000" w:themeColor="text1"/>
          <w:sz w:val="20"/>
          <w:szCs w:val="20"/>
          <w:lang w:val="it-IT" w:bidi="en-US"/>
        </w:rPr>
      </w:pPr>
      <w:r w:rsidRPr="001A1CFA">
        <w:rPr>
          <w:rFonts w:ascii="Arial" w:eastAsia="Calibri" w:hAnsi="Arial" w:cs="Arial"/>
          <w:color w:val="000000" w:themeColor="text1"/>
          <w:sz w:val="20"/>
          <w:szCs w:val="20"/>
          <w:lang w:val="it-IT" w:bidi="en-US"/>
        </w:rPr>
        <w:t xml:space="preserve">AD Communications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1A1CFA">
        <w:rPr>
          <w:rFonts w:ascii="Arial" w:eastAsia="Calibri" w:hAnsi="Arial" w:cs="Arial"/>
          <w:color w:val="000000" w:themeColor="text1"/>
          <w:sz w:val="20"/>
          <w:szCs w:val="20"/>
          <w:lang w:val="it-IT" w:bidi="en-US"/>
        </w:rPr>
        <w:t>Kama GmbH</w:t>
      </w:r>
    </w:p>
    <w:p w14:paraId="29D18760" w14:textId="4A1D9AAE" w:rsidR="001A1CFA" w:rsidRPr="001A1CFA" w:rsidRDefault="001A1CFA" w:rsidP="001A1CFA">
      <w:pPr>
        <w:spacing w:after="0" w:line="240" w:lineRule="auto"/>
        <w:rPr>
          <w:rFonts w:ascii="Arial" w:eastAsia="Calibri" w:hAnsi="Arial" w:cs="Arial"/>
          <w:color w:val="000000" w:themeColor="text1"/>
          <w:sz w:val="20"/>
          <w:szCs w:val="20"/>
          <w:lang w:val="it-IT" w:bidi="en-US"/>
        </w:rPr>
      </w:pPr>
      <w:r w:rsidRPr="001A1CFA">
        <w:rPr>
          <w:rFonts w:ascii="Arial" w:eastAsia="Calibri" w:hAnsi="Arial" w:cs="Arial"/>
          <w:color w:val="000000" w:themeColor="text1"/>
          <w:sz w:val="20"/>
          <w:szCs w:val="20"/>
          <w:lang w:val="it-IT" w:bidi="en-US"/>
        </w:rPr>
        <w:t xml:space="preserve">E: </w:t>
      </w:r>
      <w:hyperlink r:id="rId12" w:history="1">
        <w:r w:rsidRPr="00C85631">
          <w:rPr>
            <w:rStyle w:val="Hyperlink"/>
            <w:rFonts w:ascii="Arial" w:eastAsia="Calibri" w:hAnsi="Arial" w:cs="Arial"/>
            <w:sz w:val="20"/>
            <w:szCs w:val="20"/>
            <w:lang w:val="it-IT" w:bidi="en-US"/>
          </w:rPr>
          <w:t>dporter@adcomms.co.uk</w:t>
        </w:r>
      </w:hyperlink>
      <w:r w:rsidRPr="001A1CFA">
        <w:rPr>
          <w:rFonts w:ascii="Arial" w:eastAsia="Calibri" w:hAnsi="Arial" w:cs="Arial"/>
          <w:color w:val="000000" w:themeColor="text1"/>
          <w:sz w:val="20"/>
          <w:szCs w:val="20"/>
          <w:lang w:val="it-IT" w:bidi="en-US"/>
        </w:rPr>
        <w:t xml:space="preserve">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1A1CFA">
        <w:rPr>
          <w:rFonts w:ascii="Arial" w:eastAsia="Calibri" w:hAnsi="Arial" w:cs="Arial"/>
          <w:color w:val="000000" w:themeColor="text1"/>
          <w:sz w:val="20"/>
          <w:szCs w:val="20"/>
          <w:lang w:val="it-IT" w:bidi="en-US"/>
        </w:rPr>
        <w:t>E: isheim@kama.info</w:t>
      </w:r>
    </w:p>
    <w:p w14:paraId="52433479" w14:textId="31EEE048" w:rsidR="00160710" w:rsidRPr="001A1CFA" w:rsidRDefault="001A1CFA" w:rsidP="001A1CFA">
      <w:pPr>
        <w:spacing w:after="0" w:line="240" w:lineRule="auto"/>
        <w:rPr>
          <w:rFonts w:ascii="Arial" w:hAnsi="Arial" w:cs="Arial"/>
          <w:color w:val="000000" w:themeColor="text1"/>
          <w:kern w:val="2"/>
        </w:rPr>
      </w:pPr>
      <w:r w:rsidRPr="001A1CFA">
        <w:rPr>
          <w:rFonts w:ascii="Arial" w:eastAsia="Calibri" w:hAnsi="Arial" w:cs="Arial"/>
          <w:color w:val="000000" w:themeColor="text1"/>
          <w:sz w:val="20"/>
          <w:szCs w:val="20"/>
          <w:lang w:val="en-US" w:bidi="en-US"/>
        </w:rPr>
        <w:t xml:space="preserve">Tel: +44 (0)1372 464470 </w:t>
      </w:r>
      <w:r>
        <w:rPr>
          <w:rFonts w:ascii="Arial" w:eastAsia="Calibri" w:hAnsi="Arial" w:cs="Arial"/>
          <w:color w:val="000000" w:themeColor="text1"/>
          <w:sz w:val="20"/>
          <w:szCs w:val="20"/>
          <w:lang w:val="en-US" w:bidi="en-US"/>
        </w:rPr>
        <w:tab/>
      </w:r>
      <w:r>
        <w:rPr>
          <w:rFonts w:ascii="Arial" w:eastAsia="Calibri" w:hAnsi="Arial" w:cs="Arial"/>
          <w:color w:val="000000" w:themeColor="text1"/>
          <w:sz w:val="20"/>
          <w:szCs w:val="20"/>
          <w:lang w:val="en-US" w:bidi="en-US"/>
        </w:rPr>
        <w:tab/>
      </w:r>
      <w:r w:rsidRPr="001A1CFA">
        <w:rPr>
          <w:rFonts w:ascii="Arial" w:eastAsia="Calibri" w:hAnsi="Arial" w:cs="Arial"/>
          <w:color w:val="000000" w:themeColor="text1"/>
          <w:sz w:val="20"/>
          <w:szCs w:val="20"/>
          <w:lang w:val="en-US" w:bidi="en-US"/>
        </w:rPr>
        <w:t>Tel: +49 (351) 270 36 27</w:t>
      </w:r>
    </w:p>
    <w:sectPr w:rsidR="00160710" w:rsidRPr="001A1CFA" w:rsidSect="00901C0B">
      <w:headerReference w:type="default" r:id="rId13"/>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2F5D" w14:textId="77777777" w:rsidR="00C05819" w:rsidRDefault="00C05819" w:rsidP="00155739">
      <w:pPr>
        <w:spacing w:after="0" w:line="240" w:lineRule="auto"/>
      </w:pPr>
      <w:r>
        <w:separator/>
      </w:r>
    </w:p>
  </w:endnote>
  <w:endnote w:type="continuationSeparator" w:id="0">
    <w:p w14:paraId="3C689159" w14:textId="77777777" w:rsidR="00C05819" w:rsidRDefault="00C0581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E89A" w14:textId="77777777" w:rsidR="00C05819" w:rsidRDefault="00C05819" w:rsidP="00155739">
      <w:pPr>
        <w:spacing w:after="0" w:line="240" w:lineRule="auto"/>
      </w:pPr>
      <w:r>
        <w:separator/>
      </w:r>
    </w:p>
  </w:footnote>
  <w:footnote w:type="continuationSeparator" w:id="0">
    <w:p w14:paraId="7FBCE745" w14:textId="77777777" w:rsidR="00C05819" w:rsidRDefault="00C0581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BAF06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17063">
    <w:abstractNumId w:val="0"/>
  </w:num>
  <w:num w:numId="2" w16cid:durableId="1775663600">
    <w:abstractNumId w:val="2"/>
  </w:num>
  <w:num w:numId="3" w16cid:durableId="107309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D2F"/>
    <w:rsid w:val="0003542E"/>
    <w:rsid w:val="00035B40"/>
    <w:rsid w:val="00036BEA"/>
    <w:rsid w:val="00037D6B"/>
    <w:rsid w:val="00040723"/>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4D0"/>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CFA"/>
    <w:rsid w:val="001A1DD8"/>
    <w:rsid w:val="001A6749"/>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1F44"/>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4518"/>
    <w:rsid w:val="00507A48"/>
    <w:rsid w:val="0051214A"/>
    <w:rsid w:val="00522766"/>
    <w:rsid w:val="00523786"/>
    <w:rsid w:val="005301E0"/>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2131"/>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6C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000"/>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5819"/>
    <w:rsid w:val="00C06607"/>
    <w:rsid w:val="00C104B4"/>
    <w:rsid w:val="00C14C39"/>
    <w:rsid w:val="00C164C8"/>
    <w:rsid w:val="00C21BBE"/>
    <w:rsid w:val="00C23273"/>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06586"/>
    <w:rsid w:val="00D145A0"/>
    <w:rsid w:val="00D15326"/>
    <w:rsid w:val="00D17819"/>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F00087"/>
    <w:rsid w:val="00F00187"/>
    <w:rsid w:val="00F02C15"/>
    <w:rsid w:val="00F03476"/>
    <w:rsid w:val="00F10377"/>
    <w:rsid w:val="00F11D2E"/>
    <w:rsid w:val="00F15AC1"/>
    <w:rsid w:val="00F168BA"/>
    <w:rsid w:val="00F16CAA"/>
    <w:rsid w:val="00F17C59"/>
    <w:rsid w:val="00F23741"/>
    <w:rsid w:val="00F25B85"/>
    <w:rsid w:val="00F3060B"/>
    <w:rsid w:val="00F30EF5"/>
    <w:rsid w:val="00F31C57"/>
    <w:rsid w:val="00F329B7"/>
    <w:rsid w:val="00F40263"/>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8B21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B2131"/>
  </w:style>
  <w:style w:type="character" w:customStyle="1" w:styleId="normaltextrun">
    <w:name w:val="normaltextrun"/>
    <w:basedOn w:val="DefaultParagraphFont"/>
    <w:rsid w:val="008B2131"/>
  </w:style>
  <w:style w:type="character" w:customStyle="1" w:styleId="tabchar">
    <w:name w:val="tabchar"/>
    <w:basedOn w:val="DefaultParagraphFont"/>
    <w:rsid w:val="008B2131"/>
  </w:style>
  <w:style w:type="character" w:styleId="UnresolvedMention">
    <w:name w:val="Unresolved Mention"/>
    <w:basedOn w:val="DefaultParagraphFont"/>
    <w:uiPriority w:val="99"/>
    <w:semiHidden/>
    <w:unhideWhenUsed/>
    <w:rsid w:val="001A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28709264">
      <w:bodyDiv w:val="1"/>
      <w:marLeft w:val="0"/>
      <w:marRight w:val="0"/>
      <w:marTop w:val="0"/>
      <w:marBottom w:val="0"/>
      <w:divBdr>
        <w:top w:val="none" w:sz="0" w:space="0" w:color="auto"/>
        <w:left w:val="none" w:sz="0" w:space="0" w:color="auto"/>
        <w:bottom w:val="none" w:sz="0" w:space="0" w:color="auto"/>
        <w:right w:val="none" w:sz="0" w:space="0" w:color="auto"/>
      </w:divBdr>
      <w:divsChild>
        <w:div w:id="53284252">
          <w:marLeft w:val="0"/>
          <w:marRight w:val="0"/>
          <w:marTop w:val="0"/>
          <w:marBottom w:val="0"/>
          <w:divBdr>
            <w:top w:val="none" w:sz="0" w:space="0" w:color="auto"/>
            <w:left w:val="none" w:sz="0" w:space="0" w:color="auto"/>
            <w:bottom w:val="none" w:sz="0" w:space="0" w:color="auto"/>
            <w:right w:val="none" w:sz="0" w:space="0" w:color="auto"/>
          </w:divBdr>
        </w:div>
        <w:div w:id="906574595">
          <w:marLeft w:val="0"/>
          <w:marRight w:val="0"/>
          <w:marTop w:val="0"/>
          <w:marBottom w:val="0"/>
          <w:divBdr>
            <w:top w:val="none" w:sz="0" w:space="0" w:color="auto"/>
            <w:left w:val="none" w:sz="0" w:space="0" w:color="auto"/>
            <w:bottom w:val="none" w:sz="0" w:space="0" w:color="auto"/>
            <w:right w:val="none" w:sz="0" w:space="0" w:color="auto"/>
          </w:divBdr>
        </w:div>
        <w:div w:id="2139686535">
          <w:marLeft w:val="0"/>
          <w:marRight w:val="0"/>
          <w:marTop w:val="0"/>
          <w:marBottom w:val="0"/>
          <w:divBdr>
            <w:top w:val="none" w:sz="0" w:space="0" w:color="auto"/>
            <w:left w:val="none" w:sz="0" w:space="0" w:color="auto"/>
            <w:bottom w:val="none" w:sz="0" w:space="0" w:color="auto"/>
            <w:right w:val="none" w:sz="0" w:space="0" w:color="auto"/>
          </w:divBdr>
        </w:div>
        <w:div w:id="2001500911">
          <w:marLeft w:val="0"/>
          <w:marRight w:val="0"/>
          <w:marTop w:val="0"/>
          <w:marBottom w:val="0"/>
          <w:divBdr>
            <w:top w:val="none" w:sz="0" w:space="0" w:color="auto"/>
            <w:left w:val="none" w:sz="0" w:space="0" w:color="auto"/>
            <w:bottom w:val="none" w:sz="0" w:space="0" w:color="auto"/>
            <w:right w:val="none" w:sz="0" w:space="0" w:color="auto"/>
          </w:divBdr>
        </w:div>
        <w:div w:id="1383484106">
          <w:marLeft w:val="0"/>
          <w:marRight w:val="0"/>
          <w:marTop w:val="0"/>
          <w:marBottom w:val="0"/>
          <w:divBdr>
            <w:top w:val="none" w:sz="0" w:space="0" w:color="auto"/>
            <w:left w:val="none" w:sz="0" w:space="0" w:color="auto"/>
            <w:bottom w:val="none" w:sz="0" w:space="0" w:color="auto"/>
            <w:right w:val="none" w:sz="0" w:space="0" w:color="auto"/>
          </w:divBdr>
        </w:div>
        <w:div w:id="1210530274">
          <w:marLeft w:val="0"/>
          <w:marRight w:val="0"/>
          <w:marTop w:val="0"/>
          <w:marBottom w:val="0"/>
          <w:divBdr>
            <w:top w:val="none" w:sz="0" w:space="0" w:color="auto"/>
            <w:left w:val="none" w:sz="0" w:space="0" w:color="auto"/>
            <w:bottom w:val="none" w:sz="0" w:space="0" w:color="auto"/>
            <w:right w:val="none" w:sz="0" w:space="0" w:color="auto"/>
          </w:divBdr>
        </w:div>
        <w:div w:id="453254360">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C18945-B48A-4B90-9E1B-6DE06186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9787B-CF13-4443-A7D8-A58777EDF6D5}">
  <ds:schemaRefs>
    <ds:schemaRef ds:uri="http://schemas.microsoft.com/sharepoint/v3/contenttype/forms"/>
  </ds:schemaRefs>
</ds:datastoreItem>
</file>

<file path=customXml/itemProps3.xml><?xml version="1.0" encoding="utf-8"?>
<ds:datastoreItem xmlns:ds="http://schemas.openxmlformats.org/officeDocument/2006/customXml" ds:itemID="{6DF4D877-15F8-4189-8859-793551A2DE2B}">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2023-04-14T07:50:00Z</dcterms:created>
  <dcterms:modified xsi:type="dcterms:W3CDTF">2023-04-17T12:32:00Z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