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63BF" w14:textId="2B1D9A15" w:rsidR="00356352" w:rsidRPr="003053B8" w:rsidRDefault="00E65513" w:rsidP="00ED0E82">
      <w:pPr>
        <w:spacing w:line="360" w:lineRule="auto"/>
        <w:jc w:val="both"/>
        <w:rPr>
          <w:rFonts w:ascii="Arial" w:hAnsi="Arial" w:cs="Arial"/>
          <w:b/>
          <w:bCs/>
        </w:rPr>
      </w:pPr>
      <w:r>
        <w:rPr>
          <w:rFonts w:ascii="Arial" w:eastAsia="Arial" w:hAnsi="Arial" w:cs="Arial"/>
          <w:b/>
          <w:lang w:bidi="es-ES"/>
        </w:rPr>
        <w:t>18</w:t>
      </w:r>
      <w:r w:rsidR="00ED0E82" w:rsidRPr="003053B8">
        <w:rPr>
          <w:rFonts w:ascii="Arial" w:eastAsia="Arial" w:hAnsi="Arial" w:cs="Arial"/>
          <w:b/>
          <w:lang w:bidi="es-ES"/>
        </w:rPr>
        <w:t xml:space="preserve"> de abril de 2023</w:t>
      </w:r>
    </w:p>
    <w:p w14:paraId="0CA3F5D2" w14:textId="06D93603" w:rsidR="00C93E3A" w:rsidRPr="003053B8" w:rsidRDefault="007D05A2" w:rsidP="00D503CA">
      <w:pPr>
        <w:spacing w:line="360" w:lineRule="auto"/>
        <w:jc w:val="both"/>
        <w:rPr>
          <w:rFonts w:ascii="Arial" w:hAnsi="Arial" w:cs="Arial"/>
          <w:b/>
          <w:bCs/>
          <w:sz w:val="24"/>
          <w:szCs w:val="24"/>
        </w:rPr>
      </w:pPr>
      <w:r w:rsidRPr="003053B8">
        <w:rPr>
          <w:rFonts w:ascii="Arial" w:eastAsia="Arial" w:hAnsi="Arial" w:cs="Arial"/>
          <w:b/>
          <w:sz w:val="24"/>
          <w:szCs w:val="24"/>
          <w:lang w:bidi="es-ES"/>
        </w:rPr>
        <w:t>Fujifilm y KAMA unen fuerzas para presentar una colaboración de tecnologías de impresión y conversión digital de clase mundial con demostraciones en vivo en interpack 2023</w:t>
      </w:r>
    </w:p>
    <w:p w14:paraId="14C4B5DD" w14:textId="270E42A8" w:rsidR="005D1CA9" w:rsidRPr="003053B8" w:rsidRDefault="00854083" w:rsidP="00D503CA">
      <w:pPr>
        <w:spacing w:line="360" w:lineRule="auto"/>
        <w:jc w:val="both"/>
        <w:rPr>
          <w:rFonts w:ascii="Arial" w:hAnsi="Arial" w:cs="Arial"/>
        </w:rPr>
      </w:pPr>
      <w:r w:rsidRPr="003053B8">
        <w:rPr>
          <w:rFonts w:ascii="Arial" w:eastAsia="Arial" w:hAnsi="Arial" w:cs="Arial"/>
          <w:lang w:bidi="es-ES"/>
        </w:rPr>
        <w:t xml:space="preserve">Fujifilm Graphic Communications Europe se ha asociado con KAMA, expertos líderes en tecnología de acabado y corte de impresión, para presentar una demostración de producción de impresión digital y conversión de primera clase en el estand de Fujifilm (pabellón 8a, estand F65) en interpack 2023.  </w:t>
      </w:r>
    </w:p>
    <w:p w14:paraId="7A74063E" w14:textId="3B95B3D0" w:rsidR="009908D6" w:rsidRPr="003053B8" w:rsidRDefault="00590586" w:rsidP="00D503CA">
      <w:pPr>
        <w:spacing w:line="360" w:lineRule="auto"/>
        <w:jc w:val="both"/>
        <w:rPr>
          <w:rFonts w:ascii="Arial" w:hAnsi="Arial" w:cs="Arial"/>
        </w:rPr>
      </w:pPr>
      <w:r w:rsidRPr="003053B8">
        <w:rPr>
          <w:rFonts w:ascii="Arial" w:eastAsia="Arial" w:hAnsi="Arial" w:cs="Arial"/>
          <w:lang w:bidi="es-ES"/>
        </w:rPr>
        <w:t>Las demostraciones en directo mostrarán cómo la mejor impresión digital de Fujifilm puede adaptarse perfectamente utilizando la tecnología de postimpresión offline de KAMA, para crear una gama de productos de embalaje de alto valor. La combinación ofrecerá a los transformadores de envases la oportunidad de ampliar su potencial de negocio y obtener una ventaja competitiva en la producción de cajas plegables de alta calidad.</w:t>
      </w:r>
    </w:p>
    <w:p w14:paraId="26850E0F" w14:textId="35AB366F" w:rsidR="00F17C59" w:rsidRPr="003053B8" w:rsidRDefault="005D1CA9" w:rsidP="00D503CA">
      <w:pPr>
        <w:spacing w:line="360" w:lineRule="auto"/>
        <w:jc w:val="both"/>
        <w:rPr>
          <w:rFonts w:ascii="Arial" w:hAnsi="Arial" w:cs="Arial"/>
        </w:rPr>
      </w:pPr>
      <w:r w:rsidRPr="003053B8">
        <w:rPr>
          <w:rFonts w:ascii="Arial" w:eastAsia="Arial" w:hAnsi="Arial" w:cs="Arial"/>
          <w:lang w:bidi="es-ES"/>
        </w:rPr>
        <w:t>En interpack 2023, los visitantes del estand de Fujifilm serán testigos de la versatilidad de una solución de acabado de impresión fuera de línea de postimpresión KAMA ProCut 76 Foil, que troquelará, gofrará y aplicará láminas a los productos impresos procedentes del modelo de alta velocidad B2 Jet Press 750S de Fujifilm, alimentado con hojas, así como de la prensa digital de 6 colores Revoria Press PC1120 de Fujifilm, que estarán funcionando en directo en el estand. Para completar el proceso de conversión en tiempo real, se configurará una unidad de troquelado y stripping sin herramientas KAMA SB</w:t>
      </w:r>
      <w:r w:rsidR="00D24043">
        <w:rPr>
          <w:rFonts w:ascii="Arial" w:eastAsia="Arial" w:hAnsi="Arial" w:cs="Arial"/>
          <w:lang w:bidi="es-ES"/>
        </w:rPr>
        <w:t>U</w:t>
      </w:r>
      <w:r w:rsidRPr="003053B8">
        <w:rPr>
          <w:rFonts w:ascii="Arial" w:eastAsia="Arial" w:hAnsi="Arial" w:cs="Arial"/>
          <w:lang w:bidi="es-ES"/>
        </w:rPr>
        <w:t xml:space="preserve"> para entregar cajas de cartón de embalaje totalmente acabadas.  </w:t>
      </w:r>
    </w:p>
    <w:p w14:paraId="794E836D" w14:textId="151A2441" w:rsidR="005007E0" w:rsidRPr="003053B8" w:rsidRDefault="004D2597" w:rsidP="00D503CA">
      <w:pPr>
        <w:spacing w:line="360" w:lineRule="auto"/>
        <w:jc w:val="both"/>
        <w:rPr>
          <w:rFonts w:ascii="Arial" w:hAnsi="Arial" w:cs="Arial"/>
        </w:rPr>
      </w:pPr>
      <w:r w:rsidRPr="003053B8">
        <w:rPr>
          <w:rFonts w:ascii="Arial" w:eastAsia="Arial" w:hAnsi="Arial" w:cs="Arial"/>
          <w:lang w:bidi="es-ES"/>
        </w:rPr>
        <w:t xml:space="preserve">La KAMA ProCut 76 Foil, que ofrece 10 funciones distintas de postimpresión y mejora, como corte, hendido, perforación, gofrado, braille, acabado con lámina caliente y hologramas, es una de las soluciones más versátiles, precisas y eficientes para la producción de envases premium.  </w:t>
      </w:r>
    </w:p>
    <w:p w14:paraId="68287921" w14:textId="3CF84C17" w:rsidR="004D2597" w:rsidRPr="003053B8" w:rsidRDefault="006A2F64" w:rsidP="00D503CA">
      <w:pPr>
        <w:spacing w:line="360" w:lineRule="auto"/>
        <w:jc w:val="both"/>
        <w:rPr>
          <w:rFonts w:ascii="Arial" w:hAnsi="Arial" w:cs="Arial"/>
        </w:rPr>
      </w:pPr>
      <w:r w:rsidRPr="003053B8">
        <w:rPr>
          <w:rFonts w:ascii="Arial" w:eastAsia="Arial" w:hAnsi="Arial" w:cs="Arial"/>
          <w:lang w:bidi="es-ES"/>
        </w:rPr>
        <w:t>Las pruebas exhaustivas de la máquina KAMA ProCut 76 Foil con la salida de la más alta calidad del modelo de alta velocidad Jet Press 750S de Fujifilm y la prensa Revoria PC1120 de seis colores, han demostrado la fiabilidad de estas soluciones en la producción de envases de cartón plegables de alta calidad y tiradas más cortas.</w:t>
      </w:r>
    </w:p>
    <w:p w14:paraId="632F7D33" w14:textId="01EE6741" w:rsidR="00EC1380" w:rsidRPr="003053B8" w:rsidRDefault="00155FF2" w:rsidP="00155FF2">
      <w:pPr>
        <w:tabs>
          <w:tab w:val="left" w:pos="1260"/>
        </w:tabs>
        <w:spacing w:line="360" w:lineRule="auto"/>
        <w:jc w:val="both"/>
        <w:rPr>
          <w:rFonts w:ascii="Arial" w:hAnsi="Arial" w:cs="Arial"/>
        </w:rPr>
      </w:pPr>
      <w:r w:rsidRPr="003053B8">
        <w:rPr>
          <w:rFonts w:ascii="Arial" w:eastAsia="Arial" w:hAnsi="Arial" w:cs="Arial"/>
          <w:lang w:bidi="es-ES"/>
        </w:rPr>
        <w:lastRenderedPageBreak/>
        <w:t xml:space="preserve">Manuel Schrutt, director de Packaging de Fujifilm Graphic Communications EMEA, afirma al respecto: «KAMA es un reconocido líder del mercado en el campo de la tecnología de postimpresión 'todo en uno' flexible, fácil de usar y totalmente adaptable, y estamos encantados de trabajar con ellos en interpack».  </w:t>
      </w:r>
    </w:p>
    <w:p w14:paraId="14B5864D" w14:textId="06437612" w:rsidR="00D54789" w:rsidRPr="003053B8" w:rsidRDefault="00EC1380" w:rsidP="00155FF2">
      <w:pPr>
        <w:tabs>
          <w:tab w:val="left" w:pos="1260"/>
        </w:tabs>
        <w:spacing w:line="360" w:lineRule="auto"/>
        <w:jc w:val="both"/>
        <w:rPr>
          <w:rFonts w:ascii="Arial" w:hAnsi="Arial" w:cs="Arial"/>
        </w:rPr>
      </w:pPr>
      <w:r w:rsidRPr="003053B8">
        <w:rPr>
          <w:rFonts w:ascii="Arial" w:eastAsia="Arial" w:hAnsi="Arial" w:cs="Arial"/>
          <w:lang w:bidi="es-ES"/>
        </w:rPr>
        <w:t>Schrutt continúa: «Hoy en día, los compradores de impresión buscan soluciones rápidas y eficientes que ofrezcan a sus marcas la más alta calidad posible de impresión con soluciones de embalaje terminado creativas pero rentables, que elevarán sus productos a un estado premium en un mercado a menudo saturado. La compatibilidad de la tecnología de acabado flexible y fácil de usar de KAMA con nuestras prensas digitales de alta calidad ofrece a los convertidores de envases opciones de producción adicionales, que a su vez les permitirán captar nuevos clientes y entrar en nuevos mercados».</w:t>
      </w:r>
    </w:p>
    <w:p w14:paraId="3EDA8DD3" w14:textId="16B8F0EA" w:rsidR="002D5762" w:rsidRPr="003053B8" w:rsidRDefault="002D5762" w:rsidP="00C7189E">
      <w:pPr>
        <w:tabs>
          <w:tab w:val="left" w:pos="1260"/>
        </w:tabs>
        <w:spacing w:line="360" w:lineRule="auto"/>
        <w:jc w:val="both"/>
        <w:rPr>
          <w:rFonts w:ascii="Arial" w:hAnsi="Arial" w:cs="Arial"/>
        </w:rPr>
      </w:pPr>
      <w:r w:rsidRPr="003053B8">
        <w:rPr>
          <w:rFonts w:ascii="Arial" w:eastAsia="Arial" w:hAnsi="Arial" w:cs="Arial"/>
          <w:lang w:bidi="es-ES"/>
        </w:rPr>
        <w:t xml:space="preserve">Taro Aoki, responsable de Digital Press Solutions para Fujifilm EMEA, comenta: «El acabado es una parte integral de la producción de productos impresos. Nuestra colaboración con KAMA demuestra que Jet Press y Revoria son adecuadas tanto para el mercado de envases como para el de impresión comercial, incluido el envasado de alimentos, gracias a nuestra exclusiva tecnología de tinta FS1. Estamos seguros de que nuestra cartera de prensa digital, junto con esta colaboración, ayudará a transformar el mercado». </w:t>
      </w:r>
    </w:p>
    <w:p w14:paraId="0C171A83" w14:textId="04832B40" w:rsidR="006F3B59" w:rsidRPr="003053B8" w:rsidRDefault="006F3B59" w:rsidP="006F3B59">
      <w:pPr>
        <w:spacing w:line="360" w:lineRule="auto"/>
        <w:jc w:val="both"/>
        <w:rPr>
          <w:rFonts w:ascii="Arial" w:hAnsi="Arial" w:cs="Arial"/>
          <w:bCs/>
        </w:rPr>
      </w:pPr>
      <w:r w:rsidRPr="003053B8">
        <w:rPr>
          <w:rFonts w:ascii="Arial" w:eastAsia="Arial" w:hAnsi="Arial" w:cs="Arial"/>
          <w:lang w:bidi="es-ES"/>
        </w:rPr>
        <w:t>Bernd Sauter, director general de KAMA GmbH</w:t>
      </w:r>
      <w:bookmarkStart w:id="0" w:name="_Hlk130379210"/>
      <w:r w:rsidRPr="003053B8">
        <w:rPr>
          <w:rFonts w:ascii="Arial" w:eastAsia="Arial" w:hAnsi="Arial" w:cs="Arial"/>
          <w:lang w:bidi="es-ES"/>
        </w:rPr>
        <w:t>, añade: «Fujifilm, como uno de los fabricantes líderes en impresión digital, exhibirá sus últimas tecnologías en interpack este año, y estamos muy contentos con la colaboración con KAMA para mostrar un flujo de trabajo conjunto para la producción de cartón plegable, incluido el embellecimiento de alta calidad</w:t>
      </w:r>
      <w:bookmarkEnd w:id="0"/>
      <w:r w:rsidRPr="003053B8">
        <w:rPr>
          <w:rFonts w:ascii="Arial" w:eastAsia="Arial" w:hAnsi="Arial" w:cs="Arial"/>
          <w:lang w:bidi="es-ES"/>
        </w:rPr>
        <w:t>.</w:t>
      </w:r>
    </w:p>
    <w:p w14:paraId="6D60BF32" w14:textId="04540CC1" w:rsidR="006F3B59" w:rsidRPr="003053B8" w:rsidRDefault="006F3B59" w:rsidP="006F3B59">
      <w:pPr>
        <w:spacing w:line="360" w:lineRule="auto"/>
        <w:jc w:val="both"/>
        <w:rPr>
          <w:rFonts w:ascii="Arial" w:hAnsi="Arial" w:cs="Arial"/>
        </w:rPr>
      </w:pPr>
      <w:r w:rsidRPr="003053B8">
        <w:rPr>
          <w:rFonts w:ascii="Arial" w:eastAsia="Arial" w:hAnsi="Arial" w:cs="Arial"/>
          <w:lang w:bidi="es-ES"/>
        </w:rPr>
        <w:t>«Como especialista en tiradas cortas, KAMA fue uno de los primeros fabricantes de máquinas en desarrollar aún más sus soluciones de acabado para los requisitos de la impresión digital. Los desarrollos incluyen el AutoRegister para un registro perfecto de hojas, tiempos de preparación más cortos y módulos innovadores como el SBU automático para un troquelado y stripping sin herramientas.</w:t>
      </w:r>
    </w:p>
    <w:p w14:paraId="3393D66E" w14:textId="6460CBB6" w:rsidR="006F3B59" w:rsidRPr="003053B8" w:rsidRDefault="00901C0B" w:rsidP="006F3B59">
      <w:pPr>
        <w:spacing w:line="360" w:lineRule="auto"/>
        <w:jc w:val="both"/>
        <w:rPr>
          <w:rFonts w:ascii="Arial" w:hAnsi="Arial" w:cs="Arial"/>
        </w:rPr>
      </w:pPr>
      <w:r w:rsidRPr="003053B8">
        <w:rPr>
          <w:rFonts w:ascii="Arial" w:eastAsia="Arial" w:hAnsi="Arial" w:cs="Arial"/>
          <w:lang w:bidi="es-ES"/>
        </w:rPr>
        <w:t xml:space="preserve">«En interpack, mostraremos demostraciones en vivo de la máquina de conversión y embellecimiento de la máquina KAMA ProCut 76 Foil producida en el modelo de alta velocidad Jet Press 750S a un nivel de calidad que </w:t>
      </w:r>
      <w:r w:rsidRPr="003053B8">
        <w:rPr>
          <w:rFonts w:ascii="Arial" w:eastAsia="Arial" w:hAnsi="Arial" w:cs="Arial"/>
          <w:lang w:bidi="es-ES"/>
        </w:rPr>
        <w:lastRenderedPageBreak/>
        <w:t xml:space="preserve">satisface incluso los mercados más exigentes, como la belleza y los cosméticos. También en términos de formato, nuestras soluciones para hojas B2 (hasta 760x600 mm) son ideales para la impresión digital y cubren de forma fiable todo el espectro en términos de velocidad y sustratos imprimibles». </w:t>
      </w:r>
    </w:p>
    <w:p w14:paraId="4995F7C7" w14:textId="6935F0D5" w:rsidR="006F3B59" w:rsidRPr="003053B8" w:rsidRDefault="00901C0B" w:rsidP="006F3B59">
      <w:pPr>
        <w:spacing w:line="360" w:lineRule="auto"/>
        <w:jc w:val="both"/>
        <w:rPr>
          <w:rFonts w:ascii="Arial" w:hAnsi="Arial" w:cs="Arial"/>
        </w:rPr>
      </w:pPr>
      <w:r w:rsidRPr="003053B8">
        <w:rPr>
          <w:rFonts w:ascii="Arial" w:eastAsia="Arial" w:hAnsi="Arial" w:cs="Arial"/>
          <w:lang w:bidi="es-ES"/>
        </w:rPr>
        <w:t>Sauter concluye: «Con nuestras soluciones, podemos producir un acabado eficiente hasta el cartón plegable entregable, con tiempos de respuesta cortos y la mayor precisión, y apuntamos a una posición de liderazgo en la producción de envases de tiradas cortas».</w:t>
      </w:r>
    </w:p>
    <w:p w14:paraId="191C491C" w14:textId="77777777" w:rsidR="006F3B59" w:rsidRPr="003053B8" w:rsidRDefault="006F3B59" w:rsidP="00BA110A">
      <w:pPr>
        <w:spacing w:line="360" w:lineRule="auto"/>
        <w:jc w:val="both"/>
        <w:rPr>
          <w:rFonts w:ascii="Arial" w:hAnsi="Arial" w:cs="Arial"/>
        </w:rPr>
      </w:pPr>
    </w:p>
    <w:p w14:paraId="4749F3D7" w14:textId="77777777" w:rsidR="00777FE1" w:rsidRPr="003053B8" w:rsidRDefault="00777FE1" w:rsidP="00BA110A">
      <w:pPr>
        <w:spacing w:line="360" w:lineRule="auto"/>
        <w:jc w:val="both"/>
        <w:rPr>
          <w:rFonts w:ascii="Arial" w:hAnsi="Arial" w:cs="Arial"/>
        </w:rPr>
      </w:pPr>
    </w:p>
    <w:p w14:paraId="5639C5D0" w14:textId="2F080A3A" w:rsidR="005B06CA" w:rsidRPr="00D24043" w:rsidRDefault="00DF0F80" w:rsidP="008845CF">
      <w:pPr>
        <w:spacing w:line="360" w:lineRule="auto"/>
        <w:jc w:val="center"/>
        <w:rPr>
          <w:rFonts w:ascii="Arial" w:hAnsi="Arial" w:cs="Arial"/>
          <w:b/>
          <w:color w:val="000000" w:themeColor="text1"/>
          <w:lang w:val="fr-FR"/>
        </w:rPr>
      </w:pPr>
      <w:r w:rsidRPr="00D24043">
        <w:rPr>
          <w:rFonts w:ascii="Arial" w:eastAsia="Arial" w:hAnsi="Arial" w:cs="Arial"/>
          <w:b/>
          <w:color w:val="000000" w:themeColor="text1"/>
          <w:lang w:val="fr-FR" w:bidi="es-ES"/>
        </w:rPr>
        <w:t>FIN</w:t>
      </w:r>
    </w:p>
    <w:p w14:paraId="5E950493"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Acerca de FUJIFILM Corporation</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E65513">
        <w:rPr>
          <w:rStyle w:val="eop"/>
          <w:rFonts w:ascii="Arial" w:hAnsi="Arial" w:cs="Arial"/>
          <w:color w:val="000000"/>
          <w:sz w:val="20"/>
          <w:szCs w:val="20"/>
          <w:lang w:val="fr-FR"/>
        </w:rPr>
        <w:t> </w:t>
      </w:r>
    </w:p>
    <w:p w14:paraId="15DD674D"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fr-FR"/>
        </w:rPr>
      </w:pPr>
      <w:r w:rsidRPr="00E65513">
        <w:rPr>
          <w:rStyle w:val="eop"/>
          <w:rFonts w:ascii="Segoe UI" w:hAnsi="Segoe UI" w:cs="Segoe UI"/>
          <w:sz w:val="18"/>
          <w:szCs w:val="18"/>
          <w:lang w:val="fr-FR"/>
        </w:rPr>
        <w:t> </w:t>
      </w:r>
    </w:p>
    <w:p w14:paraId="69D0BE07"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r>
        <w:rPr>
          <w:rStyle w:val="normaltextrun"/>
          <w:rFonts w:ascii="Arial" w:hAnsi="Arial" w:cs="Arial"/>
          <w:color w:val="000000"/>
          <w:sz w:val="20"/>
          <w:szCs w:val="20"/>
          <w:lang w:val="es-ES"/>
        </w:rPr>
        <w:t>Corporation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r w:rsidRPr="00E65513">
        <w:rPr>
          <w:rStyle w:val="eop"/>
          <w:rFonts w:ascii="Arial" w:hAnsi="Arial" w:cs="Arial"/>
          <w:color w:val="000000"/>
          <w:sz w:val="20"/>
          <w:szCs w:val="20"/>
          <w:lang w:val="es-ES"/>
        </w:rPr>
        <w:t> </w:t>
      </w:r>
    </w:p>
    <w:p w14:paraId="0816F035"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E65513">
        <w:rPr>
          <w:rStyle w:val="eop"/>
          <w:rFonts w:ascii="Arial" w:hAnsi="Arial" w:cs="Arial"/>
          <w:color w:val="000000"/>
          <w:sz w:val="20"/>
          <w:szCs w:val="20"/>
          <w:lang w:val="fr-FR"/>
        </w:rPr>
        <w:t> </w:t>
      </w:r>
    </w:p>
    <w:p w14:paraId="7309D6AD"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fr-FR"/>
        </w:rPr>
      </w:pPr>
      <w:r w:rsidRPr="00E65513">
        <w:rPr>
          <w:rStyle w:val="eop"/>
          <w:rFonts w:ascii="Segoe UI" w:hAnsi="Segoe UI" w:cs="Segoe UI"/>
          <w:sz w:val="18"/>
          <w:szCs w:val="18"/>
          <w:lang w:val="fr-FR"/>
        </w:rPr>
        <w:t> </w:t>
      </w:r>
    </w:p>
    <w:p w14:paraId="5B7D983E"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Acerca de FUJIFILM Graphic Communications Division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E65513">
        <w:rPr>
          <w:rStyle w:val="eop"/>
          <w:rFonts w:ascii="Arial" w:hAnsi="Arial" w:cs="Arial"/>
          <w:color w:val="000000"/>
          <w:sz w:val="20"/>
          <w:szCs w:val="20"/>
          <w:lang w:val="fr-FR"/>
        </w:rPr>
        <w:t> </w:t>
      </w:r>
    </w:p>
    <w:p w14:paraId="7C4663DA"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fr-FR"/>
        </w:rPr>
      </w:pPr>
      <w:r w:rsidRPr="00E65513">
        <w:rPr>
          <w:rStyle w:val="eop"/>
          <w:rFonts w:ascii="Segoe UI" w:hAnsi="Segoe UI" w:cs="Segoe UI"/>
          <w:sz w:val="18"/>
          <w:szCs w:val="18"/>
          <w:lang w:val="fr-FR"/>
        </w:rPr>
        <w:t> </w:t>
      </w:r>
    </w:p>
    <w:p w14:paraId="3371A087"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 Graphic Communications Division</w:t>
      </w:r>
      <w:r>
        <w:rPr>
          <w:rStyle w:val="normaltextrun"/>
          <w:rFonts w:ascii="Arial" w:hAnsi="Arial" w:cs="Arial"/>
          <w:b/>
          <w:bCs/>
          <w:color w:val="000000"/>
          <w:sz w:val="20"/>
          <w:szCs w:val="20"/>
          <w:lang w:val="es-ES"/>
        </w:rPr>
        <w:t xml:space="preserve"> </w:t>
      </w:r>
      <w:r>
        <w:rPr>
          <w:rStyle w:val="normaltextrun"/>
          <w:rFonts w:ascii="Arial" w:hAnsi="Arial" w:cs="Arial"/>
          <w:color w:val="000000"/>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r w:rsidRPr="00E65513">
        <w:rPr>
          <w:rStyle w:val="eop"/>
          <w:rFonts w:ascii="Arial" w:hAnsi="Arial" w:cs="Arial"/>
          <w:color w:val="000000"/>
          <w:sz w:val="20"/>
          <w:szCs w:val="20"/>
          <w:lang w:val="es-ES"/>
        </w:rPr>
        <w:t> </w:t>
      </w:r>
    </w:p>
    <w:p w14:paraId="2928181C"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Para más información, visite </w:t>
      </w:r>
      <w:hyperlink r:id="rId10" w:tgtFrame="_blank" w:history="1">
        <w:r>
          <w:rPr>
            <w:rStyle w:val="normaltextrun"/>
            <w:rFonts w:ascii="Arial" w:hAnsi="Arial" w:cs="Arial"/>
            <w:color w:val="0000FF"/>
            <w:sz w:val="20"/>
            <w:szCs w:val="20"/>
            <w:u w:val="single"/>
            <w:lang w:val="es-ES"/>
          </w:rPr>
          <w:t>https://www.fujifilm.com/es/es-es/business/graphic</w:t>
        </w:r>
      </w:hyperlink>
      <w:r>
        <w:rPr>
          <w:rStyle w:val="normaltextrun"/>
          <w:rFonts w:ascii="Arial" w:hAnsi="Arial" w:cs="Arial"/>
          <w:color w:val="000000"/>
          <w:sz w:val="20"/>
          <w:szCs w:val="20"/>
          <w:lang w:val="es-ES"/>
        </w:rPr>
        <w:t xml:space="preserve"> o </w:t>
      </w:r>
      <w:hyperlink r:id="rId11" w:tgtFrame="_blank" w:history="1">
        <w:r>
          <w:rPr>
            <w:rStyle w:val="normaltextrun"/>
            <w:rFonts w:ascii="Arial" w:hAnsi="Arial" w:cs="Arial"/>
            <w:color w:val="0000FF"/>
            <w:sz w:val="20"/>
            <w:szCs w:val="20"/>
            <w:u w:val="single"/>
            <w:lang w:val="es-ES"/>
          </w:rPr>
          <w:t>youtube.com/FujifilmGSEurope</w:t>
        </w:r>
      </w:hyperlink>
      <w:r>
        <w:rPr>
          <w:rStyle w:val="normaltextrun"/>
          <w:rFonts w:ascii="Arial" w:hAnsi="Arial" w:cs="Arial"/>
          <w:color w:val="000000"/>
          <w:sz w:val="20"/>
          <w:szCs w:val="20"/>
          <w:lang w:val="es-ES"/>
        </w:rPr>
        <w:t xml:space="preserve"> o síganos en </w:t>
      </w:r>
      <w:r>
        <w:rPr>
          <w:rStyle w:val="normaltextrun"/>
          <w:rFonts w:ascii="Arial" w:hAnsi="Arial" w:cs="Arial"/>
          <w:color w:val="000000"/>
          <w:sz w:val="20"/>
          <w:szCs w:val="20"/>
          <w:lang w:val="pt-PT"/>
        </w:rPr>
        <w:t>@FujifilmPrint</w:t>
      </w:r>
      <w:r>
        <w:rPr>
          <w:rStyle w:val="normaltextrun"/>
          <w:rFonts w:ascii="Arial" w:hAnsi="Arial" w:cs="Arial"/>
          <w:color w:val="000000"/>
          <w:sz w:val="20"/>
          <w:szCs w:val="20"/>
          <w:lang w:val="es-ES"/>
        </w:rPr>
        <w:t>    </w:t>
      </w:r>
      <w:r w:rsidRPr="00E65513">
        <w:rPr>
          <w:rStyle w:val="eop"/>
          <w:rFonts w:ascii="Arial" w:hAnsi="Arial" w:cs="Arial"/>
          <w:color w:val="000000"/>
          <w:sz w:val="20"/>
          <w:szCs w:val="20"/>
          <w:lang w:val="es-ES"/>
        </w:rPr>
        <w:t> </w:t>
      </w:r>
    </w:p>
    <w:p w14:paraId="0231C570" w14:textId="77777777" w:rsidR="00E65513" w:rsidRPr="00E65513" w:rsidRDefault="00E65513" w:rsidP="00E65513">
      <w:pPr>
        <w:pStyle w:val="paragraph"/>
        <w:spacing w:before="0" w:beforeAutospacing="0" w:after="0" w:afterAutospacing="0"/>
        <w:jc w:val="both"/>
        <w:textAlignment w:val="baseline"/>
        <w:rPr>
          <w:rFonts w:ascii="Segoe UI" w:hAnsi="Segoe UI" w:cs="Segoe UI"/>
          <w:sz w:val="18"/>
          <w:szCs w:val="18"/>
          <w:lang w:val="es-ES"/>
        </w:rPr>
      </w:pPr>
      <w:r w:rsidRPr="00E65513">
        <w:rPr>
          <w:rStyle w:val="eop"/>
          <w:rFonts w:ascii="Arial" w:hAnsi="Arial" w:cs="Arial"/>
          <w:color w:val="000000"/>
          <w:sz w:val="20"/>
          <w:szCs w:val="20"/>
          <w:lang w:val="es-ES"/>
        </w:rPr>
        <w:t> </w:t>
      </w:r>
    </w:p>
    <w:p w14:paraId="0314CA6D" w14:textId="3048BCB5" w:rsidR="00DF0F80" w:rsidRPr="00E65513" w:rsidRDefault="005B06CA" w:rsidP="00DF0F80">
      <w:pPr>
        <w:spacing w:after="0" w:line="240" w:lineRule="auto"/>
        <w:jc w:val="both"/>
        <w:rPr>
          <w:rFonts w:ascii="Arial" w:hAnsi="Arial" w:cs="Arial"/>
          <w:b/>
          <w:color w:val="000000" w:themeColor="text1"/>
          <w:sz w:val="20"/>
          <w:szCs w:val="20"/>
        </w:rPr>
      </w:pPr>
      <w:r w:rsidRPr="00E65513">
        <w:rPr>
          <w:rFonts w:ascii="Arial" w:hAnsi="Arial" w:cs="Arial"/>
          <w:b/>
          <w:bCs/>
          <w:color w:val="000000" w:themeColor="text1"/>
          <w:sz w:val="20"/>
          <w:szCs w:val="20"/>
        </w:rPr>
        <w:t xml:space="preserve">  </w:t>
      </w:r>
    </w:p>
    <w:p w14:paraId="47BA8CEB" w14:textId="77777777" w:rsidR="00E65513" w:rsidRPr="00E65513" w:rsidRDefault="00E65513" w:rsidP="00E65513">
      <w:pPr>
        <w:spacing w:line="240" w:lineRule="auto"/>
        <w:rPr>
          <w:rFonts w:ascii="Arial" w:eastAsia="Calibri" w:hAnsi="Arial" w:cs="Arial"/>
          <w:b/>
          <w:bCs/>
          <w:color w:val="000000" w:themeColor="text1"/>
          <w:sz w:val="20"/>
          <w:szCs w:val="20"/>
          <w:lang w:val="it-IT" w:bidi="en-US"/>
        </w:rPr>
      </w:pPr>
      <w:r w:rsidRPr="00E65513">
        <w:rPr>
          <w:rFonts w:ascii="Arial" w:eastAsia="Calibri" w:hAnsi="Arial" w:cs="Arial"/>
          <w:b/>
          <w:bCs/>
          <w:color w:val="000000" w:themeColor="text1"/>
          <w:sz w:val="20"/>
          <w:szCs w:val="20"/>
          <w:lang w:val="it-IT" w:bidi="en-US"/>
        </w:rPr>
        <w:t>Acerca de KAMA GmbH</w:t>
      </w:r>
    </w:p>
    <w:p w14:paraId="5ABCFD05" w14:textId="77777777" w:rsidR="00E65513" w:rsidRPr="00E65513" w:rsidRDefault="00E65513" w:rsidP="00E65513">
      <w:pPr>
        <w:spacing w:line="240" w:lineRule="auto"/>
        <w:jc w:val="both"/>
        <w:rPr>
          <w:rFonts w:ascii="Arial" w:eastAsia="Calibri" w:hAnsi="Arial" w:cs="Arial"/>
          <w:color w:val="000000" w:themeColor="text1"/>
          <w:sz w:val="20"/>
          <w:szCs w:val="20"/>
          <w:lang w:val="it-IT" w:bidi="en-US"/>
        </w:rPr>
      </w:pPr>
      <w:r w:rsidRPr="00E65513">
        <w:rPr>
          <w:rFonts w:ascii="Arial" w:eastAsia="Calibri" w:hAnsi="Arial" w:cs="Arial"/>
          <w:color w:val="000000" w:themeColor="text1"/>
          <w:sz w:val="20"/>
          <w:szCs w:val="20"/>
          <w:lang w:val="it-IT" w:bidi="en-US"/>
        </w:rPr>
        <w:t xml:space="preserve">KAMA, con sede en Alemania, es un fabricante líder de soluciones de acabado de impresión para impresión comercial y de embalaje y se ha especializado desde el principio en el desarrollo de maquinaria eficiente para tiradas cortas y medianas. Con una tradición de más de 125 años y la invención de la primera máquina troqueladora plana automática en 1936, la empresa ahora es conocida como </w:t>
      </w:r>
      <w:r w:rsidRPr="00E65513">
        <w:rPr>
          <w:rFonts w:ascii="Arial" w:eastAsia="Calibri" w:hAnsi="Arial" w:cs="Arial"/>
          <w:color w:val="000000" w:themeColor="text1"/>
          <w:sz w:val="20"/>
          <w:szCs w:val="20"/>
          <w:lang w:val="it-IT" w:bidi="en-US"/>
        </w:rPr>
        <w:lastRenderedPageBreak/>
        <w:t>pionera en soluciones de conversión y embellecimiento de vanguardia para impresión digital.</w:t>
      </w:r>
    </w:p>
    <w:p w14:paraId="1F438701" w14:textId="77777777" w:rsidR="00E65513" w:rsidRPr="00E65513" w:rsidRDefault="00E65513" w:rsidP="00E65513">
      <w:pPr>
        <w:spacing w:line="240" w:lineRule="auto"/>
        <w:jc w:val="both"/>
        <w:rPr>
          <w:rFonts w:ascii="Arial" w:eastAsia="Calibri" w:hAnsi="Arial" w:cs="Arial"/>
          <w:color w:val="000000" w:themeColor="text1"/>
          <w:sz w:val="20"/>
          <w:szCs w:val="20"/>
          <w:lang w:val="fr-FR" w:bidi="en-US"/>
        </w:rPr>
      </w:pPr>
      <w:r w:rsidRPr="00E65513">
        <w:rPr>
          <w:rFonts w:ascii="Arial" w:eastAsia="Calibri" w:hAnsi="Arial" w:cs="Arial"/>
          <w:color w:val="000000" w:themeColor="text1"/>
          <w:sz w:val="20"/>
          <w:szCs w:val="20"/>
          <w:lang w:val="it-IT" w:bidi="en-US"/>
        </w:rPr>
        <w:t xml:space="preserve">Los productos principales de la empresa son la gama de máquinas troqueladoras y de acabado KAMA ProCut altamente versátiles, así como las exclusivas plegadoras encoladoras KAMA también desarrolladas internamente, incluida la primera plegadora encoladora del mundo completamente automática para la producción de cajas plegables FlexFold 52i. </w:t>
      </w:r>
      <w:r w:rsidRPr="00E65513">
        <w:rPr>
          <w:rFonts w:ascii="Arial" w:eastAsia="Calibri" w:hAnsi="Arial" w:cs="Arial"/>
          <w:color w:val="000000" w:themeColor="text1"/>
          <w:sz w:val="20"/>
          <w:szCs w:val="20"/>
          <w:lang w:val="fr-FR" w:bidi="en-US"/>
        </w:rPr>
        <w:t>Las soluciones de KAMA se caracterizan por una amplia gama de aplicaciones, cortos tiempos de preparación y rápidos cambios de trabajo. Aportan flexibilidad a la postimpresión y hacen que el acabado de tiradas cortas, medias e impresas digitalmente sea un modelo de negocio atractivo.</w:t>
      </w:r>
    </w:p>
    <w:p w14:paraId="7C9EF133" w14:textId="77777777" w:rsidR="00E65513" w:rsidRPr="00E65513" w:rsidRDefault="00E65513" w:rsidP="00E65513">
      <w:pPr>
        <w:spacing w:line="240" w:lineRule="auto"/>
        <w:jc w:val="both"/>
        <w:rPr>
          <w:rFonts w:ascii="Arial" w:eastAsia="Calibri" w:hAnsi="Arial" w:cs="Arial"/>
          <w:color w:val="000000" w:themeColor="text1"/>
          <w:sz w:val="20"/>
          <w:szCs w:val="20"/>
          <w:lang w:val="fr-FR" w:bidi="en-US"/>
        </w:rPr>
      </w:pPr>
      <w:r w:rsidRPr="00E65513">
        <w:rPr>
          <w:rFonts w:ascii="Arial" w:eastAsia="Calibri" w:hAnsi="Arial" w:cs="Arial"/>
          <w:color w:val="000000" w:themeColor="text1"/>
          <w:sz w:val="20"/>
          <w:szCs w:val="20"/>
          <w:lang w:val="fr-FR" w:bidi="en-US"/>
        </w:rPr>
        <w:t>Las máquinas de troquelado y estampado, los sistemas de estampado de láminas en caliente y hologramas y las encoladoras de carpetas de última generación de KAMA se distribuyen en todo el mundo con conocidos fabricantes y distribuidores de prensas de impresión y son utilizadas con éxito por impresores, encuadernadores, empresas de acabado y fabricantes de embalajes en más de 80 países.</w:t>
      </w:r>
    </w:p>
    <w:p w14:paraId="7898286F" w14:textId="77777777" w:rsidR="00E65513" w:rsidRPr="00E65513" w:rsidRDefault="00E65513" w:rsidP="00E65513">
      <w:pPr>
        <w:spacing w:line="240" w:lineRule="auto"/>
        <w:jc w:val="both"/>
        <w:rPr>
          <w:rFonts w:ascii="Arial" w:eastAsia="Calibri" w:hAnsi="Arial" w:cs="Arial"/>
          <w:color w:val="000000" w:themeColor="text1"/>
          <w:sz w:val="20"/>
          <w:szCs w:val="20"/>
          <w:lang w:val="fr-FR" w:bidi="en-US"/>
        </w:rPr>
      </w:pPr>
      <w:r w:rsidRPr="00E65513">
        <w:rPr>
          <w:rFonts w:ascii="Arial" w:eastAsia="Calibri" w:hAnsi="Arial" w:cs="Arial"/>
          <w:color w:val="000000" w:themeColor="text1"/>
          <w:sz w:val="20"/>
          <w:szCs w:val="20"/>
          <w:lang w:val="fr-FR" w:bidi="en-US"/>
        </w:rPr>
        <w:t>www.kama.info</w:t>
      </w:r>
    </w:p>
    <w:p w14:paraId="005434B9" w14:textId="77777777" w:rsidR="00E65513" w:rsidRPr="00E65513" w:rsidRDefault="00E65513" w:rsidP="00E65513">
      <w:pPr>
        <w:spacing w:line="240" w:lineRule="auto"/>
        <w:rPr>
          <w:rFonts w:ascii="Arial" w:eastAsia="Calibri" w:hAnsi="Arial" w:cs="Arial"/>
          <w:b/>
          <w:bCs/>
          <w:color w:val="000000" w:themeColor="text1"/>
          <w:sz w:val="20"/>
          <w:szCs w:val="20"/>
          <w:lang w:val="fr-FR" w:bidi="en-US"/>
        </w:rPr>
      </w:pPr>
    </w:p>
    <w:p w14:paraId="39773D34" w14:textId="77777777" w:rsidR="00E65513" w:rsidRPr="00E65513" w:rsidRDefault="00E65513" w:rsidP="00E65513">
      <w:pPr>
        <w:spacing w:line="240" w:lineRule="auto"/>
        <w:rPr>
          <w:rFonts w:ascii="Arial" w:eastAsia="Calibri" w:hAnsi="Arial" w:cs="Arial"/>
          <w:b/>
          <w:bCs/>
          <w:color w:val="000000" w:themeColor="text1"/>
          <w:sz w:val="20"/>
          <w:szCs w:val="20"/>
          <w:lang w:val="fr-FR" w:bidi="en-US"/>
        </w:rPr>
      </w:pPr>
    </w:p>
    <w:p w14:paraId="2E73BCE0" w14:textId="77777777" w:rsidR="00E65513" w:rsidRPr="00E65513" w:rsidRDefault="00E65513" w:rsidP="00E65513">
      <w:pPr>
        <w:spacing w:after="0" w:line="240" w:lineRule="auto"/>
        <w:rPr>
          <w:rFonts w:ascii="Arial" w:eastAsia="Calibri" w:hAnsi="Arial" w:cs="Arial"/>
          <w:b/>
          <w:bCs/>
          <w:color w:val="000000" w:themeColor="text1"/>
          <w:sz w:val="20"/>
          <w:szCs w:val="20"/>
          <w:lang w:val="fr-FR" w:bidi="en-US"/>
        </w:rPr>
      </w:pPr>
      <w:r w:rsidRPr="00E65513">
        <w:rPr>
          <w:rFonts w:ascii="Arial" w:eastAsia="Calibri" w:hAnsi="Arial" w:cs="Arial"/>
          <w:b/>
          <w:bCs/>
          <w:color w:val="000000" w:themeColor="text1"/>
          <w:sz w:val="20"/>
          <w:szCs w:val="20"/>
          <w:lang w:val="fr-FR" w:bidi="en-US"/>
        </w:rPr>
        <w:t>Para más información contacte:</w:t>
      </w:r>
    </w:p>
    <w:p w14:paraId="29219C17" w14:textId="77777777" w:rsidR="00E65513" w:rsidRPr="00E65513" w:rsidRDefault="00E65513" w:rsidP="00E65513">
      <w:pPr>
        <w:spacing w:after="0" w:line="240" w:lineRule="auto"/>
        <w:rPr>
          <w:rFonts w:ascii="Arial" w:eastAsia="Calibri" w:hAnsi="Arial" w:cs="Arial"/>
          <w:b/>
          <w:bCs/>
          <w:color w:val="000000" w:themeColor="text1"/>
          <w:sz w:val="20"/>
          <w:szCs w:val="20"/>
          <w:lang w:val="fr-FR" w:bidi="en-US"/>
        </w:rPr>
      </w:pPr>
    </w:p>
    <w:p w14:paraId="096DF979" w14:textId="323343ED" w:rsidR="00E65513" w:rsidRPr="00E65513" w:rsidRDefault="00E65513" w:rsidP="00E65513">
      <w:pPr>
        <w:spacing w:after="0" w:line="240" w:lineRule="auto"/>
        <w:rPr>
          <w:rFonts w:ascii="Arial" w:eastAsia="Calibri" w:hAnsi="Arial" w:cs="Arial"/>
          <w:color w:val="000000" w:themeColor="text1"/>
          <w:sz w:val="20"/>
          <w:szCs w:val="20"/>
          <w:lang w:val="it-IT" w:bidi="en-US"/>
        </w:rPr>
      </w:pPr>
      <w:r w:rsidRPr="00E65513">
        <w:rPr>
          <w:rFonts w:ascii="Arial" w:eastAsia="Calibri" w:hAnsi="Arial" w:cs="Arial"/>
          <w:color w:val="000000" w:themeColor="text1"/>
          <w:sz w:val="20"/>
          <w:szCs w:val="20"/>
          <w:lang w:val="it-IT" w:bidi="en-US"/>
        </w:rPr>
        <w:t xml:space="preserve">Daniel Porter </w:t>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sidRPr="00E65513">
        <w:rPr>
          <w:rFonts w:ascii="Arial" w:eastAsia="Calibri" w:hAnsi="Arial" w:cs="Arial"/>
          <w:color w:val="000000" w:themeColor="text1"/>
          <w:sz w:val="20"/>
          <w:szCs w:val="20"/>
          <w:lang w:val="it-IT" w:bidi="en-US"/>
        </w:rPr>
        <w:t>Ruth Isheim, Gerente de Comunicaciones</w:t>
      </w:r>
    </w:p>
    <w:p w14:paraId="5B0845A3" w14:textId="40DB0C64" w:rsidR="00E65513" w:rsidRPr="00E65513" w:rsidRDefault="00E65513" w:rsidP="00E65513">
      <w:pPr>
        <w:spacing w:after="0" w:line="240" w:lineRule="auto"/>
        <w:rPr>
          <w:rFonts w:ascii="Arial" w:eastAsia="Calibri" w:hAnsi="Arial" w:cs="Arial"/>
          <w:color w:val="000000" w:themeColor="text1"/>
          <w:sz w:val="20"/>
          <w:szCs w:val="20"/>
          <w:lang w:val="it-IT" w:bidi="en-US"/>
        </w:rPr>
      </w:pPr>
      <w:r w:rsidRPr="00E65513">
        <w:rPr>
          <w:rFonts w:ascii="Arial" w:eastAsia="Calibri" w:hAnsi="Arial" w:cs="Arial"/>
          <w:color w:val="000000" w:themeColor="text1"/>
          <w:sz w:val="20"/>
          <w:szCs w:val="20"/>
          <w:lang w:val="it-IT" w:bidi="en-US"/>
        </w:rPr>
        <w:t xml:space="preserve">AD </w:t>
      </w:r>
      <w:r>
        <w:rPr>
          <w:rFonts w:ascii="Arial" w:eastAsia="Calibri" w:hAnsi="Arial" w:cs="Arial"/>
          <w:color w:val="000000" w:themeColor="text1"/>
          <w:sz w:val="20"/>
          <w:szCs w:val="20"/>
          <w:lang w:val="it-IT" w:bidi="en-US"/>
        </w:rPr>
        <w:t>Communications</w:t>
      </w:r>
      <w:r w:rsidRPr="00E65513">
        <w:rPr>
          <w:rFonts w:ascii="Arial" w:eastAsia="Calibri" w:hAnsi="Arial" w:cs="Arial"/>
          <w:color w:val="000000" w:themeColor="text1"/>
          <w:sz w:val="20"/>
          <w:szCs w:val="20"/>
          <w:lang w:val="it-IT" w:bidi="en-US"/>
        </w:rPr>
        <w:t xml:space="preserve"> </w:t>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sidRPr="00E65513">
        <w:rPr>
          <w:rFonts w:ascii="Arial" w:eastAsia="Calibri" w:hAnsi="Arial" w:cs="Arial"/>
          <w:color w:val="000000" w:themeColor="text1"/>
          <w:sz w:val="20"/>
          <w:szCs w:val="20"/>
          <w:lang w:val="it-IT" w:bidi="en-US"/>
        </w:rPr>
        <w:t>Kama GmbH</w:t>
      </w:r>
    </w:p>
    <w:p w14:paraId="2C25E04E" w14:textId="50B2443C" w:rsidR="00E65513" w:rsidRDefault="00E65513" w:rsidP="00E65513">
      <w:pPr>
        <w:spacing w:after="0" w:line="240" w:lineRule="auto"/>
        <w:rPr>
          <w:rFonts w:ascii="Arial" w:eastAsia="Calibri" w:hAnsi="Arial" w:cs="Arial"/>
          <w:color w:val="000000" w:themeColor="text1"/>
          <w:sz w:val="20"/>
          <w:szCs w:val="20"/>
          <w:lang w:val="it-IT" w:bidi="en-US"/>
        </w:rPr>
      </w:pPr>
      <w:r w:rsidRPr="00E65513">
        <w:rPr>
          <w:rFonts w:ascii="Arial" w:eastAsia="Calibri" w:hAnsi="Arial" w:cs="Arial"/>
          <w:color w:val="000000" w:themeColor="text1"/>
          <w:sz w:val="20"/>
          <w:szCs w:val="20"/>
          <w:lang w:val="it-IT" w:bidi="en-US"/>
        </w:rPr>
        <w:t xml:space="preserve">Correo electrónico: </w:t>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sidRPr="00E65513">
        <w:rPr>
          <w:rFonts w:ascii="Arial" w:eastAsia="Calibri" w:hAnsi="Arial" w:cs="Arial"/>
          <w:color w:val="000000" w:themeColor="text1"/>
          <w:sz w:val="20"/>
          <w:szCs w:val="20"/>
          <w:lang w:val="it-IT" w:bidi="en-US"/>
        </w:rPr>
        <w:t>Correo electrónico</w:t>
      </w:r>
      <w:r>
        <w:rPr>
          <w:rFonts w:ascii="Arial" w:eastAsia="Calibri" w:hAnsi="Arial" w:cs="Arial"/>
          <w:color w:val="000000" w:themeColor="text1"/>
          <w:sz w:val="20"/>
          <w:szCs w:val="20"/>
          <w:lang w:val="it-IT" w:bidi="en-US"/>
        </w:rPr>
        <w:t>:</w:t>
      </w:r>
    </w:p>
    <w:p w14:paraId="67645E45" w14:textId="67088BEE" w:rsidR="00E65513" w:rsidRPr="00E65513" w:rsidRDefault="00D24043" w:rsidP="00E65513">
      <w:pPr>
        <w:spacing w:after="0" w:line="240" w:lineRule="auto"/>
        <w:rPr>
          <w:rFonts w:ascii="Arial" w:eastAsia="Calibri" w:hAnsi="Arial" w:cs="Arial"/>
          <w:color w:val="000000" w:themeColor="text1"/>
          <w:sz w:val="20"/>
          <w:szCs w:val="20"/>
          <w:lang w:val="it-IT" w:bidi="en-US"/>
        </w:rPr>
      </w:pPr>
      <w:hyperlink r:id="rId12" w:history="1">
        <w:r w:rsidR="00E65513" w:rsidRPr="0007135F">
          <w:rPr>
            <w:rStyle w:val="Hyperlink"/>
            <w:rFonts w:ascii="Arial" w:eastAsia="Calibri" w:hAnsi="Arial" w:cs="Arial"/>
            <w:sz w:val="20"/>
            <w:szCs w:val="20"/>
            <w:lang w:val="it-IT" w:bidi="en-US"/>
          </w:rPr>
          <w:t>dporter@adcomms.co.uk</w:t>
        </w:r>
      </w:hyperlink>
      <w:r w:rsidR="00E65513" w:rsidRPr="00E65513">
        <w:rPr>
          <w:rFonts w:ascii="Arial" w:eastAsia="Calibri" w:hAnsi="Arial" w:cs="Arial"/>
          <w:color w:val="000000" w:themeColor="text1"/>
          <w:sz w:val="20"/>
          <w:szCs w:val="20"/>
          <w:lang w:val="it-IT" w:bidi="en-US"/>
        </w:rPr>
        <w:t xml:space="preserve"> </w:t>
      </w:r>
      <w:r w:rsidR="00E65513">
        <w:rPr>
          <w:rFonts w:ascii="Arial" w:eastAsia="Calibri" w:hAnsi="Arial" w:cs="Arial"/>
          <w:color w:val="000000" w:themeColor="text1"/>
          <w:sz w:val="20"/>
          <w:szCs w:val="20"/>
          <w:lang w:val="it-IT" w:bidi="en-US"/>
        </w:rPr>
        <w:tab/>
      </w:r>
      <w:r w:rsidR="00E65513">
        <w:rPr>
          <w:rFonts w:ascii="Arial" w:eastAsia="Calibri" w:hAnsi="Arial" w:cs="Arial"/>
          <w:color w:val="000000" w:themeColor="text1"/>
          <w:sz w:val="20"/>
          <w:szCs w:val="20"/>
          <w:lang w:val="it-IT" w:bidi="en-US"/>
        </w:rPr>
        <w:tab/>
      </w:r>
      <w:r w:rsidR="00E65513" w:rsidRPr="00E65513">
        <w:rPr>
          <w:rFonts w:ascii="Arial" w:eastAsia="Calibri" w:hAnsi="Arial" w:cs="Arial"/>
          <w:color w:val="000000" w:themeColor="text1"/>
          <w:sz w:val="20"/>
          <w:szCs w:val="20"/>
          <w:lang w:val="it-IT" w:bidi="en-US"/>
        </w:rPr>
        <w:t>isheim@kama.info</w:t>
      </w:r>
    </w:p>
    <w:p w14:paraId="52433479" w14:textId="7EEE1928" w:rsidR="00160710" w:rsidRPr="00E65513" w:rsidRDefault="00E65513" w:rsidP="00E65513">
      <w:pPr>
        <w:spacing w:after="0" w:line="240" w:lineRule="auto"/>
        <w:rPr>
          <w:rFonts w:ascii="Arial" w:hAnsi="Arial" w:cs="Arial"/>
          <w:color w:val="000000" w:themeColor="text1"/>
          <w:kern w:val="2"/>
        </w:rPr>
      </w:pPr>
      <w:r w:rsidRPr="00E65513">
        <w:rPr>
          <w:rFonts w:ascii="Arial" w:eastAsia="Calibri" w:hAnsi="Arial" w:cs="Arial"/>
          <w:color w:val="000000" w:themeColor="text1"/>
          <w:sz w:val="20"/>
          <w:szCs w:val="20"/>
          <w:lang w:val="en-US" w:bidi="en-US"/>
        </w:rPr>
        <w:t>Teléfono: +44 (0)1372 464470</w:t>
      </w:r>
      <w:r>
        <w:rPr>
          <w:rFonts w:ascii="Arial" w:eastAsia="Calibri" w:hAnsi="Arial" w:cs="Arial"/>
          <w:color w:val="000000" w:themeColor="text1"/>
          <w:sz w:val="20"/>
          <w:szCs w:val="20"/>
          <w:lang w:val="en-US" w:bidi="en-US"/>
        </w:rPr>
        <w:tab/>
      </w:r>
      <w:r>
        <w:rPr>
          <w:rFonts w:ascii="Arial" w:eastAsia="Calibri" w:hAnsi="Arial" w:cs="Arial"/>
          <w:color w:val="000000" w:themeColor="text1"/>
          <w:sz w:val="20"/>
          <w:szCs w:val="20"/>
          <w:lang w:val="en-US" w:bidi="en-US"/>
        </w:rPr>
        <w:tab/>
      </w:r>
      <w:r w:rsidRPr="00E65513">
        <w:rPr>
          <w:rFonts w:ascii="Arial" w:eastAsia="Calibri" w:hAnsi="Arial" w:cs="Arial"/>
          <w:color w:val="000000" w:themeColor="text1"/>
          <w:sz w:val="20"/>
          <w:szCs w:val="20"/>
          <w:lang w:val="en-US" w:bidi="en-US"/>
        </w:rPr>
        <w:t>Teléfono: +49 (351) 270 36 27</w:t>
      </w:r>
    </w:p>
    <w:sectPr w:rsidR="00160710" w:rsidRPr="00E65513" w:rsidSect="00901C0B">
      <w:headerReference w:type="default" r:id="rId13"/>
      <w:pgSz w:w="11906" w:h="16838"/>
      <w:pgMar w:top="1440" w:right="3084" w:bottom="9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F820" w14:textId="77777777" w:rsidR="006976C7" w:rsidRDefault="006976C7" w:rsidP="00155739">
      <w:pPr>
        <w:spacing w:after="0" w:line="240" w:lineRule="auto"/>
      </w:pPr>
      <w:r>
        <w:separator/>
      </w:r>
    </w:p>
  </w:endnote>
  <w:endnote w:type="continuationSeparator" w:id="0">
    <w:p w14:paraId="1C7DD175" w14:textId="77777777" w:rsidR="006976C7" w:rsidRDefault="006976C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295B" w14:textId="77777777" w:rsidR="006976C7" w:rsidRDefault="006976C7" w:rsidP="00155739">
      <w:pPr>
        <w:spacing w:after="0" w:line="240" w:lineRule="auto"/>
      </w:pPr>
      <w:r>
        <w:separator/>
      </w:r>
    </w:p>
  </w:footnote>
  <w:footnote w:type="continuationSeparator" w:id="0">
    <w:p w14:paraId="1C6DC7B6" w14:textId="77777777" w:rsidR="006976C7" w:rsidRDefault="006976C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5"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58B4F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50D"/>
    <w:multiLevelType w:val="hybridMultilevel"/>
    <w:tmpl w:val="7706AFF4"/>
    <w:lvl w:ilvl="0" w:tplc="B6F68AD4">
      <w:numFmt w:val="bullet"/>
      <w:lvlText w:val="-"/>
      <w:lvlJc w:val="left"/>
      <w:pPr>
        <w:ind w:left="720" w:hanging="360"/>
      </w:pPr>
      <w:rPr>
        <w:rFonts w:ascii="Arial" w:eastAsia="Meiry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220295">
    <w:abstractNumId w:val="0"/>
  </w:num>
  <w:num w:numId="2" w16cid:durableId="84225579">
    <w:abstractNumId w:val="2"/>
  </w:num>
  <w:num w:numId="3" w16cid:durableId="93921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4D2F"/>
    <w:rsid w:val="0003542E"/>
    <w:rsid w:val="00035B40"/>
    <w:rsid w:val="00036BEA"/>
    <w:rsid w:val="00037D6B"/>
    <w:rsid w:val="00040723"/>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1A"/>
    <w:rsid w:val="000944B4"/>
    <w:rsid w:val="00094DE4"/>
    <w:rsid w:val="00095092"/>
    <w:rsid w:val="00095DA3"/>
    <w:rsid w:val="00095EEE"/>
    <w:rsid w:val="00095F4F"/>
    <w:rsid w:val="00096766"/>
    <w:rsid w:val="00097A0A"/>
    <w:rsid w:val="000A100A"/>
    <w:rsid w:val="000A406F"/>
    <w:rsid w:val="000A44AF"/>
    <w:rsid w:val="000A7355"/>
    <w:rsid w:val="000B0B9A"/>
    <w:rsid w:val="000B2554"/>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3A58"/>
    <w:rsid w:val="001D6532"/>
    <w:rsid w:val="001D7140"/>
    <w:rsid w:val="001D7799"/>
    <w:rsid w:val="001D7A2B"/>
    <w:rsid w:val="001E0066"/>
    <w:rsid w:val="001E3CCA"/>
    <w:rsid w:val="001E606C"/>
    <w:rsid w:val="001F07BD"/>
    <w:rsid w:val="001F33CF"/>
    <w:rsid w:val="001F4B1A"/>
    <w:rsid w:val="00200A1E"/>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5F4"/>
    <w:rsid w:val="00264B7E"/>
    <w:rsid w:val="00272981"/>
    <w:rsid w:val="00272CD8"/>
    <w:rsid w:val="002740F1"/>
    <w:rsid w:val="002749CA"/>
    <w:rsid w:val="00275983"/>
    <w:rsid w:val="00277C08"/>
    <w:rsid w:val="00287267"/>
    <w:rsid w:val="002874E0"/>
    <w:rsid w:val="00291C0C"/>
    <w:rsid w:val="00291DF1"/>
    <w:rsid w:val="00292508"/>
    <w:rsid w:val="00292B14"/>
    <w:rsid w:val="00292D35"/>
    <w:rsid w:val="00296EFE"/>
    <w:rsid w:val="002A01F5"/>
    <w:rsid w:val="002A0D16"/>
    <w:rsid w:val="002A2538"/>
    <w:rsid w:val="002A39E6"/>
    <w:rsid w:val="002A5117"/>
    <w:rsid w:val="002B1089"/>
    <w:rsid w:val="002B3C23"/>
    <w:rsid w:val="002B5FCB"/>
    <w:rsid w:val="002C4C6E"/>
    <w:rsid w:val="002D221D"/>
    <w:rsid w:val="002D5762"/>
    <w:rsid w:val="002D6AB1"/>
    <w:rsid w:val="002D7F83"/>
    <w:rsid w:val="002E126E"/>
    <w:rsid w:val="002E1BD8"/>
    <w:rsid w:val="002E5204"/>
    <w:rsid w:val="002E7529"/>
    <w:rsid w:val="002E7807"/>
    <w:rsid w:val="002F6DE0"/>
    <w:rsid w:val="002F7105"/>
    <w:rsid w:val="0030326D"/>
    <w:rsid w:val="003053B8"/>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760C"/>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1D8"/>
    <w:rsid w:val="00410F16"/>
    <w:rsid w:val="004116E6"/>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044"/>
    <w:rsid w:val="004764A1"/>
    <w:rsid w:val="00476861"/>
    <w:rsid w:val="00477FA6"/>
    <w:rsid w:val="00480ABD"/>
    <w:rsid w:val="00480BE4"/>
    <w:rsid w:val="00483AED"/>
    <w:rsid w:val="0048535F"/>
    <w:rsid w:val="0048659F"/>
    <w:rsid w:val="00486F04"/>
    <w:rsid w:val="00486FEB"/>
    <w:rsid w:val="004906C9"/>
    <w:rsid w:val="0049314C"/>
    <w:rsid w:val="004937AB"/>
    <w:rsid w:val="00494E0C"/>
    <w:rsid w:val="004A0A40"/>
    <w:rsid w:val="004A3BD0"/>
    <w:rsid w:val="004A46C0"/>
    <w:rsid w:val="004A5F85"/>
    <w:rsid w:val="004A7C69"/>
    <w:rsid w:val="004B61B8"/>
    <w:rsid w:val="004B7E60"/>
    <w:rsid w:val="004C12B8"/>
    <w:rsid w:val="004C70B6"/>
    <w:rsid w:val="004D2597"/>
    <w:rsid w:val="004D2ED9"/>
    <w:rsid w:val="004D34CF"/>
    <w:rsid w:val="004D560A"/>
    <w:rsid w:val="004D76FF"/>
    <w:rsid w:val="004E2DAE"/>
    <w:rsid w:val="004E449A"/>
    <w:rsid w:val="004F152F"/>
    <w:rsid w:val="004F1892"/>
    <w:rsid w:val="004F4EF3"/>
    <w:rsid w:val="004F6286"/>
    <w:rsid w:val="00500641"/>
    <w:rsid w:val="005007E0"/>
    <w:rsid w:val="00504518"/>
    <w:rsid w:val="00507A48"/>
    <w:rsid w:val="0051214A"/>
    <w:rsid w:val="00522766"/>
    <w:rsid w:val="00523786"/>
    <w:rsid w:val="005301E0"/>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86"/>
    <w:rsid w:val="005905F0"/>
    <w:rsid w:val="00590B2D"/>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17C4C"/>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23E1"/>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6C7"/>
    <w:rsid w:val="00697D8B"/>
    <w:rsid w:val="006A008C"/>
    <w:rsid w:val="006A2D47"/>
    <w:rsid w:val="006A2F64"/>
    <w:rsid w:val="006B1A3D"/>
    <w:rsid w:val="006B597C"/>
    <w:rsid w:val="006B66F1"/>
    <w:rsid w:val="006C13D5"/>
    <w:rsid w:val="006C16CE"/>
    <w:rsid w:val="006C1C79"/>
    <w:rsid w:val="006C3003"/>
    <w:rsid w:val="006C4675"/>
    <w:rsid w:val="006C7D4B"/>
    <w:rsid w:val="006D0E12"/>
    <w:rsid w:val="006D6236"/>
    <w:rsid w:val="006E692F"/>
    <w:rsid w:val="006F161F"/>
    <w:rsid w:val="006F18A7"/>
    <w:rsid w:val="006F3B59"/>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4647B"/>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B6261"/>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2E8C"/>
    <w:rsid w:val="00854083"/>
    <w:rsid w:val="00855BEA"/>
    <w:rsid w:val="008566FB"/>
    <w:rsid w:val="00856C36"/>
    <w:rsid w:val="00866047"/>
    <w:rsid w:val="00867A61"/>
    <w:rsid w:val="00870434"/>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5659"/>
    <w:rsid w:val="008B606D"/>
    <w:rsid w:val="008B76B3"/>
    <w:rsid w:val="008C04A8"/>
    <w:rsid w:val="008C21CC"/>
    <w:rsid w:val="008C7549"/>
    <w:rsid w:val="008D35DA"/>
    <w:rsid w:val="008D50C1"/>
    <w:rsid w:val="008D7FD1"/>
    <w:rsid w:val="008E286C"/>
    <w:rsid w:val="008E3F91"/>
    <w:rsid w:val="008E73D5"/>
    <w:rsid w:val="008E7565"/>
    <w:rsid w:val="008F08C9"/>
    <w:rsid w:val="008F1AB5"/>
    <w:rsid w:val="008F2DF4"/>
    <w:rsid w:val="008F43FE"/>
    <w:rsid w:val="008F5188"/>
    <w:rsid w:val="008F6175"/>
    <w:rsid w:val="008F6611"/>
    <w:rsid w:val="00901B37"/>
    <w:rsid w:val="00901C0B"/>
    <w:rsid w:val="00902977"/>
    <w:rsid w:val="00903C0F"/>
    <w:rsid w:val="009049C7"/>
    <w:rsid w:val="0090554D"/>
    <w:rsid w:val="00907750"/>
    <w:rsid w:val="00916F8D"/>
    <w:rsid w:val="009215F3"/>
    <w:rsid w:val="009216E2"/>
    <w:rsid w:val="00922579"/>
    <w:rsid w:val="009232F2"/>
    <w:rsid w:val="009239B3"/>
    <w:rsid w:val="00925490"/>
    <w:rsid w:val="00935E52"/>
    <w:rsid w:val="00936DE7"/>
    <w:rsid w:val="00937714"/>
    <w:rsid w:val="0094115B"/>
    <w:rsid w:val="0094204D"/>
    <w:rsid w:val="00943749"/>
    <w:rsid w:val="009441A1"/>
    <w:rsid w:val="009474BA"/>
    <w:rsid w:val="00950EC5"/>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A7C28"/>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E7415"/>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000"/>
    <w:rsid w:val="00B57FE5"/>
    <w:rsid w:val="00B65AFE"/>
    <w:rsid w:val="00B71039"/>
    <w:rsid w:val="00B71BC6"/>
    <w:rsid w:val="00B72600"/>
    <w:rsid w:val="00B73864"/>
    <w:rsid w:val="00B77D86"/>
    <w:rsid w:val="00B830AF"/>
    <w:rsid w:val="00B838FB"/>
    <w:rsid w:val="00B846A5"/>
    <w:rsid w:val="00B95E1A"/>
    <w:rsid w:val="00B96099"/>
    <w:rsid w:val="00BA110A"/>
    <w:rsid w:val="00BA2D1E"/>
    <w:rsid w:val="00BA4AF8"/>
    <w:rsid w:val="00BB785D"/>
    <w:rsid w:val="00BC023A"/>
    <w:rsid w:val="00BC024C"/>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1BF4"/>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07D4"/>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189E"/>
    <w:rsid w:val="00C7303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3BA2"/>
    <w:rsid w:val="00CE41DB"/>
    <w:rsid w:val="00CE487F"/>
    <w:rsid w:val="00CE4C36"/>
    <w:rsid w:val="00CE6D9F"/>
    <w:rsid w:val="00CF1DA4"/>
    <w:rsid w:val="00CF2A7F"/>
    <w:rsid w:val="00CF6E04"/>
    <w:rsid w:val="00D145A0"/>
    <w:rsid w:val="00D15326"/>
    <w:rsid w:val="00D17819"/>
    <w:rsid w:val="00D20DF1"/>
    <w:rsid w:val="00D23236"/>
    <w:rsid w:val="00D235FC"/>
    <w:rsid w:val="00D2361B"/>
    <w:rsid w:val="00D238B6"/>
    <w:rsid w:val="00D24043"/>
    <w:rsid w:val="00D24FE4"/>
    <w:rsid w:val="00D278C8"/>
    <w:rsid w:val="00D329D0"/>
    <w:rsid w:val="00D32EF7"/>
    <w:rsid w:val="00D33119"/>
    <w:rsid w:val="00D332D0"/>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489E"/>
    <w:rsid w:val="00D94AF8"/>
    <w:rsid w:val="00DA3A03"/>
    <w:rsid w:val="00DA7E91"/>
    <w:rsid w:val="00DB15DD"/>
    <w:rsid w:val="00DB4565"/>
    <w:rsid w:val="00DB52B2"/>
    <w:rsid w:val="00DB5CD3"/>
    <w:rsid w:val="00DB6B93"/>
    <w:rsid w:val="00DB743D"/>
    <w:rsid w:val="00DC5595"/>
    <w:rsid w:val="00DD0E8B"/>
    <w:rsid w:val="00DD71C8"/>
    <w:rsid w:val="00DD775D"/>
    <w:rsid w:val="00DD7CD4"/>
    <w:rsid w:val="00DF0F80"/>
    <w:rsid w:val="00DF1C23"/>
    <w:rsid w:val="00DF2027"/>
    <w:rsid w:val="00DF2206"/>
    <w:rsid w:val="00DF53AA"/>
    <w:rsid w:val="00E002C1"/>
    <w:rsid w:val="00E00922"/>
    <w:rsid w:val="00E05877"/>
    <w:rsid w:val="00E07FC5"/>
    <w:rsid w:val="00E113D3"/>
    <w:rsid w:val="00E12F98"/>
    <w:rsid w:val="00E179E6"/>
    <w:rsid w:val="00E25A4A"/>
    <w:rsid w:val="00E25CDC"/>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513"/>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591"/>
    <w:rsid w:val="00EF471C"/>
    <w:rsid w:val="00F00087"/>
    <w:rsid w:val="00F00187"/>
    <w:rsid w:val="00F02C15"/>
    <w:rsid w:val="00F03476"/>
    <w:rsid w:val="00F10377"/>
    <w:rsid w:val="00F11D2E"/>
    <w:rsid w:val="00F15AC1"/>
    <w:rsid w:val="00F168BA"/>
    <w:rsid w:val="00F16CAA"/>
    <w:rsid w:val="00F17C59"/>
    <w:rsid w:val="00F23741"/>
    <w:rsid w:val="00F25B85"/>
    <w:rsid w:val="00F3060B"/>
    <w:rsid w:val="00F30EF5"/>
    <w:rsid w:val="00F31C57"/>
    <w:rsid w:val="00F329B7"/>
    <w:rsid w:val="00F40263"/>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1AF9"/>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E655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65513"/>
  </w:style>
  <w:style w:type="character" w:customStyle="1" w:styleId="eop">
    <w:name w:val="eop"/>
    <w:basedOn w:val="DefaultParagraphFont"/>
    <w:rsid w:val="00E65513"/>
  </w:style>
  <w:style w:type="character" w:styleId="UnresolvedMention">
    <w:name w:val="Unresolved Mention"/>
    <w:basedOn w:val="DefaultParagraphFont"/>
    <w:uiPriority w:val="99"/>
    <w:semiHidden/>
    <w:unhideWhenUsed/>
    <w:rsid w:val="00E6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52303989">
      <w:bodyDiv w:val="1"/>
      <w:marLeft w:val="0"/>
      <w:marRight w:val="0"/>
      <w:marTop w:val="0"/>
      <w:marBottom w:val="0"/>
      <w:divBdr>
        <w:top w:val="none" w:sz="0" w:space="0" w:color="auto"/>
        <w:left w:val="none" w:sz="0" w:space="0" w:color="auto"/>
        <w:bottom w:val="none" w:sz="0" w:space="0" w:color="auto"/>
        <w:right w:val="none" w:sz="0" w:space="0" w:color="auto"/>
      </w:divBdr>
      <w:divsChild>
        <w:div w:id="1500150415">
          <w:marLeft w:val="0"/>
          <w:marRight w:val="0"/>
          <w:marTop w:val="0"/>
          <w:marBottom w:val="0"/>
          <w:divBdr>
            <w:top w:val="none" w:sz="0" w:space="0" w:color="auto"/>
            <w:left w:val="none" w:sz="0" w:space="0" w:color="auto"/>
            <w:bottom w:val="none" w:sz="0" w:space="0" w:color="auto"/>
            <w:right w:val="none" w:sz="0" w:space="0" w:color="auto"/>
          </w:divBdr>
        </w:div>
        <w:div w:id="1595212165">
          <w:marLeft w:val="0"/>
          <w:marRight w:val="0"/>
          <w:marTop w:val="0"/>
          <w:marBottom w:val="0"/>
          <w:divBdr>
            <w:top w:val="none" w:sz="0" w:space="0" w:color="auto"/>
            <w:left w:val="none" w:sz="0" w:space="0" w:color="auto"/>
            <w:bottom w:val="none" w:sz="0" w:space="0" w:color="auto"/>
            <w:right w:val="none" w:sz="0" w:space="0" w:color="auto"/>
          </w:divBdr>
        </w:div>
        <w:div w:id="1502351271">
          <w:marLeft w:val="0"/>
          <w:marRight w:val="0"/>
          <w:marTop w:val="0"/>
          <w:marBottom w:val="0"/>
          <w:divBdr>
            <w:top w:val="none" w:sz="0" w:space="0" w:color="auto"/>
            <w:left w:val="none" w:sz="0" w:space="0" w:color="auto"/>
            <w:bottom w:val="none" w:sz="0" w:space="0" w:color="auto"/>
            <w:right w:val="none" w:sz="0" w:space="0" w:color="auto"/>
          </w:divBdr>
        </w:div>
        <w:div w:id="2045448284">
          <w:marLeft w:val="0"/>
          <w:marRight w:val="0"/>
          <w:marTop w:val="0"/>
          <w:marBottom w:val="0"/>
          <w:divBdr>
            <w:top w:val="none" w:sz="0" w:space="0" w:color="auto"/>
            <w:left w:val="none" w:sz="0" w:space="0" w:color="auto"/>
            <w:bottom w:val="none" w:sz="0" w:space="0" w:color="auto"/>
            <w:right w:val="none" w:sz="0" w:space="0" w:color="auto"/>
          </w:divBdr>
        </w:div>
        <w:div w:id="645620864">
          <w:marLeft w:val="0"/>
          <w:marRight w:val="0"/>
          <w:marTop w:val="0"/>
          <w:marBottom w:val="0"/>
          <w:divBdr>
            <w:top w:val="none" w:sz="0" w:space="0" w:color="auto"/>
            <w:left w:val="none" w:sz="0" w:space="0" w:color="auto"/>
            <w:bottom w:val="none" w:sz="0" w:space="0" w:color="auto"/>
            <w:right w:val="none" w:sz="0" w:space="0" w:color="auto"/>
          </w:divBdr>
        </w:div>
        <w:div w:id="852108908">
          <w:marLeft w:val="0"/>
          <w:marRight w:val="0"/>
          <w:marTop w:val="0"/>
          <w:marBottom w:val="0"/>
          <w:divBdr>
            <w:top w:val="none" w:sz="0" w:space="0" w:color="auto"/>
            <w:left w:val="none" w:sz="0" w:space="0" w:color="auto"/>
            <w:bottom w:val="none" w:sz="0" w:space="0" w:color="auto"/>
            <w:right w:val="none" w:sz="0" w:space="0" w:color="auto"/>
          </w:divBdr>
        </w:div>
        <w:div w:id="321930538">
          <w:marLeft w:val="0"/>
          <w:marRight w:val="0"/>
          <w:marTop w:val="0"/>
          <w:marBottom w:val="0"/>
          <w:divBdr>
            <w:top w:val="none" w:sz="0" w:space="0" w:color="auto"/>
            <w:left w:val="none" w:sz="0" w:space="0" w:color="auto"/>
            <w:bottom w:val="none" w:sz="0" w:space="0" w:color="auto"/>
            <w:right w:val="none" w:sz="0" w:space="0" w:color="auto"/>
          </w:divBdr>
        </w:div>
        <w:div w:id="1835292891">
          <w:marLeft w:val="0"/>
          <w:marRight w:val="0"/>
          <w:marTop w:val="0"/>
          <w:marBottom w:val="0"/>
          <w:divBdr>
            <w:top w:val="none" w:sz="0" w:space="0" w:color="auto"/>
            <w:left w:val="none" w:sz="0" w:space="0" w:color="auto"/>
            <w:bottom w:val="none" w:sz="0" w:space="0" w:color="auto"/>
            <w:right w:val="none" w:sz="0" w:space="0" w:color="auto"/>
          </w:divBdr>
        </w:div>
        <w:div w:id="1909220747">
          <w:marLeft w:val="0"/>
          <w:marRight w:val="0"/>
          <w:marTop w:val="0"/>
          <w:marBottom w:val="0"/>
          <w:divBdr>
            <w:top w:val="none" w:sz="0" w:space="0" w:color="auto"/>
            <w:left w:val="none" w:sz="0" w:space="0" w:color="auto"/>
            <w:bottom w:val="none" w:sz="0" w:space="0" w:color="auto"/>
            <w:right w:val="none" w:sz="0" w:space="0" w:color="auto"/>
          </w:divBdr>
        </w:div>
        <w:div w:id="997001935">
          <w:marLeft w:val="0"/>
          <w:marRight w:val="0"/>
          <w:marTop w:val="0"/>
          <w:marBottom w:val="0"/>
          <w:divBdr>
            <w:top w:val="none" w:sz="0" w:space="0" w:color="auto"/>
            <w:left w:val="none" w:sz="0" w:space="0" w:color="auto"/>
            <w:bottom w:val="none" w:sz="0" w:space="0" w:color="auto"/>
            <w:right w:val="none" w:sz="0"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7462344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22%20/t%20%22_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22%20/t%20%22_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31002-3623-4C58-ADE3-6CE445A0658C}">
  <ds:schemaRefs>
    <ds:schemaRef ds:uri="http://schemas.microsoft.com/sharepoint/v3/contenttype/forms"/>
  </ds:schemaRefs>
</ds:datastoreItem>
</file>

<file path=customXml/itemProps2.xml><?xml version="1.0" encoding="utf-8"?>
<ds:datastoreItem xmlns:ds="http://schemas.openxmlformats.org/officeDocument/2006/customXml" ds:itemID="{F3F83F16-06CC-49F4-8A45-DF385C4D51F7}">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CAF35357-D6E8-4405-9409-C4059CF0F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2023-04-14T08:26:00Z</dcterms:created>
  <dcterms:modified xsi:type="dcterms:W3CDTF">2023-04-17T12:33:00Z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