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347A8723" w:rsidR="000A1A86" w:rsidRPr="005D3820" w:rsidRDefault="005C312A">
      <w:pPr>
        <w:rPr>
          <w:rFonts w:cstheme="minorHAnsi"/>
          <w:b/>
          <w:bCs/>
        </w:rPr>
      </w:pPr>
      <w:r w:rsidRPr="005D3820">
        <w:rPr>
          <w:noProof/>
        </w:rPr>
        <w:drawing>
          <wp:anchor distT="0" distB="0" distL="114300" distR="114300" simplePos="0" relativeHeight="251661312" behindDoc="0" locked="0" layoutInCell="1" allowOverlap="1" wp14:anchorId="5EDB2949" wp14:editId="7A82879C">
            <wp:simplePos x="0" y="0"/>
            <wp:positionH relativeFrom="column">
              <wp:posOffset>5004435</wp:posOffset>
            </wp:positionH>
            <wp:positionV relativeFrom="paragraph">
              <wp:posOffset>-791845</wp:posOffset>
            </wp:positionV>
            <wp:extent cx="1389600" cy="1389600"/>
            <wp:effectExtent l="0" t="0" r="1270" b="127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600" cy="138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820">
        <w:rPr>
          <w:b/>
        </w:rPr>
        <w:t xml:space="preserve">COMMUNIQUÉ DE PRESSE </w:t>
      </w:r>
    </w:p>
    <w:p w14:paraId="34E58431" w14:textId="169FD243" w:rsidR="006210A4" w:rsidRPr="005D3820" w:rsidRDefault="00AB1568">
      <w:pPr>
        <w:rPr>
          <w:rFonts w:cstheme="minorHAnsi"/>
        </w:rPr>
      </w:pPr>
      <w:r w:rsidRPr="005D3820">
        <w:t>12 avril 2023</w:t>
      </w:r>
    </w:p>
    <w:p w14:paraId="410F9A52" w14:textId="46A5EC25" w:rsidR="006210A4" w:rsidRPr="005D3820" w:rsidRDefault="006210A4">
      <w:pPr>
        <w:rPr>
          <w:rFonts w:cstheme="minorHAnsi"/>
        </w:rPr>
      </w:pPr>
    </w:p>
    <w:p w14:paraId="591A7B70" w14:textId="20536229" w:rsidR="00FA593B" w:rsidRPr="005D3820" w:rsidRDefault="00816F2E" w:rsidP="6367D1BD">
      <w:pPr>
        <w:spacing w:after="0"/>
        <w:jc w:val="center"/>
        <w:rPr>
          <w:b/>
          <w:bCs/>
        </w:rPr>
      </w:pPr>
      <w:r w:rsidRPr="005D3820">
        <w:rPr>
          <w:b/>
        </w:rPr>
        <w:t>FESPA CONFIRME LE PROGRAMME DES ÉVÉNEMENTS DE LA FESPA GLOBAL PRINT EXPO 2023</w:t>
      </w:r>
    </w:p>
    <w:p w14:paraId="7BDD81C8" w14:textId="53426341" w:rsidR="006711BE" w:rsidRPr="005D3820" w:rsidRDefault="006711BE" w:rsidP="00E40668">
      <w:pPr>
        <w:spacing w:after="0"/>
        <w:jc w:val="center"/>
        <w:rPr>
          <w:rFonts w:cstheme="minorHAnsi"/>
          <w:b/>
          <w:bCs/>
        </w:rPr>
      </w:pPr>
    </w:p>
    <w:p w14:paraId="4D5B2A27" w14:textId="57DE8A5E" w:rsidR="00040346" w:rsidRPr="005D3820" w:rsidRDefault="00816F2E" w:rsidP="00E40668">
      <w:pPr>
        <w:spacing w:after="0"/>
        <w:jc w:val="center"/>
        <w:rPr>
          <w:rFonts w:cstheme="minorHAnsi"/>
          <w:b/>
          <w:bCs/>
          <w:i/>
          <w:iCs/>
        </w:rPr>
      </w:pPr>
      <w:r w:rsidRPr="005D3820">
        <w:rPr>
          <w:b/>
          <w:i/>
        </w:rPr>
        <w:t xml:space="preserve">Les nouveaux hubs en ligne </w:t>
      </w:r>
      <w:proofErr w:type="spellStart"/>
      <w:r w:rsidRPr="005D3820">
        <w:rPr>
          <w:b/>
          <w:i/>
        </w:rPr>
        <w:t>Sustainability</w:t>
      </w:r>
      <w:proofErr w:type="spellEnd"/>
      <w:r w:rsidRPr="005D3820">
        <w:rPr>
          <w:b/>
          <w:i/>
        </w:rPr>
        <w:t xml:space="preserve"> et Printeriors étendent la portée des contenus pédagogiques</w:t>
      </w:r>
    </w:p>
    <w:p w14:paraId="50723B45" w14:textId="77777777" w:rsidR="00E40668" w:rsidRPr="005D3820" w:rsidRDefault="00E40668" w:rsidP="00E40668">
      <w:pPr>
        <w:pStyle w:val="NormalWeb"/>
        <w:shd w:val="clear" w:color="auto" w:fill="FFFFFF"/>
        <w:spacing w:before="0" w:beforeAutospacing="0" w:after="0" w:afterAutospacing="0" w:line="360" w:lineRule="auto"/>
        <w:rPr>
          <w:rFonts w:ascii="Calibri" w:hAnsi="Calibri" w:cs="Calibri"/>
          <w:sz w:val="22"/>
          <w:szCs w:val="22"/>
        </w:rPr>
      </w:pPr>
    </w:p>
    <w:p w14:paraId="2F236DFE" w14:textId="5CA840B1" w:rsidR="00D80865" w:rsidRPr="005D3820" w:rsidRDefault="002B632B"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5D3820">
        <w:rPr>
          <w:rFonts w:asciiTheme="minorHAnsi" w:hAnsiTheme="minorHAnsi"/>
          <w:sz w:val="22"/>
        </w:rPr>
        <w:t xml:space="preserve">Le salon FESPA Global </w:t>
      </w:r>
      <w:proofErr w:type="spellStart"/>
      <w:r w:rsidRPr="005D3820">
        <w:rPr>
          <w:rFonts w:asciiTheme="minorHAnsi" w:hAnsiTheme="minorHAnsi"/>
          <w:sz w:val="22"/>
        </w:rPr>
        <w:t>Print</w:t>
      </w:r>
      <w:proofErr w:type="spellEnd"/>
      <w:r w:rsidRPr="005D3820">
        <w:rPr>
          <w:rFonts w:asciiTheme="minorHAnsi" w:hAnsiTheme="minorHAnsi"/>
          <w:sz w:val="22"/>
        </w:rPr>
        <w:t xml:space="preserve"> Expo 2023 (23 - 26 mai 2023, Messe Munich), qui partage les lieux avec European </w:t>
      </w:r>
      <w:proofErr w:type="spellStart"/>
      <w:r w:rsidRPr="005D3820">
        <w:rPr>
          <w:rFonts w:asciiTheme="minorHAnsi" w:hAnsiTheme="minorHAnsi"/>
          <w:sz w:val="22"/>
        </w:rPr>
        <w:t>Sign</w:t>
      </w:r>
      <w:proofErr w:type="spellEnd"/>
      <w:r w:rsidRPr="005D3820">
        <w:rPr>
          <w:rFonts w:asciiTheme="minorHAnsi" w:hAnsiTheme="minorHAnsi"/>
          <w:sz w:val="22"/>
        </w:rPr>
        <w:t xml:space="preserve"> Expo et </w:t>
      </w:r>
      <w:proofErr w:type="spellStart"/>
      <w:r w:rsidRPr="005D3820">
        <w:rPr>
          <w:rFonts w:asciiTheme="minorHAnsi" w:hAnsiTheme="minorHAnsi"/>
          <w:sz w:val="22"/>
        </w:rPr>
        <w:t>Personalisation</w:t>
      </w:r>
      <w:proofErr w:type="spellEnd"/>
      <w:r w:rsidRPr="005D3820">
        <w:rPr>
          <w:rFonts w:asciiTheme="minorHAnsi" w:hAnsiTheme="minorHAnsi"/>
          <w:sz w:val="22"/>
        </w:rPr>
        <w:t xml:space="preserve"> </w:t>
      </w:r>
      <w:proofErr w:type="spellStart"/>
      <w:r w:rsidRPr="005D3820">
        <w:rPr>
          <w:rFonts w:asciiTheme="minorHAnsi" w:hAnsiTheme="minorHAnsi"/>
          <w:sz w:val="22"/>
        </w:rPr>
        <w:t>Experience</w:t>
      </w:r>
      <w:proofErr w:type="spellEnd"/>
      <w:r w:rsidRPr="005D3820">
        <w:rPr>
          <w:rFonts w:asciiTheme="minorHAnsi" w:hAnsiTheme="minorHAnsi"/>
          <w:sz w:val="22"/>
        </w:rPr>
        <w:t xml:space="preserve">, marquera le retour de trois événements FESPA très prisés des visiteurs : World Wrap Masters, FESPA Awards et </w:t>
      </w:r>
      <w:proofErr w:type="spellStart"/>
      <w:r w:rsidRPr="005D3820">
        <w:rPr>
          <w:rFonts w:asciiTheme="minorHAnsi" w:hAnsiTheme="minorHAnsi"/>
          <w:sz w:val="22"/>
        </w:rPr>
        <w:t>Sustainability</w:t>
      </w:r>
      <w:proofErr w:type="spellEnd"/>
      <w:r w:rsidRPr="005D3820">
        <w:rPr>
          <w:rFonts w:asciiTheme="minorHAnsi" w:hAnsiTheme="minorHAnsi"/>
          <w:sz w:val="22"/>
        </w:rPr>
        <w:t xml:space="preserve"> Spotlight.</w:t>
      </w:r>
    </w:p>
    <w:p w14:paraId="2B6C18A7" w14:textId="1C26707D" w:rsidR="00D80865" w:rsidRPr="005D3820" w:rsidRDefault="00D80865" w:rsidP="00A7306A">
      <w:pPr>
        <w:pStyle w:val="NormalWeb"/>
        <w:shd w:val="clear" w:color="auto" w:fill="FFFFFF"/>
        <w:spacing w:before="0" w:beforeAutospacing="0" w:after="288" w:afterAutospacing="0" w:line="360" w:lineRule="auto"/>
        <w:rPr>
          <w:rFonts w:asciiTheme="minorHAnsi" w:hAnsiTheme="minorHAnsi" w:cstheme="minorHAnsi"/>
          <w:b/>
          <w:bCs/>
          <w:sz w:val="22"/>
          <w:szCs w:val="22"/>
        </w:rPr>
      </w:pPr>
      <w:r w:rsidRPr="005D3820">
        <w:rPr>
          <w:rFonts w:asciiTheme="minorHAnsi" w:hAnsiTheme="minorHAnsi"/>
          <w:b/>
          <w:sz w:val="22"/>
        </w:rPr>
        <w:t>World Wrap Masters</w:t>
      </w:r>
    </w:p>
    <w:p w14:paraId="14EEB7FD" w14:textId="0AE105A4" w:rsidR="00401451" w:rsidRPr="005D3820" w:rsidRDefault="004E2956"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5D3820">
        <w:t xml:space="preserve">La </w:t>
      </w:r>
      <w:r w:rsidRPr="005D3820">
        <w:rPr>
          <w:rFonts w:asciiTheme="minorHAnsi" w:hAnsiTheme="minorHAnsi"/>
          <w:sz w:val="22"/>
        </w:rPr>
        <w:t xml:space="preserve">FESPA Global </w:t>
      </w:r>
      <w:proofErr w:type="spellStart"/>
      <w:r w:rsidRPr="005D3820">
        <w:rPr>
          <w:rFonts w:asciiTheme="minorHAnsi" w:hAnsiTheme="minorHAnsi"/>
          <w:sz w:val="22"/>
        </w:rPr>
        <w:t>Print</w:t>
      </w:r>
      <w:proofErr w:type="spellEnd"/>
      <w:r w:rsidRPr="005D3820">
        <w:rPr>
          <w:rFonts w:asciiTheme="minorHAnsi" w:hAnsiTheme="minorHAnsi"/>
          <w:sz w:val="22"/>
        </w:rPr>
        <w:t xml:space="preserve"> Expo 2023 accueillera les </w:t>
      </w:r>
      <w:hyperlink r:id="rId10" w:history="1">
        <w:r w:rsidRPr="005D3820">
          <w:rPr>
            <w:rStyle w:val="Hyperlink"/>
            <w:rFonts w:asciiTheme="minorHAnsi" w:hAnsiTheme="minorHAnsi"/>
            <w:sz w:val="22"/>
          </w:rPr>
          <w:t>World Wrap Masters</w:t>
        </w:r>
      </w:hyperlink>
      <w:r w:rsidRPr="005D3820">
        <w:rPr>
          <w:rFonts w:asciiTheme="minorHAnsi" w:hAnsiTheme="minorHAnsi"/>
          <w:sz w:val="22"/>
        </w:rPr>
        <w:t xml:space="preserve"> Europe ainsi que la finale (stand B2-D85). Le coup d’envoi sera donné les mardi 23 et mercredi 24 mai avec la dernière épreuve régionale de qualification, les Wrap Masters Europe. </w:t>
      </w:r>
    </w:p>
    <w:p w14:paraId="391B56CF" w14:textId="000D1E5A" w:rsidR="00CC4BA5" w:rsidRPr="005D3820" w:rsidRDefault="00342D91"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5D3820">
        <w:rPr>
          <w:rFonts w:asciiTheme="minorHAnsi" w:hAnsiTheme="minorHAnsi"/>
          <w:sz w:val="22"/>
        </w:rPr>
        <w:t xml:space="preserve">Les lauréats des premier et deuxième jours se mesureront ensuite aux gagnants des éliminatoires régionales en Belgique, au Danemark, en Finlande, au Japon, au Mexique, aux Pays-Bas, en Norvège, ainsi qu’au Royaume-Uni et en Irlande. La finale, qui se déroulera le jeudi 25 mai et le vendredi 26 mai, comprendra une série d’épreuves chronométrées au cours desquelles les concurrents devront habiller des voitures et des objets inattendus dans un temps limité. </w:t>
      </w:r>
    </w:p>
    <w:p w14:paraId="5B347DB6" w14:textId="7D7B799D" w:rsidR="005D5536" w:rsidRPr="005D3820" w:rsidRDefault="009C4E41"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5D3820">
        <w:rPr>
          <w:rFonts w:asciiTheme="minorHAnsi" w:hAnsiTheme="minorHAnsi"/>
          <w:sz w:val="22"/>
        </w:rPr>
        <w:t xml:space="preserve">Sponsorisée par HEXIS et HP, la compétition comptera pour jury des spécialistes de l’habillage de véhicules tels que Kiss Lajos, </w:t>
      </w:r>
      <w:proofErr w:type="spellStart"/>
      <w:r w:rsidRPr="005D3820">
        <w:rPr>
          <w:rFonts w:asciiTheme="minorHAnsi" w:hAnsiTheme="minorHAnsi"/>
          <w:sz w:val="22"/>
        </w:rPr>
        <w:t>Ole</w:t>
      </w:r>
      <w:proofErr w:type="spellEnd"/>
      <w:r w:rsidRPr="005D3820">
        <w:rPr>
          <w:rFonts w:asciiTheme="minorHAnsi" w:hAnsiTheme="minorHAnsi"/>
          <w:sz w:val="22"/>
        </w:rPr>
        <w:t xml:space="preserve"> </w:t>
      </w:r>
      <w:proofErr w:type="spellStart"/>
      <w:r w:rsidRPr="005D3820">
        <w:rPr>
          <w:rFonts w:asciiTheme="minorHAnsi" w:hAnsiTheme="minorHAnsi"/>
          <w:sz w:val="22"/>
        </w:rPr>
        <w:t>Solskin</w:t>
      </w:r>
      <w:proofErr w:type="spellEnd"/>
      <w:r w:rsidRPr="005D3820">
        <w:rPr>
          <w:rFonts w:asciiTheme="minorHAnsi" w:hAnsiTheme="minorHAnsi"/>
          <w:sz w:val="22"/>
        </w:rPr>
        <w:t xml:space="preserve">, Justin Pate et Ivan </w:t>
      </w:r>
      <w:proofErr w:type="spellStart"/>
      <w:r w:rsidRPr="005D3820">
        <w:rPr>
          <w:rFonts w:asciiTheme="minorHAnsi" w:hAnsiTheme="minorHAnsi"/>
          <w:sz w:val="22"/>
        </w:rPr>
        <w:t>Tenchev</w:t>
      </w:r>
      <w:proofErr w:type="spellEnd"/>
      <w:r w:rsidRPr="005D3820">
        <w:rPr>
          <w:rFonts w:asciiTheme="minorHAnsi" w:hAnsiTheme="minorHAnsi"/>
          <w:sz w:val="22"/>
        </w:rPr>
        <w:t xml:space="preserve">, champion du monde 2022 des Wrap Masters. Les visiteurs qui s’intéressent à l’habillage de véhicules peuvent également assister à des ateliers de formation quotidiens gratuits et à des démonstrations organisées en collaboration avec The Wrap Institute (stand B2-C83). </w:t>
      </w:r>
    </w:p>
    <w:p w14:paraId="2C866839" w14:textId="5A6EB17B" w:rsidR="00D80865" w:rsidRPr="005D3820" w:rsidRDefault="00D80865" w:rsidP="00A7306A">
      <w:pPr>
        <w:pStyle w:val="NormalWeb"/>
        <w:shd w:val="clear" w:color="auto" w:fill="FFFFFF"/>
        <w:spacing w:before="0" w:beforeAutospacing="0" w:after="288" w:afterAutospacing="0" w:line="360" w:lineRule="auto"/>
        <w:rPr>
          <w:rFonts w:asciiTheme="minorHAnsi" w:hAnsiTheme="minorHAnsi" w:cstheme="minorHAnsi"/>
          <w:b/>
          <w:bCs/>
          <w:sz w:val="22"/>
          <w:szCs w:val="22"/>
        </w:rPr>
      </w:pPr>
      <w:r w:rsidRPr="005D3820">
        <w:rPr>
          <w:rFonts w:asciiTheme="minorHAnsi" w:hAnsiTheme="minorHAnsi"/>
          <w:b/>
          <w:sz w:val="22"/>
        </w:rPr>
        <w:t>FESPA Awards</w:t>
      </w:r>
    </w:p>
    <w:p w14:paraId="054D7526" w14:textId="1BD57CF1" w:rsidR="00890E76" w:rsidRPr="005D3820" w:rsidRDefault="003F551F"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5D3820">
        <w:rPr>
          <w:rFonts w:asciiTheme="minorHAnsi" w:hAnsiTheme="minorHAnsi" w:cstheme="minorHAnsi"/>
          <w:sz w:val="22"/>
          <w:szCs w:val="22"/>
        </w:rPr>
        <w:t xml:space="preserve">Cette année marque également le retour des </w:t>
      </w:r>
      <w:hyperlink r:id="rId11" w:history="1">
        <w:r w:rsidRPr="005D3820">
          <w:rPr>
            <w:rStyle w:val="Hyperlink"/>
            <w:rFonts w:asciiTheme="minorHAnsi" w:hAnsiTheme="minorHAnsi" w:cstheme="minorHAnsi"/>
            <w:sz w:val="22"/>
            <w:szCs w:val="22"/>
          </w:rPr>
          <w:t>FESPA Awards</w:t>
        </w:r>
      </w:hyperlink>
      <w:r w:rsidRPr="005D3820">
        <w:rPr>
          <w:rFonts w:asciiTheme="minorHAnsi" w:hAnsiTheme="minorHAnsi" w:cstheme="minorHAnsi"/>
          <w:sz w:val="22"/>
          <w:szCs w:val="22"/>
        </w:rPr>
        <w:t>, ouverts aux inscriptions depuis mai 2022, pour la première fois depuis 2019. Plus de 210 candidatures provenant de 34 pays ont été reçues et évaluées par un jury d’experts indépendants. Les projets retenus seront exposés à l’entrée ouest de Messe Munich pour le plaisir des visiteurs tout au long de la FESPA</w:t>
      </w:r>
      <w:r w:rsidRPr="005D3820">
        <w:rPr>
          <w:rFonts w:asciiTheme="minorHAnsi" w:hAnsiTheme="minorHAnsi"/>
          <w:sz w:val="22"/>
        </w:rPr>
        <w:t xml:space="preserve"> Global </w:t>
      </w:r>
      <w:proofErr w:type="spellStart"/>
      <w:r w:rsidRPr="005D3820">
        <w:rPr>
          <w:rFonts w:asciiTheme="minorHAnsi" w:hAnsiTheme="minorHAnsi"/>
          <w:sz w:val="22"/>
        </w:rPr>
        <w:t>Print</w:t>
      </w:r>
      <w:proofErr w:type="spellEnd"/>
      <w:r w:rsidRPr="005D3820">
        <w:rPr>
          <w:rFonts w:asciiTheme="minorHAnsi" w:hAnsiTheme="minorHAnsi"/>
          <w:sz w:val="22"/>
        </w:rPr>
        <w:t xml:space="preserve"> Expo 2023, et les lauréats de chaque catégorie seront annoncés lors d’une cérémonie VIP le 24 mai. </w:t>
      </w:r>
    </w:p>
    <w:p w14:paraId="3B99C63C" w14:textId="77777777" w:rsidR="00CA0F25" w:rsidRPr="005D3820" w:rsidRDefault="00CA0F25" w:rsidP="00CA0F25">
      <w:pPr>
        <w:pStyle w:val="NormalWeb"/>
        <w:shd w:val="clear" w:color="auto" w:fill="FFFFFF"/>
        <w:spacing w:before="0" w:beforeAutospacing="0" w:after="0" w:afterAutospacing="0" w:line="360" w:lineRule="auto"/>
        <w:rPr>
          <w:rFonts w:asciiTheme="minorHAnsi" w:hAnsiTheme="minorHAnsi" w:cstheme="minorHAnsi"/>
          <w:b/>
          <w:bCs/>
          <w:sz w:val="22"/>
          <w:szCs w:val="22"/>
        </w:rPr>
      </w:pPr>
      <w:proofErr w:type="spellStart"/>
      <w:r w:rsidRPr="005D3820">
        <w:rPr>
          <w:rFonts w:asciiTheme="minorHAnsi" w:hAnsiTheme="minorHAnsi"/>
          <w:b/>
          <w:sz w:val="22"/>
        </w:rPr>
        <w:lastRenderedPageBreak/>
        <w:t>Sustainability</w:t>
      </w:r>
      <w:proofErr w:type="spellEnd"/>
      <w:r w:rsidRPr="005D3820">
        <w:rPr>
          <w:rFonts w:asciiTheme="minorHAnsi" w:hAnsiTheme="minorHAnsi"/>
          <w:b/>
          <w:sz w:val="22"/>
        </w:rPr>
        <w:t xml:space="preserve"> Spotlight</w:t>
      </w:r>
    </w:p>
    <w:p w14:paraId="75E824A5" w14:textId="13276062" w:rsidR="00CA0F25" w:rsidRPr="005D3820" w:rsidRDefault="007B0370" w:rsidP="00CA0F25">
      <w:pPr>
        <w:pStyle w:val="NormalWeb"/>
        <w:shd w:val="clear" w:color="auto" w:fill="FFFFFF"/>
        <w:spacing w:before="0" w:beforeAutospacing="0" w:after="0" w:afterAutospacing="0" w:line="360" w:lineRule="auto"/>
        <w:rPr>
          <w:rFonts w:asciiTheme="minorHAnsi" w:hAnsiTheme="minorHAnsi" w:cstheme="minorHAnsi"/>
          <w:sz w:val="22"/>
          <w:szCs w:val="22"/>
        </w:rPr>
      </w:pPr>
      <w:r w:rsidRPr="005D3820">
        <w:rPr>
          <w:rFonts w:asciiTheme="minorHAnsi" w:hAnsiTheme="minorHAnsi"/>
          <w:sz w:val="22"/>
        </w:rPr>
        <w:t xml:space="preserve">Cette année, </w:t>
      </w:r>
      <w:proofErr w:type="spellStart"/>
      <w:r w:rsidRPr="005D3820">
        <w:rPr>
          <w:rFonts w:asciiTheme="minorHAnsi" w:hAnsiTheme="minorHAnsi"/>
          <w:sz w:val="22"/>
        </w:rPr>
        <w:t>Sustainability</w:t>
      </w:r>
      <w:proofErr w:type="spellEnd"/>
      <w:r w:rsidRPr="005D3820">
        <w:rPr>
          <w:rFonts w:asciiTheme="minorHAnsi" w:hAnsiTheme="minorHAnsi"/>
          <w:sz w:val="22"/>
        </w:rPr>
        <w:t xml:space="preserve"> Spotlight (stand B2-B61) offre aux visiteurs la possibilité de voir et de toucher une large gamme d’échantillons de matériaux graphiques et textiles écologiques, y compris du cuir et des substituts du cuir, des fibres naturelles et cellulosiques, et des matières synthétiques, proposés par les entreprises participantes. Chaque support sera pourvu d’une fiche d’information pour en savoir plus sur ses caractéristiques durables et sur la fabrication de produits innovants et respectueux de l’environnement. </w:t>
      </w:r>
      <w:proofErr w:type="spellStart"/>
      <w:r w:rsidRPr="005D3820">
        <w:rPr>
          <w:rFonts w:asciiTheme="minorHAnsi" w:hAnsiTheme="minorHAnsi"/>
          <w:sz w:val="22"/>
        </w:rPr>
        <w:t>ReBoard</w:t>
      </w:r>
      <w:proofErr w:type="spellEnd"/>
      <w:r w:rsidRPr="005D3820">
        <w:rPr>
          <w:rFonts w:asciiTheme="minorHAnsi" w:hAnsiTheme="minorHAnsi"/>
          <w:sz w:val="22"/>
        </w:rPr>
        <w:t xml:space="preserve"> </w:t>
      </w:r>
      <w:proofErr w:type="spellStart"/>
      <w:r w:rsidRPr="005D3820">
        <w:rPr>
          <w:rFonts w:asciiTheme="minorHAnsi" w:hAnsiTheme="minorHAnsi"/>
          <w:sz w:val="22"/>
        </w:rPr>
        <w:t>Technology</w:t>
      </w:r>
      <w:proofErr w:type="spellEnd"/>
      <w:r w:rsidRPr="005D3820">
        <w:rPr>
          <w:rFonts w:asciiTheme="minorHAnsi" w:hAnsiTheme="minorHAnsi"/>
          <w:sz w:val="22"/>
        </w:rPr>
        <w:t xml:space="preserve">, le partenaire principal de l’événement, fournira les matériaux recyclables et réutilisables employés pour construire l’intégralité de la zone d’exposition. </w:t>
      </w:r>
    </w:p>
    <w:p w14:paraId="5636BB93" w14:textId="77777777" w:rsidR="006D071C" w:rsidRPr="005D3820" w:rsidRDefault="006D071C" w:rsidP="00CA0F25">
      <w:pPr>
        <w:pStyle w:val="NormalWeb"/>
        <w:shd w:val="clear" w:color="auto" w:fill="FFFFFF"/>
        <w:spacing w:before="0" w:beforeAutospacing="0" w:after="0" w:afterAutospacing="0" w:line="360" w:lineRule="auto"/>
        <w:rPr>
          <w:rFonts w:asciiTheme="minorHAnsi" w:hAnsiTheme="minorHAnsi" w:cstheme="minorHAnsi"/>
          <w:sz w:val="22"/>
          <w:szCs w:val="22"/>
        </w:rPr>
      </w:pPr>
    </w:p>
    <w:p w14:paraId="793F750B" w14:textId="54F1D65E" w:rsidR="006D071C" w:rsidRPr="005D3820" w:rsidRDefault="006D071C" w:rsidP="00CA0F25">
      <w:pPr>
        <w:pStyle w:val="NormalWeb"/>
        <w:shd w:val="clear" w:color="auto" w:fill="FFFFFF"/>
        <w:spacing w:before="0" w:beforeAutospacing="0" w:after="0" w:afterAutospacing="0" w:line="360" w:lineRule="auto"/>
        <w:rPr>
          <w:rFonts w:asciiTheme="minorHAnsi" w:hAnsiTheme="minorHAnsi" w:cstheme="minorHAnsi"/>
          <w:b/>
          <w:bCs/>
          <w:sz w:val="22"/>
          <w:szCs w:val="22"/>
        </w:rPr>
      </w:pPr>
      <w:r w:rsidRPr="005D3820">
        <w:rPr>
          <w:rFonts w:asciiTheme="minorHAnsi" w:hAnsiTheme="minorHAnsi"/>
          <w:b/>
          <w:sz w:val="22"/>
        </w:rPr>
        <w:t>Nouveaux hubs d’information en ligne</w:t>
      </w:r>
    </w:p>
    <w:p w14:paraId="65D2D509" w14:textId="77777777" w:rsidR="00CA0F25" w:rsidRPr="005D3820" w:rsidRDefault="00CA0F25" w:rsidP="00CA0F25">
      <w:pPr>
        <w:pStyle w:val="NormalWeb"/>
        <w:shd w:val="clear" w:color="auto" w:fill="FFFFFF"/>
        <w:spacing w:before="0" w:beforeAutospacing="0" w:after="0" w:afterAutospacing="0" w:line="360" w:lineRule="auto"/>
        <w:rPr>
          <w:rFonts w:asciiTheme="minorHAnsi" w:hAnsiTheme="minorHAnsi" w:cstheme="minorHAnsi"/>
          <w:sz w:val="22"/>
          <w:szCs w:val="22"/>
        </w:rPr>
      </w:pPr>
    </w:p>
    <w:p w14:paraId="21AEADD8" w14:textId="34761CAD" w:rsidR="005079CE" w:rsidRPr="005D3820" w:rsidRDefault="00CA0F25" w:rsidP="003C4D32">
      <w:pPr>
        <w:pStyle w:val="NormalWeb"/>
        <w:shd w:val="clear" w:color="auto" w:fill="FFFFFF"/>
        <w:spacing w:before="0" w:beforeAutospacing="0" w:after="0" w:afterAutospacing="0" w:line="360" w:lineRule="auto"/>
        <w:rPr>
          <w:rFonts w:asciiTheme="minorHAnsi" w:hAnsiTheme="minorHAnsi" w:cstheme="minorHAnsi"/>
          <w:sz w:val="22"/>
          <w:szCs w:val="22"/>
        </w:rPr>
      </w:pPr>
      <w:r w:rsidRPr="005D3820">
        <w:rPr>
          <w:rFonts w:asciiTheme="minorHAnsi" w:hAnsiTheme="minorHAnsi"/>
          <w:sz w:val="22"/>
        </w:rPr>
        <w:t xml:space="preserve">La FESPA lance également un nouveau hub en ligne, </w:t>
      </w:r>
      <w:proofErr w:type="spellStart"/>
      <w:r w:rsidRPr="005D3820">
        <w:rPr>
          <w:rFonts w:asciiTheme="minorHAnsi" w:hAnsiTheme="minorHAnsi"/>
          <w:sz w:val="22"/>
        </w:rPr>
        <w:t>Sustainability</w:t>
      </w:r>
      <w:proofErr w:type="spellEnd"/>
      <w:r w:rsidRPr="005D3820">
        <w:rPr>
          <w:rFonts w:asciiTheme="minorHAnsi" w:hAnsiTheme="minorHAnsi"/>
          <w:sz w:val="22"/>
        </w:rPr>
        <w:t xml:space="preserve">, qui proposera un accès gratuit et universel au contenu exhaustif de la FESPA sur la durabilité. Il regroupera les guides FESPA Planet </w:t>
      </w:r>
      <w:proofErr w:type="spellStart"/>
      <w:r w:rsidRPr="005D3820">
        <w:rPr>
          <w:rFonts w:asciiTheme="minorHAnsi" w:hAnsiTheme="minorHAnsi"/>
          <w:sz w:val="22"/>
        </w:rPr>
        <w:t>Friendly</w:t>
      </w:r>
      <w:proofErr w:type="spellEnd"/>
      <w:r w:rsidRPr="005D3820">
        <w:rPr>
          <w:rFonts w:asciiTheme="minorHAnsi" w:hAnsiTheme="minorHAnsi"/>
          <w:sz w:val="22"/>
        </w:rPr>
        <w:t xml:space="preserve">, qui détaillent les informations et les législations environnementales les plus récentes, et plus de 150 articles informatifs et études de cas des meilleures pratiques d’optimisation des performances environnementales dans une entreprise d’impression spécialisée. Le hub hébergera aussi une nouvelle série de vidéos à la demande, animée par Graeme Richardson-Locke, expert de la durabilité auprès de la FESPA. En échangeant avec des fournisseurs, des prestataires de services d’impression et des spécialistes de la durabilité, Graeme explorera les moyens de minimiser l’impact environnemental des entreprises et des processus d’impression. </w:t>
      </w:r>
    </w:p>
    <w:p w14:paraId="277EE5DF" w14:textId="77777777" w:rsidR="005079CE" w:rsidRPr="005D3820" w:rsidRDefault="005079CE" w:rsidP="003C4D32">
      <w:pPr>
        <w:pStyle w:val="NormalWeb"/>
        <w:shd w:val="clear" w:color="auto" w:fill="FFFFFF"/>
        <w:spacing w:before="0" w:beforeAutospacing="0" w:after="0" w:afterAutospacing="0" w:line="360" w:lineRule="auto"/>
        <w:rPr>
          <w:rFonts w:asciiTheme="minorHAnsi" w:hAnsiTheme="minorHAnsi" w:cstheme="minorHAnsi"/>
          <w:sz w:val="22"/>
          <w:szCs w:val="22"/>
        </w:rPr>
      </w:pPr>
    </w:p>
    <w:p w14:paraId="25C4631E" w14:textId="3B13798A" w:rsidR="00CA0F25" w:rsidRPr="005D3820" w:rsidRDefault="00CA0F25" w:rsidP="003C4D32">
      <w:pPr>
        <w:pStyle w:val="NormalWeb"/>
        <w:shd w:val="clear" w:color="auto" w:fill="FFFFFF"/>
        <w:spacing w:before="0" w:beforeAutospacing="0" w:after="0" w:afterAutospacing="0" w:line="360" w:lineRule="auto"/>
        <w:rPr>
          <w:rFonts w:asciiTheme="minorHAnsi" w:hAnsiTheme="minorHAnsi" w:cstheme="minorHAnsi"/>
          <w:sz w:val="22"/>
          <w:szCs w:val="22"/>
        </w:rPr>
      </w:pPr>
      <w:r w:rsidRPr="005D3820">
        <w:rPr>
          <w:rFonts w:asciiTheme="minorHAnsi" w:hAnsiTheme="minorHAnsi"/>
          <w:sz w:val="22"/>
        </w:rPr>
        <w:t xml:space="preserve">Le hub de contenu sur la durabilité sera accessible sur FESPA.com à partir de mai 2023 et les visiteurs de la FESPA Global </w:t>
      </w:r>
      <w:proofErr w:type="spellStart"/>
      <w:r w:rsidRPr="005D3820">
        <w:rPr>
          <w:rFonts w:asciiTheme="minorHAnsi" w:hAnsiTheme="minorHAnsi"/>
          <w:sz w:val="22"/>
        </w:rPr>
        <w:t>Print</w:t>
      </w:r>
      <w:proofErr w:type="spellEnd"/>
      <w:r w:rsidRPr="005D3820">
        <w:rPr>
          <w:rFonts w:asciiTheme="minorHAnsi" w:hAnsiTheme="minorHAnsi"/>
          <w:sz w:val="22"/>
        </w:rPr>
        <w:t xml:space="preserve"> Expo 2023 pourront suivre un flux de contenu édité dans un salon aménagé au sein de l’espace </w:t>
      </w:r>
      <w:proofErr w:type="spellStart"/>
      <w:r w:rsidRPr="005D3820">
        <w:rPr>
          <w:rFonts w:asciiTheme="minorHAnsi" w:hAnsiTheme="minorHAnsi"/>
          <w:sz w:val="22"/>
        </w:rPr>
        <w:t>Sustainability</w:t>
      </w:r>
      <w:proofErr w:type="spellEnd"/>
      <w:r w:rsidRPr="005D3820">
        <w:rPr>
          <w:rFonts w:asciiTheme="minorHAnsi" w:hAnsiTheme="minorHAnsi"/>
          <w:sz w:val="22"/>
        </w:rPr>
        <w:t xml:space="preserve"> Spotlight.</w:t>
      </w:r>
    </w:p>
    <w:p w14:paraId="39B9DE8E" w14:textId="77777777" w:rsidR="003C4D32" w:rsidRPr="005D3820" w:rsidRDefault="003C4D32" w:rsidP="003C4D32">
      <w:pPr>
        <w:pStyle w:val="NormalWeb"/>
        <w:shd w:val="clear" w:color="auto" w:fill="FFFFFF"/>
        <w:spacing w:before="0" w:beforeAutospacing="0" w:after="0" w:afterAutospacing="0" w:line="360" w:lineRule="auto"/>
        <w:rPr>
          <w:rFonts w:asciiTheme="minorHAnsi" w:hAnsiTheme="minorHAnsi" w:cstheme="minorHAnsi"/>
          <w:sz w:val="22"/>
          <w:szCs w:val="22"/>
        </w:rPr>
      </w:pPr>
    </w:p>
    <w:p w14:paraId="0FE224BB" w14:textId="06920467" w:rsidR="003C4D32" w:rsidRPr="005D3820" w:rsidRDefault="00170F5B" w:rsidP="003C4D32">
      <w:pPr>
        <w:pStyle w:val="NormalWeb"/>
        <w:shd w:val="clear" w:color="auto" w:fill="FFFFFF"/>
        <w:spacing w:before="0" w:beforeAutospacing="0" w:after="0" w:afterAutospacing="0" w:line="360" w:lineRule="auto"/>
        <w:rPr>
          <w:rFonts w:asciiTheme="minorHAnsi" w:hAnsiTheme="minorHAnsi" w:cstheme="minorHAnsi"/>
          <w:sz w:val="22"/>
          <w:szCs w:val="22"/>
        </w:rPr>
      </w:pPr>
      <w:r w:rsidRPr="005D3820">
        <w:rPr>
          <w:rFonts w:asciiTheme="minorHAnsi" w:hAnsiTheme="minorHAnsi"/>
          <w:sz w:val="22"/>
        </w:rPr>
        <w:t xml:space="preserve">Printeriors prendra également la forme d’une exposition virtuelle hébergée sur FESPA.com. Ses ressources en ligne accessibles en continu détailleront les douzaines d’applications de décoration d’intérieur créées pour le salon physique Printeriors depuis sa création. Lancé en mai 2023, le nouveau microsite Printeriors présentera des études de cas décrivant les méthodes de production, les technologies et les supports utilisés pour chaque application, ainsi que des articles et des podcasts sur les possibilités offertes dans le secteur de la décoration d’intérieur. </w:t>
      </w:r>
    </w:p>
    <w:p w14:paraId="4C6EF31A" w14:textId="77777777" w:rsidR="003C4D32" w:rsidRPr="005D3820" w:rsidRDefault="003C4D32" w:rsidP="003C4D32">
      <w:pPr>
        <w:pStyle w:val="NormalWeb"/>
        <w:shd w:val="clear" w:color="auto" w:fill="FFFFFF"/>
        <w:spacing w:before="0" w:beforeAutospacing="0" w:after="0" w:afterAutospacing="0" w:line="360" w:lineRule="auto"/>
        <w:rPr>
          <w:rFonts w:asciiTheme="minorHAnsi" w:hAnsiTheme="minorHAnsi" w:cstheme="minorHAnsi"/>
          <w:sz w:val="22"/>
          <w:szCs w:val="22"/>
        </w:rPr>
      </w:pPr>
    </w:p>
    <w:p w14:paraId="6D6DD169" w14:textId="2FA082DF" w:rsidR="00AC0171" w:rsidRPr="005D3820" w:rsidRDefault="00AC62EC"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5D3820">
        <w:rPr>
          <w:rFonts w:asciiTheme="minorHAnsi" w:hAnsiTheme="minorHAnsi"/>
          <w:sz w:val="22"/>
        </w:rPr>
        <w:lastRenderedPageBreak/>
        <w:t xml:space="preserve">Michael Ryan, directeur de la FESPA Global </w:t>
      </w:r>
      <w:proofErr w:type="spellStart"/>
      <w:r w:rsidRPr="005D3820">
        <w:rPr>
          <w:rFonts w:asciiTheme="minorHAnsi" w:hAnsiTheme="minorHAnsi"/>
          <w:sz w:val="22"/>
        </w:rPr>
        <w:t>Print</w:t>
      </w:r>
      <w:proofErr w:type="spellEnd"/>
      <w:r w:rsidRPr="005D3820">
        <w:rPr>
          <w:rFonts w:asciiTheme="minorHAnsi" w:hAnsiTheme="minorHAnsi"/>
          <w:sz w:val="22"/>
        </w:rPr>
        <w:t xml:space="preserve"> Expo, explique : « les visiteurs des expositions de la FESPA sont toujours à la recherche de moyens d’accroître leurs connaissances du secteur, de trouver de l’inspiration et d’apprendre auprès d’autres imprimeurs et spécialistes de la communication visuelle. C’est exactement ce que proposent nos événements phares et, avec le retour des FESPA Awards, nous mettons en avant les nombreux talents de la communauté mondiale de l’imprimerie et de la signalétique. Maximiser la portée de notre contenu pédagogique est essentiel à notre mission. Ainsi, nous nous réjouissons de lancer deux nouveaux hubs de contenu en ligne pour présenter différentes perspectives sur la durabilité et la décoration d’intérieur. »</w:t>
      </w:r>
    </w:p>
    <w:p w14:paraId="50CD73B8" w14:textId="77777777" w:rsidR="00714E61" w:rsidRDefault="00AC0171" w:rsidP="00714E61">
      <w:pPr>
        <w:pStyle w:val="NormalWeb"/>
        <w:shd w:val="clear" w:color="auto" w:fill="FFFFFF" w:themeFill="background1"/>
        <w:spacing w:before="0" w:beforeAutospacing="0" w:after="288" w:afterAutospacing="0" w:line="360" w:lineRule="auto"/>
      </w:pPr>
      <w:r w:rsidRPr="0D21D7B0">
        <w:rPr>
          <w:rFonts w:asciiTheme="minorHAnsi" w:hAnsiTheme="minorHAnsi"/>
          <w:sz w:val="22"/>
          <w:szCs w:val="22"/>
        </w:rPr>
        <w:t xml:space="preserve">Pour en savoir plus sur le programme des événements, rendez-vous sur : </w:t>
      </w:r>
      <w:hyperlink r:id="rId12" w:tgtFrame="_blank" w:history="1">
        <w:r w:rsidR="00714E61">
          <w:rPr>
            <w:rStyle w:val="normaltextrun"/>
            <w:rFonts w:ascii="Calibri" w:hAnsi="Calibri" w:cs="Calibri"/>
            <w:color w:val="4472C4"/>
            <w:sz w:val="22"/>
            <w:szCs w:val="22"/>
            <w:u w:val="single"/>
          </w:rPr>
          <w:t>https://www.fespaglobalprintexpo.com/whats-on</w:t>
        </w:r>
      </w:hyperlink>
    </w:p>
    <w:p w14:paraId="55D65E54" w14:textId="0C7071E1" w:rsidR="0089445B" w:rsidRPr="005D3820" w:rsidRDefault="00AC0171" w:rsidP="00714E61">
      <w:pPr>
        <w:pStyle w:val="NormalWeb"/>
        <w:shd w:val="clear" w:color="auto" w:fill="FFFFFF" w:themeFill="background1"/>
        <w:spacing w:before="0" w:beforeAutospacing="0" w:after="288" w:afterAutospacing="0" w:line="360" w:lineRule="auto"/>
        <w:rPr>
          <w:rFonts w:asciiTheme="minorHAnsi" w:hAnsiTheme="minorHAnsi" w:cstheme="minorHAnsi"/>
          <w:sz w:val="22"/>
          <w:szCs w:val="22"/>
        </w:rPr>
      </w:pPr>
      <w:r w:rsidRPr="005D3820">
        <w:rPr>
          <w:rFonts w:asciiTheme="minorHAnsi" w:hAnsiTheme="minorHAnsi"/>
          <w:sz w:val="22"/>
        </w:rPr>
        <w:t xml:space="preserve">Pour vous inscrire au salon FESPA Global </w:t>
      </w:r>
      <w:proofErr w:type="spellStart"/>
      <w:r w:rsidRPr="005D3820">
        <w:rPr>
          <w:rFonts w:asciiTheme="minorHAnsi" w:hAnsiTheme="minorHAnsi"/>
          <w:sz w:val="22"/>
        </w:rPr>
        <w:t>Print</w:t>
      </w:r>
      <w:proofErr w:type="spellEnd"/>
      <w:r w:rsidRPr="005D3820">
        <w:rPr>
          <w:rFonts w:asciiTheme="minorHAnsi" w:hAnsiTheme="minorHAnsi"/>
          <w:sz w:val="22"/>
        </w:rPr>
        <w:t xml:space="preserve"> Expo 2023 et aux événements parallèles European </w:t>
      </w:r>
      <w:proofErr w:type="spellStart"/>
      <w:r w:rsidRPr="005D3820">
        <w:rPr>
          <w:rFonts w:asciiTheme="minorHAnsi" w:hAnsiTheme="minorHAnsi"/>
          <w:sz w:val="22"/>
        </w:rPr>
        <w:t>Sign</w:t>
      </w:r>
      <w:proofErr w:type="spellEnd"/>
      <w:r w:rsidRPr="005D3820">
        <w:rPr>
          <w:rFonts w:asciiTheme="minorHAnsi" w:hAnsiTheme="minorHAnsi"/>
          <w:sz w:val="22"/>
        </w:rPr>
        <w:t xml:space="preserve"> Expo et </w:t>
      </w:r>
      <w:proofErr w:type="spellStart"/>
      <w:r w:rsidRPr="005D3820">
        <w:rPr>
          <w:rFonts w:asciiTheme="minorHAnsi" w:hAnsiTheme="minorHAnsi"/>
          <w:sz w:val="22"/>
        </w:rPr>
        <w:t>Personalisation</w:t>
      </w:r>
      <w:proofErr w:type="spellEnd"/>
      <w:r w:rsidRPr="005D3820">
        <w:rPr>
          <w:rFonts w:asciiTheme="minorHAnsi" w:hAnsiTheme="minorHAnsi"/>
          <w:sz w:val="22"/>
        </w:rPr>
        <w:t xml:space="preserve"> </w:t>
      </w:r>
      <w:proofErr w:type="spellStart"/>
      <w:r w:rsidRPr="005D3820">
        <w:rPr>
          <w:rFonts w:asciiTheme="minorHAnsi" w:hAnsiTheme="minorHAnsi"/>
          <w:sz w:val="22"/>
        </w:rPr>
        <w:t>Experience</w:t>
      </w:r>
      <w:proofErr w:type="spellEnd"/>
      <w:r w:rsidRPr="005D3820">
        <w:rPr>
          <w:rFonts w:asciiTheme="minorHAnsi" w:hAnsiTheme="minorHAnsi"/>
          <w:sz w:val="22"/>
        </w:rPr>
        <w:t>, rendez-vous sur </w:t>
      </w:r>
      <w:r w:rsidRPr="005D3820">
        <w:rPr>
          <w:rFonts w:asciiTheme="minorHAnsi" w:hAnsiTheme="minorHAnsi"/>
          <w:color w:val="0C2631"/>
          <w:sz w:val="22"/>
        </w:rPr>
        <w:t xml:space="preserve">: </w:t>
      </w:r>
      <w:hyperlink r:id="rId13" w:history="1">
        <w:r w:rsidRPr="005D3820">
          <w:rPr>
            <w:rStyle w:val="Hyperlink"/>
            <w:rFonts w:asciiTheme="minorHAnsi" w:hAnsiTheme="minorHAnsi"/>
            <w:color w:val="4472C4" w:themeColor="accent1"/>
            <w:sz w:val="22"/>
          </w:rPr>
          <w:t>https://www.fespaglobalprintexpo.com/</w:t>
        </w:r>
      </w:hyperlink>
      <w:r w:rsidRPr="005D3820">
        <w:rPr>
          <w:rFonts w:asciiTheme="minorHAnsi" w:hAnsiTheme="minorHAnsi"/>
          <w:color w:val="0C2631"/>
          <w:sz w:val="22"/>
        </w:rPr>
        <w:t xml:space="preserve">. </w:t>
      </w:r>
      <w:r w:rsidRPr="005D3820">
        <w:rPr>
          <w:rFonts w:asciiTheme="minorHAnsi" w:hAnsiTheme="minorHAnsi"/>
          <w:sz w:val="22"/>
        </w:rPr>
        <w:t>L’accès aux trois espaces d’exposition est gratuit pour les membres d’une association FESPA nationale ou de FESPA Direct. Le prix du billet est de 50 euros pour les non-membres qui s’inscrivent avant le 23 avril avec le code FESM316.</w:t>
      </w:r>
    </w:p>
    <w:p w14:paraId="78B88748" w14:textId="1E1071BF" w:rsidR="00D272E4" w:rsidRPr="00714E61" w:rsidRDefault="00D272E4" w:rsidP="751DE899">
      <w:pPr>
        <w:pStyle w:val="NormalWeb"/>
        <w:shd w:val="clear" w:color="auto" w:fill="FFFFFF" w:themeFill="background1"/>
        <w:spacing w:before="0" w:beforeAutospacing="0" w:after="288" w:afterAutospacing="0" w:line="360" w:lineRule="auto"/>
        <w:jc w:val="center"/>
        <w:rPr>
          <w:rStyle w:val="normaltextrun"/>
          <w:rFonts w:asciiTheme="minorHAnsi" w:hAnsiTheme="minorHAnsi" w:cstheme="minorBidi"/>
          <w:color w:val="0C2631"/>
          <w:sz w:val="22"/>
          <w:szCs w:val="22"/>
        </w:rPr>
      </w:pPr>
      <w:r w:rsidRPr="00714E61">
        <w:rPr>
          <w:rFonts w:asciiTheme="minorHAnsi" w:hAnsiTheme="minorHAnsi"/>
          <w:color w:val="0C2631"/>
          <w:sz w:val="22"/>
          <w:szCs w:val="22"/>
        </w:rPr>
        <w:t>FIN</w:t>
      </w:r>
    </w:p>
    <w:p w14:paraId="2597137C" w14:textId="7652012B" w:rsidR="751DE899" w:rsidRPr="00714E61" w:rsidRDefault="751DE899" w:rsidP="751DE899">
      <w:pPr>
        <w:pStyle w:val="NormalWeb"/>
        <w:shd w:val="clear" w:color="auto" w:fill="FFFFFF" w:themeFill="background1"/>
        <w:spacing w:before="0" w:beforeAutospacing="0" w:after="288" w:afterAutospacing="0" w:line="360" w:lineRule="auto"/>
        <w:jc w:val="center"/>
        <w:rPr>
          <w:rFonts w:asciiTheme="minorHAnsi" w:hAnsiTheme="minorHAnsi"/>
          <w:color w:val="0C2631"/>
          <w:sz w:val="22"/>
          <w:szCs w:val="22"/>
        </w:rPr>
      </w:pPr>
    </w:p>
    <w:p w14:paraId="380EFF98" w14:textId="77777777" w:rsidR="00714E61" w:rsidRDefault="00714E61">
      <w:pPr>
        <w:rPr>
          <w:rStyle w:val="normaltextrun"/>
          <w:rFonts w:ascii="Calibri" w:eastAsia="Calibri" w:hAnsi="Calibri" w:cs="Calibri"/>
          <w:b/>
          <w:bCs/>
          <w:color w:val="000000" w:themeColor="text1"/>
          <w:sz w:val="20"/>
          <w:szCs w:val="20"/>
        </w:rPr>
      </w:pPr>
      <w:r>
        <w:rPr>
          <w:rStyle w:val="normaltextrun"/>
          <w:rFonts w:ascii="Calibri" w:eastAsia="Calibri" w:hAnsi="Calibri" w:cs="Calibri"/>
          <w:b/>
          <w:bCs/>
          <w:color w:val="000000" w:themeColor="text1"/>
          <w:sz w:val="20"/>
          <w:szCs w:val="20"/>
        </w:rPr>
        <w:br w:type="page"/>
      </w:r>
    </w:p>
    <w:p w14:paraId="0E77785A" w14:textId="5965F904" w:rsidR="75848F83" w:rsidRPr="00714E61" w:rsidRDefault="75848F83" w:rsidP="751DE899">
      <w:pPr>
        <w:spacing w:after="0" w:line="240" w:lineRule="auto"/>
        <w:rPr>
          <w:rFonts w:ascii="Calibri" w:eastAsia="Calibri" w:hAnsi="Calibri" w:cs="Calibri"/>
          <w:color w:val="000000" w:themeColor="text1"/>
          <w:sz w:val="20"/>
          <w:szCs w:val="20"/>
        </w:rPr>
      </w:pPr>
      <w:r w:rsidRPr="751DE899">
        <w:rPr>
          <w:rStyle w:val="normaltextrun"/>
          <w:rFonts w:ascii="Calibri" w:eastAsia="Calibri" w:hAnsi="Calibri" w:cs="Calibri"/>
          <w:b/>
          <w:bCs/>
          <w:color w:val="000000" w:themeColor="text1"/>
          <w:sz w:val="20"/>
          <w:szCs w:val="20"/>
        </w:rPr>
        <w:lastRenderedPageBreak/>
        <w:t>À propos de la FESPA </w:t>
      </w:r>
      <w:r w:rsidRPr="751DE899">
        <w:rPr>
          <w:rStyle w:val="eop"/>
          <w:rFonts w:ascii="Calibri" w:eastAsia="Calibri" w:hAnsi="Calibri" w:cs="Calibri"/>
          <w:color w:val="000000" w:themeColor="text1"/>
          <w:sz w:val="20"/>
          <w:szCs w:val="20"/>
        </w:rPr>
        <w:t> </w:t>
      </w:r>
    </w:p>
    <w:p w14:paraId="40E27FDD" w14:textId="3EEB0FFD" w:rsidR="75848F83" w:rsidRPr="00714E61" w:rsidRDefault="75848F83" w:rsidP="751DE899">
      <w:pPr>
        <w:spacing w:after="0" w:line="240" w:lineRule="auto"/>
        <w:rPr>
          <w:rFonts w:ascii="Calibri" w:eastAsia="Calibri" w:hAnsi="Calibri" w:cs="Calibri"/>
          <w:color w:val="000000" w:themeColor="text1"/>
          <w:sz w:val="20"/>
          <w:szCs w:val="20"/>
        </w:rPr>
      </w:pPr>
      <w:r w:rsidRPr="751DE899">
        <w:rPr>
          <w:rStyle w:val="normaltextrun"/>
          <w:rFonts w:ascii="Calibri" w:eastAsia="Calibri" w:hAnsi="Calibri" w:cs="Calibri"/>
          <w:color w:val="000000" w:themeColor="text1"/>
          <w:sz w:val="20"/>
          <w:szCs w:val="20"/>
        </w:rPr>
        <w:t>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1990A76D" w14:textId="20185742" w:rsidR="751DE899" w:rsidRDefault="751DE899" w:rsidP="751DE899">
      <w:pPr>
        <w:spacing w:after="0" w:line="240" w:lineRule="auto"/>
        <w:rPr>
          <w:rStyle w:val="normaltextrun"/>
          <w:rFonts w:ascii="Calibri" w:eastAsia="Calibri" w:hAnsi="Calibri" w:cs="Calibri"/>
          <w:color w:val="000000" w:themeColor="text1"/>
          <w:sz w:val="20"/>
          <w:szCs w:val="20"/>
        </w:rPr>
      </w:pPr>
    </w:p>
    <w:p w14:paraId="0A408E86" w14:textId="170AC9D4" w:rsidR="75848F83" w:rsidRPr="00714E61" w:rsidRDefault="75848F83" w:rsidP="751DE899">
      <w:pPr>
        <w:spacing w:after="0" w:line="240" w:lineRule="auto"/>
        <w:rPr>
          <w:rFonts w:ascii="Calibri" w:eastAsia="Calibri" w:hAnsi="Calibri" w:cs="Calibri"/>
          <w:color w:val="000000" w:themeColor="text1"/>
          <w:sz w:val="20"/>
          <w:szCs w:val="20"/>
        </w:rPr>
      </w:pPr>
      <w:r w:rsidRPr="751DE899">
        <w:rPr>
          <w:rStyle w:val="normaltextrun"/>
          <w:rFonts w:ascii="Calibri" w:eastAsia="Calibri" w:hAnsi="Calibri" w:cs="Calibri"/>
          <w:b/>
          <w:bCs/>
          <w:color w:val="000000" w:themeColor="text1"/>
          <w:sz w:val="20"/>
          <w:szCs w:val="20"/>
        </w:rPr>
        <w:t xml:space="preserve">FESPA Profit for </w:t>
      </w:r>
      <w:proofErr w:type="spellStart"/>
      <w:r w:rsidRPr="751DE899">
        <w:rPr>
          <w:rStyle w:val="normaltextrun"/>
          <w:rFonts w:ascii="Calibri" w:eastAsia="Calibri" w:hAnsi="Calibri" w:cs="Calibri"/>
          <w:b/>
          <w:bCs/>
          <w:color w:val="000000" w:themeColor="text1"/>
          <w:sz w:val="20"/>
          <w:szCs w:val="20"/>
        </w:rPr>
        <w:t>Purpose</w:t>
      </w:r>
      <w:proofErr w:type="spellEnd"/>
      <w:r w:rsidRPr="751DE899">
        <w:rPr>
          <w:rStyle w:val="normaltextrun"/>
          <w:rFonts w:ascii="Calibri" w:eastAsia="Calibri" w:hAnsi="Calibri" w:cs="Calibri"/>
          <w:b/>
          <w:bCs/>
          <w:color w:val="000000" w:themeColor="text1"/>
          <w:sz w:val="20"/>
          <w:szCs w:val="20"/>
        </w:rPr>
        <w:t> </w:t>
      </w:r>
      <w:r w:rsidRPr="751DE899">
        <w:rPr>
          <w:rStyle w:val="eop"/>
          <w:rFonts w:ascii="Calibri" w:eastAsia="Calibri" w:hAnsi="Calibri" w:cs="Calibri"/>
          <w:color w:val="000000" w:themeColor="text1"/>
          <w:sz w:val="20"/>
          <w:szCs w:val="20"/>
        </w:rPr>
        <w:t> </w:t>
      </w:r>
    </w:p>
    <w:p w14:paraId="0495773D" w14:textId="16E3FA4A" w:rsidR="75848F83" w:rsidRPr="00714E61" w:rsidRDefault="75848F83" w:rsidP="751DE899">
      <w:pPr>
        <w:spacing w:after="0" w:line="240" w:lineRule="auto"/>
        <w:rPr>
          <w:rFonts w:ascii="Calibri" w:eastAsia="Calibri" w:hAnsi="Calibri" w:cs="Calibri"/>
          <w:color w:val="000000" w:themeColor="text1"/>
          <w:sz w:val="20"/>
          <w:szCs w:val="20"/>
        </w:rPr>
      </w:pPr>
      <w:r w:rsidRPr="751DE899">
        <w:rPr>
          <w:rStyle w:val="normaltextrun"/>
          <w:rFonts w:ascii="Calibri" w:eastAsia="Calibri" w:hAnsi="Calibri" w:cs="Calibri"/>
          <w:color w:val="000000" w:themeColor="text1"/>
          <w:sz w:val="20"/>
          <w:szCs w:val="20"/>
        </w:rPr>
        <w:t xml:space="preserve">Profit for </w:t>
      </w:r>
      <w:proofErr w:type="spellStart"/>
      <w:r w:rsidRPr="751DE899">
        <w:rPr>
          <w:rStyle w:val="normaltextrun"/>
          <w:rFonts w:ascii="Calibri" w:eastAsia="Calibri" w:hAnsi="Calibri" w:cs="Calibri"/>
          <w:color w:val="000000" w:themeColor="text1"/>
          <w:sz w:val="20"/>
          <w:szCs w:val="20"/>
        </w:rPr>
        <w:t>Purpose</w:t>
      </w:r>
      <w:proofErr w:type="spellEnd"/>
      <w:r w:rsidRPr="751DE899">
        <w:rPr>
          <w:rStyle w:val="normaltextrun"/>
          <w:rFonts w:ascii="Calibri" w:eastAsia="Calibri" w:hAnsi="Calibri" w:cs="Calibri"/>
          <w:color w:val="000000" w:themeColor="text1"/>
          <w:sz w:val="20"/>
          <w:szCs w:val="20"/>
        </w:rPr>
        <w:t xml:space="preserve"> est le programme de réinvestissement de la FESPA qui tire parti des bénéfices tirés des événements de la FESPA pour aider la communauté mondiale de l’impression spécialisée à atteindre une croissance durable et rentable grâce à quatre piliers essentiels : l’éducation, l’inspiration, l’expansion et la connexion. Le programme fournit des produits et services de haute qualité aux imprimeurs du monde entier, notamment des études de marché, des formations, des sommets, des congrès, des guides et des articles pédagogiques, en plus de soutenir des projets de base dans les marchés en voie de développement. Pour de plus amples informations, consultez le site </w:t>
      </w:r>
      <w:hyperlink>
        <w:r w:rsidRPr="751DE899">
          <w:rPr>
            <w:rStyle w:val="Hyperlink"/>
            <w:rFonts w:ascii="Calibri" w:eastAsia="Calibri" w:hAnsi="Calibri" w:cs="Calibri"/>
            <w:sz w:val="20"/>
            <w:szCs w:val="20"/>
          </w:rPr>
          <w:t>www.fespa.com/profit-for-purpose</w:t>
        </w:r>
      </w:hyperlink>
      <w:r w:rsidRPr="751DE899">
        <w:rPr>
          <w:rStyle w:val="normaltextrun"/>
          <w:rFonts w:ascii="Calibri" w:eastAsia="Calibri" w:hAnsi="Calibri" w:cs="Calibri"/>
          <w:color w:val="000000" w:themeColor="text1"/>
          <w:sz w:val="20"/>
          <w:szCs w:val="20"/>
        </w:rPr>
        <w:t xml:space="preserve">. </w:t>
      </w:r>
      <w:r w:rsidRPr="00714E61">
        <w:rPr>
          <w:rStyle w:val="normaltextrun"/>
          <w:rFonts w:ascii="Calibri" w:eastAsia="Calibri" w:hAnsi="Calibri" w:cs="Calibri"/>
          <w:color w:val="000000" w:themeColor="text1"/>
          <w:sz w:val="20"/>
          <w:szCs w:val="20"/>
        </w:rPr>
        <w:t>  </w:t>
      </w:r>
      <w:r w:rsidRPr="751DE899">
        <w:rPr>
          <w:rStyle w:val="eop"/>
          <w:rFonts w:ascii="Calibri" w:eastAsia="Calibri" w:hAnsi="Calibri" w:cs="Calibri"/>
          <w:color w:val="000000" w:themeColor="text1"/>
          <w:sz w:val="20"/>
          <w:szCs w:val="20"/>
        </w:rPr>
        <w:t> </w:t>
      </w:r>
    </w:p>
    <w:p w14:paraId="7FA75623" w14:textId="48BA3076" w:rsidR="75848F83" w:rsidRPr="00714E61" w:rsidRDefault="75848F83" w:rsidP="751DE899">
      <w:pPr>
        <w:spacing w:after="0" w:line="240" w:lineRule="auto"/>
        <w:rPr>
          <w:rFonts w:ascii="Calibri" w:eastAsia="Calibri" w:hAnsi="Calibri" w:cs="Calibri"/>
          <w:color w:val="000000" w:themeColor="text1"/>
          <w:sz w:val="20"/>
          <w:szCs w:val="20"/>
        </w:rPr>
      </w:pPr>
      <w:r w:rsidRPr="751DE899">
        <w:rPr>
          <w:rStyle w:val="eop"/>
          <w:rFonts w:ascii="Calibri" w:eastAsia="Calibri" w:hAnsi="Calibri" w:cs="Calibri"/>
          <w:color w:val="000000" w:themeColor="text1"/>
          <w:sz w:val="20"/>
          <w:szCs w:val="20"/>
        </w:rPr>
        <w:t> </w:t>
      </w:r>
    </w:p>
    <w:p w14:paraId="1EF75959" w14:textId="19C39915" w:rsidR="75848F83" w:rsidRPr="00714E61" w:rsidRDefault="75848F83" w:rsidP="751DE899">
      <w:pPr>
        <w:spacing w:after="0" w:line="240" w:lineRule="auto"/>
        <w:jc w:val="both"/>
        <w:rPr>
          <w:rFonts w:ascii="Calibri" w:eastAsia="Calibri" w:hAnsi="Calibri" w:cs="Calibri"/>
          <w:color w:val="000000" w:themeColor="text1"/>
          <w:sz w:val="20"/>
          <w:szCs w:val="20"/>
        </w:rPr>
      </w:pPr>
      <w:r w:rsidRPr="751DE899">
        <w:rPr>
          <w:rStyle w:val="normaltextrun"/>
          <w:rFonts w:ascii="Calibri" w:eastAsia="Calibri" w:hAnsi="Calibri" w:cs="Calibri"/>
          <w:b/>
          <w:bCs/>
          <w:color w:val="000000" w:themeColor="text1"/>
          <w:sz w:val="20"/>
          <w:szCs w:val="20"/>
        </w:rPr>
        <w:t>Prochains salons de la FESPA :</w:t>
      </w:r>
      <w:r w:rsidRPr="751DE899">
        <w:rPr>
          <w:rStyle w:val="eop"/>
          <w:rFonts w:ascii="Calibri" w:eastAsia="Calibri" w:hAnsi="Calibri" w:cs="Calibri"/>
          <w:color w:val="000000" w:themeColor="text1"/>
          <w:sz w:val="20"/>
          <w:szCs w:val="20"/>
        </w:rPr>
        <w:t> </w:t>
      </w:r>
    </w:p>
    <w:p w14:paraId="0C432D04" w14:textId="7BEA4F3C" w:rsidR="75848F83" w:rsidRDefault="75848F83" w:rsidP="751DE899">
      <w:pPr>
        <w:pStyle w:val="ListParagraph"/>
        <w:numPr>
          <w:ilvl w:val="0"/>
          <w:numId w:val="12"/>
        </w:numPr>
        <w:tabs>
          <w:tab w:val="num" w:pos="709"/>
        </w:tabs>
        <w:ind w:left="709" w:hanging="425"/>
        <w:jc w:val="both"/>
        <w:rPr>
          <w:rFonts w:eastAsia="Calibri"/>
          <w:color w:val="000000" w:themeColor="text1"/>
          <w:sz w:val="20"/>
          <w:szCs w:val="20"/>
          <w:lang w:val="en-US"/>
        </w:rPr>
      </w:pPr>
      <w:proofErr w:type="spellStart"/>
      <w:r w:rsidRPr="751DE899">
        <w:rPr>
          <w:rStyle w:val="normaltextrun"/>
          <w:rFonts w:eastAsia="Calibri"/>
          <w:color w:val="000000" w:themeColor="text1"/>
          <w:sz w:val="20"/>
          <w:szCs w:val="20"/>
          <w:lang w:val="en-US"/>
        </w:rPr>
        <w:t>WrapFest</w:t>
      </w:r>
      <w:proofErr w:type="spellEnd"/>
      <w:r w:rsidRPr="751DE899">
        <w:rPr>
          <w:rStyle w:val="normaltextrun"/>
          <w:rFonts w:eastAsia="Calibri"/>
          <w:color w:val="000000" w:themeColor="text1"/>
          <w:sz w:val="20"/>
          <w:szCs w:val="20"/>
          <w:lang w:val="en-US"/>
        </w:rPr>
        <w:t xml:space="preserve"> 2023, 26 – 27 April 2023 at Silverstone racecourse, </w:t>
      </w:r>
      <w:proofErr w:type="spellStart"/>
      <w:r w:rsidRPr="751DE899">
        <w:rPr>
          <w:rStyle w:val="normaltextrun"/>
          <w:rFonts w:eastAsia="Calibri"/>
          <w:color w:val="000000" w:themeColor="text1"/>
          <w:sz w:val="20"/>
          <w:szCs w:val="20"/>
          <w:lang w:val="en-US"/>
        </w:rPr>
        <w:t>Northamptonshire</w:t>
      </w:r>
      <w:proofErr w:type="spellEnd"/>
      <w:r w:rsidRPr="751DE899">
        <w:rPr>
          <w:rStyle w:val="normaltextrun"/>
          <w:rFonts w:eastAsia="Calibri"/>
          <w:color w:val="000000" w:themeColor="text1"/>
          <w:sz w:val="20"/>
          <w:szCs w:val="20"/>
          <w:lang w:val="en-US"/>
        </w:rPr>
        <w:t>, UK </w:t>
      </w:r>
      <w:r w:rsidRPr="751DE899">
        <w:rPr>
          <w:rStyle w:val="eop"/>
          <w:rFonts w:eastAsia="Calibri"/>
          <w:color w:val="000000" w:themeColor="text1"/>
          <w:sz w:val="20"/>
          <w:szCs w:val="20"/>
          <w:lang w:val="en-GB"/>
        </w:rPr>
        <w:t> </w:t>
      </w:r>
    </w:p>
    <w:p w14:paraId="27323C9E" w14:textId="0FC79376" w:rsidR="75848F83" w:rsidRDefault="75848F83" w:rsidP="751DE899">
      <w:pPr>
        <w:pStyle w:val="ListParagraph"/>
        <w:numPr>
          <w:ilvl w:val="0"/>
          <w:numId w:val="12"/>
        </w:numPr>
        <w:tabs>
          <w:tab w:val="num" w:pos="709"/>
        </w:tabs>
        <w:ind w:left="709" w:hanging="425"/>
        <w:jc w:val="both"/>
        <w:rPr>
          <w:rFonts w:eastAsia="Calibri"/>
          <w:color w:val="000000" w:themeColor="text1"/>
          <w:sz w:val="20"/>
          <w:szCs w:val="20"/>
          <w:lang w:val="en-US"/>
        </w:rPr>
      </w:pPr>
      <w:r w:rsidRPr="751DE899">
        <w:rPr>
          <w:rStyle w:val="normaltextrun"/>
          <w:rFonts w:eastAsia="Calibri"/>
          <w:color w:val="000000" w:themeColor="text1"/>
          <w:sz w:val="20"/>
          <w:szCs w:val="20"/>
          <w:lang w:val="it-IT"/>
        </w:rPr>
        <w:t xml:space="preserve">FESPA Global Print Expo 2023, 23 – 26 </w:t>
      </w:r>
      <w:proofErr w:type="spellStart"/>
      <w:r w:rsidRPr="751DE899">
        <w:rPr>
          <w:rStyle w:val="normaltextrun"/>
          <w:rFonts w:eastAsia="Calibri"/>
          <w:color w:val="000000" w:themeColor="text1"/>
          <w:sz w:val="20"/>
          <w:szCs w:val="20"/>
          <w:lang w:val="it-IT"/>
        </w:rPr>
        <w:t>May</w:t>
      </w:r>
      <w:proofErr w:type="spellEnd"/>
      <w:r w:rsidRPr="751DE899">
        <w:rPr>
          <w:rStyle w:val="normaltextrun"/>
          <w:rFonts w:eastAsia="Calibri"/>
          <w:color w:val="000000" w:themeColor="text1"/>
          <w:sz w:val="20"/>
          <w:szCs w:val="20"/>
          <w:lang w:val="it-IT"/>
        </w:rPr>
        <w:t xml:space="preserve"> 2023, Messe </w:t>
      </w:r>
      <w:proofErr w:type="spellStart"/>
      <w:r w:rsidRPr="751DE899">
        <w:rPr>
          <w:rStyle w:val="normaltextrun"/>
          <w:rFonts w:eastAsia="Calibri"/>
          <w:color w:val="000000" w:themeColor="text1"/>
          <w:sz w:val="20"/>
          <w:szCs w:val="20"/>
          <w:lang w:val="it-IT"/>
        </w:rPr>
        <w:t>Munich</w:t>
      </w:r>
      <w:proofErr w:type="spellEnd"/>
      <w:r w:rsidRPr="751DE899">
        <w:rPr>
          <w:rStyle w:val="normaltextrun"/>
          <w:rFonts w:eastAsia="Calibri"/>
          <w:color w:val="000000" w:themeColor="text1"/>
          <w:sz w:val="20"/>
          <w:szCs w:val="20"/>
          <w:lang w:val="it-IT"/>
        </w:rPr>
        <w:t xml:space="preserve">, </w:t>
      </w:r>
      <w:proofErr w:type="spellStart"/>
      <w:r w:rsidRPr="751DE899">
        <w:rPr>
          <w:rStyle w:val="normaltextrun"/>
          <w:rFonts w:eastAsia="Calibri"/>
          <w:color w:val="000000" w:themeColor="text1"/>
          <w:sz w:val="20"/>
          <w:szCs w:val="20"/>
          <w:lang w:val="it-IT"/>
        </w:rPr>
        <w:t>Munich</w:t>
      </w:r>
      <w:proofErr w:type="spellEnd"/>
      <w:r w:rsidRPr="751DE899">
        <w:rPr>
          <w:rStyle w:val="normaltextrun"/>
          <w:rFonts w:eastAsia="Calibri"/>
          <w:color w:val="000000" w:themeColor="text1"/>
          <w:sz w:val="20"/>
          <w:szCs w:val="20"/>
          <w:lang w:val="it-IT"/>
        </w:rPr>
        <w:t>, Germany</w:t>
      </w:r>
      <w:r w:rsidRPr="751DE899">
        <w:rPr>
          <w:rStyle w:val="normaltextrun"/>
          <w:rFonts w:eastAsia="Calibri"/>
          <w:color w:val="000000" w:themeColor="text1"/>
          <w:sz w:val="20"/>
          <w:szCs w:val="20"/>
        </w:rPr>
        <w:t>  </w:t>
      </w:r>
    </w:p>
    <w:p w14:paraId="6FD81CE9" w14:textId="1EA1547B" w:rsidR="75848F83" w:rsidRDefault="75848F83" w:rsidP="751DE899">
      <w:pPr>
        <w:pStyle w:val="ListParagraph"/>
        <w:numPr>
          <w:ilvl w:val="0"/>
          <w:numId w:val="12"/>
        </w:numPr>
        <w:tabs>
          <w:tab w:val="num" w:pos="709"/>
        </w:tabs>
        <w:ind w:left="709" w:hanging="425"/>
        <w:jc w:val="both"/>
        <w:rPr>
          <w:rFonts w:eastAsia="Calibri"/>
          <w:color w:val="000000" w:themeColor="text1"/>
          <w:sz w:val="20"/>
          <w:szCs w:val="20"/>
          <w:lang w:val="en-US"/>
        </w:rPr>
      </w:pPr>
      <w:r w:rsidRPr="751DE899">
        <w:rPr>
          <w:rStyle w:val="normaltextrun"/>
          <w:rFonts w:eastAsia="Calibri"/>
          <w:color w:val="000000" w:themeColor="text1"/>
          <w:sz w:val="20"/>
          <w:szCs w:val="20"/>
          <w:lang w:val="it-IT"/>
        </w:rPr>
        <w:t xml:space="preserve">European </w:t>
      </w:r>
      <w:proofErr w:type="spellStart"/>
      <w:r w:rsidRPr="751DE899">
        <w:rPr>
          <w:rStyle w:val="normaltextrun"/>
          <w:rFonts w:eastAsia="Calibri"/>
          <w:color w:val="000000" w:themeColor="text1"/>
          <w:sz w:val="20"/>
          <w:szCs w:val="20"/>
          <w:lang w:val="it-IT"/>
        </w:rPr>
        <w:t>Sign</w:t>
      </w:r>
      <w:proofErr w:type="spellEnd"/>
      <w:r w:rsidRPr="751DE899">
        <w:rPr>
          <w:rStyle w:val="normaltextrun"/>
          <w:rFonts w:eastAsia="Calibri"/>
          <w:color w:val="000000" w:themeColor="text1"/>
          <w:sz w:val="20"/>
          <w:szCs w:val="20"/>
          <w:lang w:val="it-IT"/>
        </w:rPr>
        <w:t xml:space="preserve"> Expo 2023, 23 – 26 </w:t>
      </w:r>
      <w:proofErr w:type="spellStart"/>
      <w:r w:rsidRPr="751DE899">
        <w:rPr>
          <w:rStyle w:val="normaltextrun"/>
          <w:rFonts w:eastAsia="Calibri"/>
          <w:color w:val="000000" w:themeColor="text1"/>
          <w:sz w:val="20"/>
          <w:szCs w:val="20"/>
          <w:lang w:val="it-IT"/>
        </w:rPr>
        <w:t>May</w:t>
      </w:r>
      <w:proofErr w:type="spellEnd"/>
      <w:r w:rsidRPr="751DE899">
        <w:rPr>
          <w:rStyle w:val="normaltextrun"/>
          <w:rFonts w:eastAsia="Calibri"/>
          <w:color w:val="000000" w:themeColor="text1"/>
          <w:sz w:val="20"/>
          <w:szCs w:val="20"/>
          <w:lang w:val="it-IT"/>
        </w:rPr>
        <w:t xml:space="preserve"> 2023, Messe </w:t>
      </w:r>
      <w:proofErr w:type="spellStart"/>
      <w:r w:rsidRPr="751DE899">
        <w:rPr>
          <w:rStyle w:val="normaltextrun"/>
          <w:rFonts w:eastAsia="Calibri"/>
          <w:color w:val="000000" w:themeColor="text1"/>
          <w:sz w:val="20"/>
          <w:szCs w:val="20"/>
          <w:lang w:val="it-IT"/>
        </w:rPr>
        <w:t>Munich</w:t>
      </w:r>
      <w:proofErr w:type="spellEnd"/>
      <w:r w:rsidRPr="751DE899">
        <w:rPr>
          <w:rStyle w:val="normaltextrun"/>
          <w:rFonts w:eastAsia="Calibri"/>
          <w:color w:val="000000" w:themeColor="text1"/>
          <w:sz w:val="20"/>
          <w:szCs w:val="20"/>
          <w:lang w:val="it-IT"/>
        </w:rPr>
        <w:t xml:space="preserve">, </w:t>
      </w:r>
      <w:proofErr w:type="spellStart"/>
      <w:r w:rsidRPr="751DE899">
        <w:rPr>
          <w:rStyle w:val="normaltextrun"/>
          <w:rFonts w:eastAsia="Calibri"/>
          <w:color w:val="000000" w:themeColor="text1"/>
          <w:sz w:val="20"/>
          <w:szCs w:val="20"/>
          <w:lang w:val="it-IT"/>
        </w:rPr>
        <w:t>Munich</w:t>
      </w:r>
      <w:proofErr w:type="spellEnd"/>
      <w:r w:rsidRPr="751DE899">
        <w:rPr>
          <w:rStyle w:val="normaltextrun"/>
          <w:rFonts w:eastAsia="Calibri"/>
          <w:color w:val="000000" w:themeColor="text1"/>
          <w:sz w:val="20"/>
          <w:szCs w:val="20"/>
          <w:lang w:val="it-IT"/>
        </w:rPr>
        <w:t>, Germany</w:t>
      </w:r>
      <w:r w:rsidRPr="751DE899">
        <w:rPr>
          <w:rStyle w:val="eop"/>
          <w:rFonts w:eastAsia="Calibri"/>
          <w:color w:val="000000" w:themeColor="text1"/>
          <w:sz w:val="20"/>
          <w:szCs w:val="20"/>
        </w:rPr>
        <w:t> </w:t>
      </w:r>
    </w:p>
    <w:p w14:paraId="7B6D6581" w14:textId="44C245EC" w:rsidR="75848F83" w:rsidRDefault="75848F83" w:rsidP="751DE899">
      <w:pPr>
        <w:pStyle w:val="ListParagraph"/>
        <w:numPr>
          <w:ilvl w:val="0"/>
          <w:numId w:val="12"/>
        </w:numPr>
        <w:tabs>
          <w:tab w:val="num" w:pos="709"/>
        </w:tabs>
        <w:ind w:left="709" w:hanging="425"/>
        <w:jc w:val="both"/>
        <w:rPr>
          <w:rFonts w:eastAsia="Calibri"/>
          <w:color w:val="000000" w:themeColor="text1"/>
          <w:sz w:val="20"/>
          <w:szCs w:val="20"/>
          <w:lang w:val="en-US"/>
        </w:rPr>
      </w:pPr>
      <w:proofErr w:type="spellStart"/>
      <w:r w:rsidRPr="751DE899">
        <w:rPr>
          <w:rStyle w:val="normaltextrun"/>
          <w:rFonts w:eastAsia="Calibri"/>
          <w:color w:val="000000" w:themeColor="text1"/>
          <w:sz w:val="20"/>
          <w:szCs w:val="20"/>
        </w:rPr>
        <w:t>Personalisation</w:t>
      </w:r>
      <w:proofErr w:type="spellEnd"/>
      <w:r w:rsidRPr="751DE899">
        <w:rPr>
          <w:rStyle w:val="normaltextrun"/>
          <w:rFonts w:eastAsia="Calibri"/>
          <w:color w:val="000000" w:themeColor="text1"/>
          <w:sz w:val="20"/>
          <w:szCs w:val="20"/>
        </w:rPr>
        <w:t xml:space="preserve"> </w:t>
      </w:r>
      <w:proofErr w:type="spellStart"/>
      <w:r w:rsidRPr="751DE899">
        <w:rPr>
          <w:rStyle w:val="normaltextrun"/>
          <w:rFonts w:eastAsia="Calibri"/>
          <w:color w:val="000000" w:themeColor="text1"/>
          <w:sz w:val="20"/>
          <w:szCs w:val="20"/>
        </w:rPr>
        <w:t>Experience</w:t>
      </w:r>
      <w:proofErr w:type="spellEnd"/>
      <w:r w:rsidRPr="751DE899">
        <w:rPr>
          <w:rStyle w:val="normaltextrun"/>
          <w:rFonts w:eastAsia="Calibri"/>
          <w:color w:val="000000" w:themeColor="text1"/>
          <w:sz w:val="20"/>
          <w:szCs w:val="20"/>
        </w:rPr>
        <w:t xml:space="preserve">, 23-26 May 2023, </w:t>
      </w:r>
      <w:r w:rsidRPr="751DE899">
        <w:rPr>
          <w:rStyle w:val="normaltextrun"/>
          <w:rFonts w:eastAsia="Calibri"/>
          <w:color w:val="000000" w:themeColor="text1"/>
          <w:sz w:val="20"/>
          <w:szCs w:val="20"/>
          <w:lang w:val="it-IT"/>
        </w:rPr>
        <w:t xml:space="preserve">Messe </w:t>
      </w:r>
      <w:proofErr w:type="spellStart"/>
      <w:r w:rsidRPr="751DE899">
        <w:rPr>
          <w:rStyle w:val="normaltextrun"/>
          <w:rFonts w:eastAsia="Calibri"/>
          <w:color w:val="000000" w:themeColor="text1"/>
          <w:sz w:val="20"/>
          <w:szCs w:val="20"/>
          <w:lang w:val="it-IT"/>
        </w:rPr>
        <w:t>Munich</w:t>
      </w:r>
      <w:proofErr w:type="spellEnd"/>
      <w:r w:rsidRPr="751DE899">
        <w:rPr>
          <w:rStyle w:val="normaltextrun"/>
          <w:rFonts w:eastAsia="Calibri"/>
          <w:color w:val="000000" w:themeColor="text1"/>
          <w:sz w:val="20"/>
          <w:szCs w:val="20"/>
          <w:lang w:val="it-IT"/>
        </w:rPr>
        <w:t xml:space="preserve">, </w:t>
      </w:r>
      <w:proofErr w:type="spellStart"/>
      <w:r w:rsidRPr="751DE899">
        <w:rPr>
          <w:rStyle w:val="normaltextrun"/>
          <w:rFonts w:eastAsia="Calibri"/>
          <w:color w:val="000000" w:themeColor="text1"/>
          <w:sz w:val="20"/>
          <w:szCs w:val="20"/>
          <w:lang w:val="it-IT"/>
        </w:rPr>
        <w:t>Munich</w:t>
      </w:r>
      <w:proofErr w:type="spellEnd"/>
      <w:r w:rsidRPr="751DE899">
        <w:rPr>
          <w:rStyle w:val="normaltextrun"/>
          <w:rFonts w:eastAsia="Calibri"/>
          <w:color w:val="000000" w:themeColor="text1"/>
          <w:sz w:val="20"/>
          <w:szCs w:val="20"/>
          <w:lang w:val="it-IT"/>
        </w:rPr>
        <w:t>, Germany</w:t>
      </w:r>
      <w:r w:rsidRPr="751DE899">
        <w:rPr>
          <w:rStyle w:val="eop"/>
          <w:rFonts w:eastAsia="Calibri"/>
          <w:color w:val="000000" w:themeColor="text1"/>
          <w:sz w:val="20"/>
          <w:szCs w:val="20"/>
        </w:rPr>
        <w:t> </w:t>
      </w:r>
    </w:p>
    <w:p w14:paraId="6C0F2DF6" w14:textId="7C20BDEC" w:rsidR="75848F83" w:rsidRPr="00714E61" w:rsidRDefault="75848F83" w:rsidP="751DE899">
      <w:pPr>
        <w:pStyle w:val="ListParagraph"/>
        <w:numPr>
          <w:ilvl w:val="0"/>
          <w:numId w:val="12"/>
        </w:numPr>
        <w:tabs>
          <w:tab w:val="num" w:pos="709"/>
        </w:tabs>
        <w:ind w:left="709" w:hanging="425"/>
        <w:jc w:val="both"/>
        <w:rPr>
          <w:rFonts w:eastAsia="Calibri"/>
          <w:color w:val="000000" w:themeColor="text1"/>
          <w:sz w:val="20"/>
          <w:szCs w:val="20"/>
          <w:lang w:val="it-IT"/>
        </w:rPr>
      </w:pPr>
      <w:r w:rsidRPr="751DE899">
        <w:rPr>
          <w:rStyle w:val="normaltextrun"/>
          <w:rFonts w:eastAsia="Calibri"/>
          <w:color w:val="000000" w:themeColor="text1"/>
          <w:sz w:val="20"/>
          <w:szCs w:val="20"/>
          <w:lang w:val="es-ES"/>
        </w:rPr>
        <w:t xml:space="preserve">FESPA </w:t>
      </w:r>
      <w:proofErr w:type="spellStart"/>
      <w:r w:rsidRPr="751DE899">
        <w:rPr>
          <w:rStyle w:val="normaltextrun"/>
          <w:rFonts w:eastAsia="Calibri"/>
          <w:color w:val="000000" w:themeColor="text1"/>
          <w:sz w:val="20"/>
          <w:szCs w:val="20"/>
          <w:lang w:val="es-ES"/>
        </w:rPr>
        <w:t>Mexico</w:t>
      </w:r>
      <w:proofErr w:type="spellEnd"/>
      <w:r w:rsidRPr="751DE899">
        <w:rPr>
          <w:rStyle w:val="normaltextrun"/>
          <w:rFonts w:eastAsia="Calibri"/>
          <w:color w:val="000000" w:themeColor="text1"/>
          <w:sz w:val="20"/>
          <w:szCs w:val="20"/>
          <w:lang w:val="es-ES"/>
        </w:rPr>
        <w:t xml:space="preserve"> 2023, 17 – 19 August 2023, Centro Citibanamex, </w:t>
      </w:r>
      <w:proofErr w:type="spellStart"/>
      <w:r w:rsidRPr="751DE899">
        <w:rPr>
          <w:rStyle w:val="normaltextrun"/>
          <w:rFonts w:eastAsia="Calibri"/>
          <w:color w:val="000000" w:themeColor="text1"/>
          <w:sz w:val="20"/>
          <w:szCs w:val="20"/>
          <w:lang w:val="es-ES"/>
        </w:rPr>
        <w:t>Mexico</w:t>
      </w:r>
      <w:proofErr w:type="spellEnd"/>
      <w:r w:rsidRPr="751DE899">
        <w:rPr>
          <w:rStyle w:val="normaltextrun"/>
          <w:rFonts w:eastAsia="Calibri"/>
          <w:color w:val="000000" w:themeColor="text1"/>
          <w:sz w:val="20"/>
          <w:szCs w:val="20"/>
          <w:lang w:val="es-ES"/>
        </w:rPr>
        <w:t xml:space="preserve"> City</w:t>
      </w:r>
      <w:r w:rsidRPr="751DE899">
        <w:rPr>
          <w:rStyle w:val="eop"/>
          <w:rFonts w:eastAsia="Calibri"/>
          <w:color w:val="000000" w:themeColor="text1"/>
          <w:sz w:val="20"/>
          <w:szCs w:val="20"/>
          <w:lang w:val="it-IT"/>
        </w:rPr>
        <w:t> </w:t>
      </w:r>
    </w:p>
    <w:p w14:paraId="6F695378" w14:textId="4F7D986E" w:rsidR="75848F83" w:rsidRDefault="75848F83" w:rsidP="751DE899">
      <w:pPr>
        <w:pStyle w:val="ListParagraph"/>
        <w:numPr>
          <w:ilvl w:val="0"/>
          <w:numId w:val="12"/>
        </w:numPr>
        <w:tabs>
          <w:tab w:val="num" w:pos="709"/>
        </w:tabs>
        <w:ind w:left="709" w:hanging="425"/>
        <w:jc w:val="both"/>
        <w:rPr>
          <w:rFonts w:eastAsia="Calibri"/>
          <w:color w:val="000000" w:themeColor="text1"/>
          <w:sz w:val="20"/>
          <w:szCs w:val="20"/>
          <w:lang w:val="en-US"/>
        </w:rPr>
      </w:pPr>
      <w:r w:rsidRPr="751DE899">
        <w:rPr>
          <w:rStyle w:val="normaltextrun"/>
          <w:rFonts w:eastAsia="Calibri"/>
          <w:color w:val="000000" w:themeColor="text1"/>
          <w:sz w:val="20"/>
          <w:szCs w:val="20"/>
        </w:rPr>
        <w:t xml:space="preserve">FESPA </w:t>
      </w:r>
      <w:proofErr w:type="spellStart"/>
      <w:r w:rsidRPr="751DE899">
        <w:rPr>
          <w:rStyle w:val="normaltextrun"/>
          <w:rFonts w:eastAsia="Calibri"/>
          <w:color w:val="000000" w:themeColor="text1"/>
          <w:sz w:val="20"/>
          <w:szCs w:val="20"/>
        </w:rPr>
        <w:t>Africa</w:t>
      </w:r>
      <w:proofErr w:type="spellEnd"/>
      <w:r w:rsidRPr="751DE899">
        <w:rPr>
          <w:rStyle w:val="normaltextrun"/>
          <w:rFonts w:eastAsia="Calibri"/>
          <w:color w:val="000000" w:themeColor="text1"/>
          <w:sz w:val="20"/>
          <w:szCs w:val="20"/>
        </w:rPr>
        <w:t xml:space="preserve"> 2023, 13 – 15 </w:t>
      </w:r>
      <w:proofErr w:type="spellStart"/>
      <w:r w:rsidRPr="751DE899">
        <w:rPr>
          <w:rStyle w:val="normaltextrun"/>
          <w:rFonts w:eastAsia="Calibri"/>
          <w:color w:val="000000" w:themeColor="text1"/>
          <w:sz w:val="20"/>
          <w:szCs w:val="20"/>
        </w:rPr>
        <w:t>September</w:t>
      </w:r>
      <w:proofErr w:type="spellEnd"/>
      <w:r w:rsidRPr="751DE899">
        <w:rPr>
          <w:rStyle w:val="normaltextrun"/>
          <w:rFonts w:eastAsia="Calibri"/>
          <w:color w:val="000000" w:themeColor="text1"/>
          <w:sz w:val="20"/>
          <w:szCs w:val="20"/>
        </w:rPr>
        <w:t xml:space="preserve"> 2023, Gallagher Convention Centre, Johannesburg </w:t>
      </w:r>
    </w:p>
    <w:p w14:paraId="6253BF51" w14:textId="11197461" w:rsidR="75848F83" w:rsidRPr="00714E61" w:rsidRDefault="75848F83" w:rsidP="1C57888C">
      <w:pPr>
        <w:pStyle w:val="ListParagraph"/>
        <w:numPr>
          <w:ilvl w:val="0"/>
          <w:numId w:val="12"/>
        </w:numPr>
        <w:tabs>
          <w:tab w:val="num" w:pos="709"/>
        </w:tabs>
        <w:ind w:left="709" w:hanging="425"/>
        <w:jc w:val="both"/>
        <w:rPr>
          <w:rFonts w:eastAsia="Calibri"/>
          <w:color w:val="000000" w:themeColor="text1"/>
          <w:sz w:val="20"/>
          <w:szCs w:val="20"/>
          <w:lang w:val="it-IT"/>
        </w:rPr>
      </w:pPr>
      <w:r w:rsidRPr="1C57888C">
        <w:rPr>
          <w:rStyle w:val="normaltextrun"/>
          <w:rFonts w:eastAsia="Calibri"/>
          <w:color w:val="000000" w:themeColor="text1"/>
          <w:sz w:val="20"/>
          <w:szCs w:val="20"/>
          <w:lang w:val="it-IT"/>
        </w:rPr>
        <w:t xml:space="preserve">FESPA Eurasia 2023, 23 – 26 November 2023, IFM - Istanbul Expo Center, Istanbul, </w:t>
      </w:r>
      <w:proofErr w:type="spellStart"/>
      <w:r w:rsidRPr="1C57888C">
        <w:rPr>
          <w:rStyle w:val="normaltextrun"/>
          <w:rFonts w:eastAsia="Calibri"/>
          <w:color w:val="000000" w:themeColor="text1"/>
          <w:sz w:val="20"/>
          <w:szCs w:val="20"/>
          <w:lang w:val="it-IT"/>
        </w:rPr>
        <w:t>Turkey</w:t>
      </w:r>
      <w:proofErr w:type="spellEnd"/>
      <w:r w:rsidRPr="1C57888C">
        <w:rPr>
          <w:rStyle w:val="normaltextrun"/>
          <w:rFonts w:eastAsia="Calibri"/>
          <w:color w:val="000000" w:themeColor="text1"/>
          <w:sz w:val="20"/>
          <w:szCs w:val="20"/>
          <w:lang w:val="it-IT"/>
        </w:rPr>
        <w:t>  </w:t>
      </w:r>
    </w:p>
    <w:p w14:paraId="575E1F1E" w14:textId="7DB18BEE" w:rsidR="2764A793" w:rsidRDefault="2764A793" w:rsidP="1C57888C">
      <w:pPr>
        <w:pStyle w:val="ListParagraph"/>
        <w:numPr>
          <w:ilvl w:val="0"/>
          <w:numId w:val="12"/>
        </w:numPr>
        <w:tabs>
          <w:tab w:val="num" w:pos="709"/>
        </w:tabs>
        <w:ind w:left="709" w:hanging="425"/>
        <w:jc w:val="both"/>
        <w:rPr>
          <w:lang w:val="en-US"/>
        </w:rPr>
      </w:pPr>
      <w:r w:rsidRPr="1C57888C">
        <w:rPr>
          <w:rStyle w:val="normaltextrun"/>
          <w:rFonts w:eastAsia="Calibri"/>
          <w:color w:val="000000" w:themeColor="text1"/>
          <w:sz w:val="20"/>
          <w:szCs w:val="20"/>
          <w:lang w:val="en-GB"/>
        </w:rPr>
        <w:t>FESPA Middle East 2023, 29 – 31 January 2024, Dubai Exhibition Centre, United Arab Emirates</w:t>
      </w:r>
    </w:p>
    <w:p w14:paraId="2D846E6E" w14:textId="497D6289" w:rsidR="75848F83" w:rsidRDefault="75848F83" w:rsidP="751DE899">
      <w:pPr>
        <w:pStyle w:val="ListParagraph"/>
        <w:numPr>
          <w:ilvl w:val="0"/>
          <w:numId w:val="4"/>
        </w:numPr>
        <w:tabs>
          <w:tab w:val="num" w:pos="709"/>
        </w:tabs>
        <w:ind w:left="709" w:hanging="425"/>
        <w:jc w:val="both"/>
        <w:rPr>
          <w:rFonts w:eastAsia="Calibri"/>
          <w:color w:val="000000" w:themeColor="text1"/>
          <w:sz w:val="20"/>
          <w:szCs w:val="20"/>
          <w:lang w:val="en-US"/>
        </w:rPr>
      </w:pPr>
      <w:r w:rsidRPr="751DE899">
        <w:rPr>
          <w:rStyle w:val="normaltextrun"/>
          <w:rFonts w:eastAsia="Calibri"/>
          <w:color w:val="000000" w:themeColor="text1"/>
          <w:sz w:val="20"/>
          <w:szCs w:val="20"/>
          <w:lang w:val="en-US"/>
        </w:rPr>
        <w:t>FESPA Global Print Expo 2024, 19 – 22 March 2024, RAI, Amsterdam, Netherlands </w:t>
      </w:r>
      <w:r w:rsidRPr="751DE899">
        <w:rPr>
          <w:rStyle w:val="eop"/>
          <w:rFonts w:eastAsia="Calibri"/>
          <w:color w:val="000000" w:themeColor="text1"/>
          <w:sz w:val="20"/>
          <w:szCs w:val="20"/>
          <w:lang w:val="en-GB"/>
        </w:rPr>
        <w:t> </w:t>
      </w:r>
    </w:p>
    <w:p w14:paraId="41AB6016" w14:textId="5EB34C4C" w:rsidR="75848F83" w:rsidRDefault="75848F83" w:rsidP="751DE899">
      <w:pPr>
        <w:pStyle w:val="ListParagraph"/>
        <w:numPr>
          <w:ilvl w:val="0"/>
          <w:numId w:val="4"/>
        </w:numPr>
        <w:tabs>
          <w:tab w:val="num" w:pos="709"/>
        </w:tabs>
        <w:ind w:left="709" w:hanging="425"/>
        <w:jc w:val="both"/>
        <w:rPr>
          <w:rFonts w:eastAsia="Calibri"/>
          <w:color w:val="000000" w:themeColor="text1"/>
          <w:sz w:val="20"/>
          <w:szCs w:val="20"/>
          <w:lang w:val="en-US"/>
        </w:rPr>
      </w:pPr>
      <w:r w:rsidRPr="751DE899">
        <w:rPr>
          <w:rStyle w:val="normaltextrun"/>
          <w:rFonts w:eastAsia="Calibri"/>
          <w:color w:val="000000" w:themeColor="text1"/>
          <w:sz w:val="20"/>
          <w:szCs w:val="20"/>
          <w:lang w:val="en-US"/>
        </w:rPr>
        <w:t>European Sign Expo 2024, 19 – 22 March 2024, RAI, Amsterdam, Netherlands </w:t>
      </w:r>
      <w:r w:rsidRPr="751DE899">
        <w:rPr>
          <w:rStyle w:val="eop"/>
          <w:rFonts w:eastAsia="Calibri"/>
          <w:color w:val="000000" w:themeColor="text1"/>
          <w:sz w:val="20"/>
          <w:szCs w:val="20"/>
          <w:lang w:val="en-GB"/>
        </w:rPr>
        <w:t> </w:t>
      </w:r>
    </w:p>
    <w:p w14:paraId="6A8673D6" w14:textId="1B371041" w:rsidR="75848F83" w:rsidRDefault="75848F83" w:rsidP="751DE899">
      <w:pPr>
        <w:pStyle w:val="ListParagraph"/>
        <w:numPr>
          <w:ilvl w:val="0"/>
          <w:numId w:val="4"/>
        </w:numPr>
        <w:tabs>
          <w:tab w:val="num" w:pos="709"/>
        </w:tabs>
        <w:ind w:left="709" w:hanging="425"/>
        <w:jc w:val="both"/>
        <w:rPr>
          <w:rFonts w:eastAsia="Calibri"/>
          <w:color w:val="000000" w:themeColor="text1"/>
          <w:sz w:val="20"/>
          <w:szCs w:val="20"/>
          <w:lang w:val="en-US"/>
        </w:rPr>
      </w:pPr>
      <w:r w:rsidRPr="751DE899">
        <w:rPr>
          <w:rStyle w:val="normaltextrun"/>
          <w:rFonts w:eastAsia="Calibri"/>
          <w:color w:val="000000" w:themeColor="text1"/>
          <w:sz w:val="20"/>
          <w:szCs w:val="20"/>
          <w:lang w:val="en-GB"/>
        </w:rPr>
        <w:t>Personalisation Experience 2024, 19 – 22 March 2024, RAI, Amsterdam, Netherlands  </w:t>
      </w:r>
    </w:p>
    <w:p w14:paraId="34FF22C3" w14:textId="70A8CC5B" w:rsidR="75848F83" w:rsidRDefault="75848F83" w:rsidP="751DE899">
      <w:pPr>
        <w:pStyle w:val="ListParagraph"/>
        <w:numPr>
          <w:ilvl w:val="0"/>
          <w:numId w:val="4"/>
        </w:numPr>
        <w:tabs>
          <w:tab w:val="num" w:pos="709"/>
        </w:tabs>
        <w:ind w:left="709" w:hanging="425"/>
        <w:jc w:val="both"/>
        <w:rPr>
          <w:rFonts w:eastAsia="Calibri"/>
          <w:color w:val="000000" w:themeColor="text1"/>
          <w:sz w:val="20"/>
          <w:szCs w:val="20"/>
          <w:lang w:val="en-US"/>
        </w:rPr>
      </w:pPr>
      <w:r w:rsidRPr="751DE899">
        <w:rPr>
          <w:rStyle w:val="normaltextrun"/>
          <w:rFonts w:eastAsia="Calibri"/>
          <w:color w:val="000000" w:themeColor="text1"/>
          <w:sz w:val="20"/>
          <w:szCs w:val="20"/>
          <w:lang w:val="en-US"/>
        </w:rPr>
        <w:t>Sportswear Pro 2024, 19 – 22 March 2024, RAI, Amsterdam, Netherlands </w:t>
      </w:r>
      <w:r w:rsidRPr="751DE899">
        <w:rPr>
          <w:rStyle w:val="eop"/>
          <w:rFonts w:eastAsia="Calibri"/>
          <w:color w:val="000000" w:themeColor="text1"/>
          <w:sz w:val="20"/>
          <w:szCs w:val="20"/>
          <w:lang w:val="en-GB"/>
        </w:rPr>
        <w:t> </w:t>
      </w:r>
    </w:p>
    <w:p w14:paraId="2FC24817" w14:textId="796710E0" w:rsidR="75848F83" w:rsidRDefault="75848F83" w:rsidP="751DE899">
      <w:pPr>
        <w:spacing w:after="0" w:line="240" w:lineRule="auto"/>
        <w:ind w:left="360"/>
        <w:jc w:val="both"/>
        <w:rPr>
          <w:rFonts w:ascii="Calibri" w:eastAsia="Calibri" w:hAnsi="Calibri" w:cs="Calibri"/>
          <w:color w:val="000000" w:themeColor="text1"/>
          <w:sz w:val="20"/>
          <w:szCs w:val="20"/>
          <w:lang w:val="en-US"/>
        </w:rPr>
      </w:pPr>
      <w:r w:rsidRPr="00714E61">
        <w:rPr>
          <w:rStyle w:val="normaltextrun"/>
          <w:rFonts w:ascii="Calibri" w:eastAsia="Calibri" w:hAnsi="Calibri" w:cs="Calibri"/>
          <w:color w:val="000000" w:themeColor="text1"/>
          <w:sz w:val="20"/>
          <w:szCs w:val="20"/>
          <w:lang w:val="en-GB"/>
        </w:rPr>
        <w:t>   </w:t>
      </w:r>
    </w:p>
    <w:p w14:paraId="7F54B0F4" w14:textId="4B903250" w:rsidR="75848F83" w:rsidRPr="00714E61" w:rsidRDefault="75848F83" w:rsidP="751DE899">
      <w:pPr>
        <w:spacing w:after="0" w:line="240" w:lineRule="auto"/>
        <w:jc w:val="both"/>
        <w:rPr>
          <w:rFonts w:ascii="Calibri" w:eastAsia="Calibri" w:hAnsi="Calibri" w:cs="Calibri"/>
          <w:color w:val="000000" w:themeColor="text1"/>
          <w:sz w:val="20"/>
          <w:szCs w:val="20"/>
        </w:rPr>
      </w:pPr>
      <w:r w:rsidRPr="751DE899">
        <w:rPr>
          <w:rStyle w:val="normaltextrun"/>
          <w:rFonts w:ascii="Calibri" w:eastAsia="Calibri" w:hAnsi="Calibri" w:cs="Calibri"/>
          <w:b/>
          <w:bCs/>
          <w:color w:val="000000" w:themeColor="text1"/>
          <w:sz w:val="20"/>
          <w:szCs w:val="20"/>
        </w:rPr>
        <w:t>Publié pour le compte de la FESPA par AD Communications</w:t>
      </w:r>
      <w:r w:rsidRPr="751DE899">
        <w:rPr>
          <w:rStyle w:val="eop"/>
          <w:rFonts w:ascii="Calibri" w:eastAsia="Calibri" w:hAnsi="Calibri" w:cs="Calibri"/>
          <w:color w:val="000000" w:themeColor="text1"/>
          <w:sz w:val="20"/>
          <w:szCs w:val="20"/>
        </w:rPr>
        <w:t> </w:t>
      </w:r>
    </w:p>
    <w:p w14:paraId="2D311304" w14:textId="1D96DC1D" w:rsidR="75848F83" w:rsidRPr="00714E61" w:rsidRDefault="75848F83" w:rsidP="751DE899">
      <w:pPr>
        <w:spacing w:after="0" w:line="240" w:lineRule="auto"/>
        <w:jc w:val="both"/>
        <w:rPr>
          <w:rFonts w:ascii="Calibri" w:eastAsia="Calibri" w:hAnsi="Calibri" w:cs="Calibri"/>
          <w:color w:val="000000" w:themeColor="text1"/>
          <w:sz w:val="20"/>
          <w:szCs w:val="20"/>
        </w:rPr>
      </w:pPr>
      <w:r w:rsidRPr="751DE899">
        <w:rPr>
          <w:rStyle w:val="eop"/>
          <w:rFonts w:ascii="Calibri" w:eastAsia="Calibri" w:hAnsi="Calibri" w:cs="Calibri"/>
          <w:color w:val="000000" w:themeColor="text1"/>
          <w:sz w:val="20"/>
          <w:szCs w:val="20"/>
        </w:rPr>
        <w:t> </w:t>
      </w:r>
    </w:p>
    <w:p w14:paraId="7A942397" w14:textId="211B6AE2" w:rsidR="75848F83" w:rsidRPr="00714E61" w:rsidRDefault="75848F83" w:rsidP="751DE899">
      <w:pPr>
        <w:spacing w:after="0" w:line="240" w:lineRule="auto"/>
        <w:jc w:val="both"/>
        <w:rPr>
          <w:rFonts w:ascii="Calibri" w:eastAsia="Calibri" w:hAnsi="Calibri" w:cs="Calibri"/>
          <w:color w:val="000000" w:themeColor="text1"/>
          <w:sz w:val="20"/>
          <w:szCs w:val="20"/>
        </w:rPr>
      </w:pPr>
      <w:r w:rsidRPr="751DE899">
        <w:rPr>
          <w:rStyle w:val="normaltextrun"/>
          <w:rFonts w:ascii="Calibri" w:eastAsia="Calibri" w:hAnsi="Calibri" w:cs="Calibri"/>
          <w:b/>
          <w:bCs/>
          <w:color w:val="000000" w:themeColor="text1"/>
          <w:sz w:val="20"/>
          <w:szCs w:val="20"/>
        </w:rPr>
        <w:t>Pour de plus amples informations, veuillez contacter:</w:t>
      </w:r>
      <w:r w:rsidRPr="751DE899">
        <w:rPr>
          <w:rStyle w:val="eop"/>
          <w:rFonts w:ascii="Calibri" w:eastAsia="Calibri" w:hAnsi="Calibri" w:cs="Calibri"/>
          <w:color w:val="000000" w:themeColor="text1"/>
          <w:sz w:val="20"/>
          <w:szCs w:val="20"/>
        </w:rPr>
        <w:t> </w:t>
      </w:r>
    </w:p>
    <w:p w14:paraId="7511A9F0" w14:textId="1F96FF58" w:rsidR="75848F83" w:rsidRPr="00714E61" w:rsidRDefault="75848F83" w:rsidP="751DE899">
      <w:pPr>
        <w:spacing w:after="0" w:line="240" w:lineRule="auto"/>
        <w:jc w:val="both"/>
        <w:rPr>
          <w:rFonts w:ascii="Calibri" w:eastAsia="Calibri" w:hAnsi="Calibri" w:cs="Calibri"/>
          <w:color w:val="000000" w:themeColor="text1"/>
          <w:sz w:val="20"/>
          <w:szCs w:val="20"/>
        </w:rPr>
      </w:pPr>
      <w:r w:rsidRPr="751DE899">
        <w:rPr>
          <w:rStyle w:val="eop"/>
          <w:rFonts w:ascii="Calibri" w:eastAsia="Calibri" w:hAnsi="Calibri" w:cs="Calibri"/>
          <w:color w:val="000000" w:themeColor="text1"/>
          <w:sz w:val="20"/>
          <w:szCs w:val="20"/>
        </w:rPr>
        <w:t> </w:t>
      </w:r>
    </w:p>
    <w:p w14:paraId="13A18F82" w14:textId="1E8AB45B" w:rsidR="75848F83" w:rsidRDefault="75848F83" w:rsidP="751DE899">
      <w:pPr>
        <w:spacing w:after="0" w:line="240" w:lineRule="auto"/>
        <w:jc w:val="both"/>
        <w:rPr>
          <w:rFonts w:ascii="Calibri" w:eastAsia="Calibri" w:hAnsi="Calibri" w:cs="Calibri"/>
          <w:color w:val="000000" w:themeColor="text1"/>
          <w:sz w:val="20"/>
          <w:szCs w:val="20"/>
          <w:lang w:val="en-US"/>
        </w:rPr>
      </w:pPr>
      <w:r w:rsidRPr="751DE899">
        <w:rPr>
          <w:rStyle w:val="normaltextrun"/>
          <w:rFonts w:ascii="Calibri" w:eastAsia="Calibri" w:hAnsi="Calibri" w:cs="Calibri"/>
          <w:color w:val="000000" w:themeColor="text1"/>
          <w:sz w:val="20"/>
          <w:szCs w:val="20"/>
          <w:lang w:val="en-GB"/>
        </w:rPr>
        <w:t>Imogen Woods</w:t>
      </w:r>
      <w:r w:rsidRPr="00714E61">
        <w:rPr>
          <w:lang w:val="en-GB"/>
        </w:rPr>
        <w:tab/>
      </w:r>
      <w:r w:rsidRPr="00714E61">
        <w:rPr>
          <w:lang w:val="en-GB"/>
        </w:rPr>
        <w:tab/>
      </w:r>
      <w:r w:rsidRPr="00714E61">
        <w:rPr>
          <w:lang w:val="en-GB"/>
        </w:rPr>
        <w:tab/>
      </w:r>
      <w:r w:rsidRPr="00714E61">
        <w:rPr>
          <w:lang w:val="en-GB"/>
        </w:rPr>
        <w:tab/>
      </w:r>
      <w:r w:rsidRPr="751DE899">
        <w:rPr>
          <w:rStyle w:val="normaltextrun"/>
          <w:rFonts w:ascii="Calibri" w:eastAsia="Calibri" w:hAnsi="Calibri" w:cs="Calibri"/>
          <w:color w:val="000000" w:themeColor="text1"/>
          <w:sz w:val="20"/>
          <w:szCs w:val="20"/>
          <w:lang w:val="en-GB"/>
        </w:rPr>
        <w:t>Leighona Aris </w:t>
      </w:r>
    </w:p>
    <w:p w14:paraId="0AF6B706" w14:textId="699196B7" w:rsidR="75848F83" w:rsidRDefault="75848F83" w:rsidP="751DE899">
      <w:pPr>
        <w:spacing w:after="0" w:line="240" w:lineRule="auto"/>
        <w:jc w:val="both"/>
        <w:rPr>
          <w:rFonts w:ascii="Calibri" w:eastAsia="Calibri" w:hAnsi="Calibri" w:cs="Calibri"/>
          <w:color w:val="000000" w:themeColor="text1"/>
          <w:sz w:val="20"/>
          <w:szCs w:val="20"/>
          <w:lang w:val="en-US"/>
        </w:rPr>
      </w:pPr>
      <w:r w:rsidRPr="751DE899">
        <w:rPr>
          <w:rStyle w:val="normaltextrun"/>
          <w:rFonts w:ascii="Calibri" w:eastAsia="Calibri" w:hAnsi="Calibri" w:cs="Calibri"/>
          <w:color w:val="000000" w:themeColor="text1"/>
          <w:sz w:val="20"/>
          <w:szCs w:val="20"/>
          <w:lang w:val="en-GB"/>
        </w:rPr>
        <w:t xml:space="preserve">AD Communications  </w:t>
      </w:r>
      <w:r w:rsidRPr="00714E61">
        <w:rPr>
          <w:lang w:val="en-GB"/>
        </w:rPr>
        <w:tab/>
      </w:r>
      <w:r w:rsidRPr="00714E61">
        <w:rPr>
          <w:lang w:val="en-GB"/>
        </w:rPr>
        <w:tab/>
      </w:r>
      <w:r w:rsidRPr="00714E61">
        <w:rPr>
          <w:lang w:val="en-GB"/>
        </w:rPr>
        <w:tab/>
      </w:r>
      <w:r w:rsidRPr="751DE899">
        <w:rPr>
          <w:rStyle w:val="normaltextrun"/>
          <w:rFonts w:ascii="Calibri" w:eastAsia="Calibri" w:hAnsi="Calibri" w:cs="Calibri"/>
          <w:color w:val="000000" w:themeColor="text1"/>
          <w:sz w:val="20"/>
          <w:szCs w:val="20"/>
          <w:lang w:val="en-GB"/>
        </w:rPr>
        <w:t>FESPA </w:t>
      </w:r>
    </w:p>
    <w:p w14:paraId="7E07FD01" w14:textId="74738A9E" w:rsidR="75848F83" w:rsidRPr="00714E61" w:rsidRDefault="75848F83" w:rsidP="751DE899">
      <w:pPr>
        <w:spacing w:after="0" w:line="240" w:lineRule="auto"/>
        <w:jc w:val="both"/>
        <w:rPr>
          <w:rFonts w:ascii="Calibri" w:eastAsia="Calibri" w:hAnsi="Calibri" w:cs="Calibri"/>
          <w:color w:val="000000" w:themeColor="text1"/>
          <w:sz w:val="20"/>
          <w:szCs w:val="20"/>
        </w:rPr>
      </w:pPr>
      <w:r w:rsidRPr="751DE899">
        <w:rPr>
          <w:rStyle w:val="normaltextrun"/>
          <w:rFonts w:ascii="Calibri" w:eastAsia="Calibri" w:hAnsi="Calibri" w:cs="Calibri"/>
          <w:color w:val="000000" w:themeColor="text1"/>
          <w:sz w:val="20"/>
          <w:szCs w:val="20"/>
        </w:rPr>
        <w:t xml:space="preserve">Tel: + 44 (0) 1372 464470        </w:t>
      </w:r>
      <w:r>
        <w:tab/>
      </w:r>
      <w:r>
        <w:tab/>
      </w:r>
      <w:r w:rsidRPr="751DE899">
        <w:rPr>
          <w:rStyle w:val="normaltextrun"/>
          <w:rFonts w:ascii="Calibri" w:eastAsia="Calibri" w:hAnsi="Calibri" w:cs="Calibri"/>
          <w:color w:val="000000" w:themeColor="text1"/>
          <w:sz w:val="20"/>
          <w:szCs w:val="20"/>
        </w:rPr>
        <w:t>Tel: +44 (0) 1737 228 160 </w:t>
      </w:r>
    </w:p>
    <w:p w14:paraId="6C6C7A3F" w14:textId="513AEBD8" w:rsidR="75848F83" w:rsidRPr="00714E61" w:rsidRDefault="75848F83" w:rsidP="751DE899">
      <w:pPr>
        <w:spacing w:after="0" w:line="240" w:lineRule="auto"/>
        <w:jc w:val="both"/>
        <w:rPr>
          <w:rFonts w:ascii="Calibri" w:eastAsia="Calibri" w:hAnsi="Calibri" w:cs="Calibri"/>
          <w:color w:val="000000" w:themeColor="text1"/>
          <w:sz w:val="20"/>
          <w:szCs w:val="20"/>
        </w:rPr>
      </w:pPr>
      <w:r w:rsidRPr="751DE899">
        <w:rPr>
          <w:rStyle w:val="normaltextrun"/>
          <w:rFonts w:ascii="Calibri" w:eastAsia="Calibri" w:hAnsi="Calibri" w:cs="Calibri"/>
          <w:color w:val="000000" w:themeColor="text1"/>
          <w:sz w:val="20"/>
          <w:szCs w:val="20"/>
        </w:rPr>
        <w:t xml:space="preserve">Email: </w:t>
      </w:r>
      <w:hyperlink r:id="rId14">
        <w:r w:rsidRPr="751DE899">
          <w:rPr>
            <w:rStyle w:val="Hyperlink"/>
            <w:rFonts w:ascii="Calibri" w:eastAsia="Calibri" w:hAnsi="Calibri" w:cs="Calibri"/>
            <w:sz w:val="20"/>
            <w:szCs w:val="20"/>
          </w:rPr>
          <w:t>iwoods@adcomms.co.uk</w:t>
        </w:r>
      </w:hyperlink>
      <w:r w:rsidRPr="751DE899">
        <w:rPr>
          <w:rStyle w:val="normaltextrun"/>
          <w:rFonts w:ascii="Calibri" w:eastAsia="Calibri" w:hAnsi="Calibri" w:cs="Calibri"/>
          <w:color w:val="000000" w:themeColor="text1"/>
          <w:sz w:val="20"/>
          <w:szCs w:val="20"/>
        </w:rPr>
        <w:t xml:space="preserve"> </w:t>
      </w:r>
      <w:r>
        <w:tab/>
      </w:r>
      <w:r>
        <w:tab/>
      </w:r>
      <w:r w:rsidRPr="751DE899">
        <w:rPr>
          <w:rStyle w:val="normaltextrun"/>
          <w:rFonts w:ascii="Calibri" w:eastAsia="Calibri" w:hAnsi="Calibri" w:cs="Calibri"/>
          <w:color w:val="000000" w:themeColor="text1"/>
          <w:sz w:val="20"/>
          <w:szCs w:val="20"/>
        </w:rPr>
        <w:t xml:space="preserve">Email: </w:t>
      </w:r>
      <w:hyperlink r:id="rId15">
        <w:r w:rsidRPr="751DE899">
          <w:rPr>
            <w:rStyle w:val="Hyperlink"/>
            <w:rFonts w:ascii="Calibri" w:eastAsia="Calibri" w:hAnsi="Calibri" w:cs="Calibri"/>
            <w:sz w:val="20"/>
            <w:szCs w:val="20"/>
          </w:rPr>
          <w:t>Leighona.Aris@Fespa.com</w:t>
        </w:r>
      </w:hyperlink>
      <w:r w:rsidRPr="751DE899">
        <w:rPr>
          <w:rStyle w:val="normaltextrun"/>
          <w:rFonts w:ascii="Calibri" w:eastAsia="Calibri" w:hAnsi="Calibri" w:cs="Calibri"/>
          <w:color w:val="000000" w:themeColor="text1"/>
          <w:sz w:val="20"/>
          <w:szCs w:val="20"/>
        </w:rPr>
        <w:t>   </w:t>
      </w:r>
    </w:p>
    <w:p w14:paraId="2170E822" w14:textId="2E9C1245" w:rsidR="75848F83" w:rsidRPr="00714E61" w:rsidRDefault="75848F83" w:rsidP="751DE899">
      <w:pPr>
        <w:spacing w:after="0" w:line="240" w:lineRule="auto"/>
        <w:jc w:val="both"/>
        <w:rPr>
          <w:rFonts w:ascii="Calibri" w:eastAsia="Calibri" w:hAnsi="Calibri" w:cs="Calibri"/>
          <w:color w:val="000000" w:themeColor="text1"/>
          <w:sz w:val="20"/>
          <w:szCs w:val="20"/>
          <w:lang w:val="nl-NL"/>
        </w:rPr>
      </w:pPr>
      <w:r w:rsidRPr="751DE899">
        <w:rPr>
          <w:rStyle w:val="normaltextrun"/>
          <w:rFonts w:ascii="Calibri" w:eastAsia="Calibri" w:hAnsi="Calibri" w:cs="Calibri"/>
          <w:color w:val="000000" w:themeColor="text1"/>
          <w:sz w:val="20"/>
          <w:szCs w:val="20"/>
          <w:lang w:val="nl-NL"/>
        </w:rPr>
        <w:t xml:space="preserve">Website: </w:t>
      </w:r>
      <w:hyperlink r:id="rId16">
        <w:r w:rsidRPr="751DE899">
          <w:rPr>
            <w:rStyle w:val="Hyperlink"/>
            <w:rFonts w:ascii="Calibri" w:eastAsia="Calibri" w:hAnsi="Calibri" w:cs="Calibri"/>
            <w:sz w:val="20"/>
            <w:szCs w:val="20"/>
            <w:lang w:val="nl-NL"/>
          </w:rPr>
          <w:t>www.adcomms.co.uk</w:t>
        </w:r>
      </w:hyperlink>
      <w:r w:rsidRPr="00714E61">
        <w:rPr>
          <w:lang w:val="nl-NL"/>
        </w:rPr>
        <w:tab/>
      </w:r>
      <w:r w:rsidRPr="00714E61">
        <w:rPr>
          <w:lang w:val="nl-NL"/>
        </w:rPr>
        <w:tab/>
      </w:r>
      <w:r w:rsidRPr="751DE899">
        <w:rPr>
          <w:rStyle w:val="normaltextrun"/>
          <w:rFonts w:ascii="Calibri" w:eastAsia="Calibri" w:hAnsi="Calibri" w:cs="Calibri"/>
          <w:color w:val="000000" w:themeColor="text1"/>
          <w:sz w:val="20"/>
          <w:szCs w:val="20"/>
          <w:lang w:val="nl-NL"/>
        </w:rPr>
        <w:t xml:space="preserve">Website: </w:t>
      </w:r>
      <w:hyperlink r:id="rId17">
        <w:r w:rsidRPr="751DE899">
          <w:rPr>
            <w:rStyle w:val="Hyperlink"/>
            <w:rFonts w:ascii="Calibri" w:eastAsia="Calibri" w:hAnsi="Calibri" w:cs="Calibri"/>
            <w:sz w:val="20"/>
            <w:szCs w:val="20"/>
            <w:lang w:val="nl-NL"/>
          </w:rPr>
          <w:t>www.fespa.com</w:t>
        </w:r>
      </w:hyperlink>
      <w:r w:rsidRPr="751DE899">
        <w:rPr>
          <w:rStyle w:val="eop"/>
          <w:rFonts w:ascii="Calibri" w:eastAsia="Calibri" w:hAnsi="Calibri" w:cs="Calibri"/>
          <w:color w:val="000000" w:themeColor="text1"/>
          <w:sz w:val="20"/>
          <w:szCs w:val="20"/>
          <w:lang w:val="nl-NL"/>
        </w:rPr>
        <w:t> </w:t>
      </w:r>
    </w:p>
    <w:p w14:paraId="5D46DB5C" w14:textId="1BC4DE2F" w:rsidR="751DE899" w:rsidRPr="00714E61" w:rsidRDefault="751DE899" w:rsidP="751DE899">
      <w:pPr>
        <w:pStyle w:val="paragraph"/>
        <w:shd w:val="clear" w:color="auto" w:fill="FFFFFF" w:themeFill="background1"/>
        <w:spacing w:before="0" w:beforeAutospacing="0" w:after="0" w:afterAutospacing="0"/>
        <w:rPr>
          <w:rStyle w:val="eop"/>
          <w:rFonts w:ascii="Calibri" w:hAnsi="Calibri"/>
          <w:color w:val="4472C4" w:themeColor="accent1"/>
          <w:lang w:val="nl-NL"/>
        </w:rPr>
      </w:pPr>
    </w:p>
    <w:p w14:paraId="0AC051D9" w14:textId="6BEA8819" w:rsidR="0000156B" w:rsidRPr="00714E61" w:rsidRDefault="0000156B" w:rsidP="00DD3488">
      <w:pPr>
        <w:pStyle w:val="paragraph"/>
        <w:spacing w:before="0" w:beforeAutospacing="0" w:after="0" w:afterAutospacing="0"/>
        <w:textAlignment w:val="baseline"/>
        <w:rPr>
          <w:rFonts w:ascii="Segoe UI" w:hAnsi="Segoe UI" w:cs="Segoe UI"/>
          <w:sz w:val="18"/>
          <w:szCs w:val="18"/>
          <w:lang w:val="nl-NL"/>
        </w:rPr>
      </w:pPr>
    </w:p>
    <w:sectPr w:rsidR="0000156B" w:rsidRPr="00714E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BA9AA" w14:textId="77777777" w:rsidR="00DB4D93" w:rsidRDefault="00DB4D93" w:rsidP="007F74C7">
      <w:pPr>
        <w:spacing w:after="0" w:line="240" w:lineRule="auto"/>
      </w:pPr>
      <w:r>
        <w:separator/>
      </w:r>
    </w:p>
  </w:endnote>
  <w:endnote w:type="continuationSeparator" w:id="0">
    <w:p w14:paraId="2090F67F" w14:textId="77777777" w:rsidR="00DB4D93" w:rsidRDefault="00DB4D93" w:rsidP="007F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DAEFE" w14:textId="77777777" w:rsidR="00DB4D93" w:rsidRDefault="00DB4D93" w:rsidP="007F74C7">
      <w:pPr>
        <w:spacing w:after="0" w:line="240" w:lineRule="auto"/>
      </w:pPr>
      <w:r>
        <w:separator/>
      </w:r>
    </w:p>
  </w:footnote>
  <w:footnote w:type="continuationSeparator" w:id="0">
    <w:p w14:paraId="6E936285" w14:textId="77777777" w:rsidR="00DB4D93" w:rsidRDefault="00DB4D93" w:rsidP="007F7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D2F33"/>
    <w:multiLevelType w:val="multilevel"/>
    <w:tmpl w:val="BD5295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B089F5"/>
    <w:multiLevelType w:val="multilevel"/>
    <w:tmpl w:val="F2F090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9E1E5E"/>
    <w:multiLevelType w:val="multilevel"/>
    <w:tmpl w:val="AA589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0047897"/>
    <w:multiLevelType w:val="multilevel"/>
    <w:tmpl w:val="66065C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B69C34"/>
    <w:multiLevelType w:val="multilevel"/>
    <w:tmpl w:val="8F289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EF88AAE"/>
    <w:multiLevelType w:val="multilevel"/>
    <w:tmpl w:val="465473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7A832CC"/>
    <w:multiLevelType w:val="multilevel"/>
    <w:tmpl w:val="26527D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BEA636F"/>
    <w:multiLevelType w:val="multilevel"/>
    <w:tmpl w:val="CB8AF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6D798FF"/>
    <w:multiLevelType w:val="multilevel"/>
    <w:tmpl w:val="BFD021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904CAFB"/>
    <w:multiLevelType w:val="multilevel"/>
    <w:tmpl w:val="4A2A9A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92E6666"/>
    <w:multiLevelType w:val="multilevel"/>
    <w:tmpl w:val="E6E6B3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A62938C"/>
    <w:multiLevelType w:val="multilevel"/>
    <w:tmpl w:val="FC34F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2048527085">
    <w:abstractNumId w:val="16"/>
  </w:num>
  <w:num w:numId="2" w16cid:durableId="1684890647">
    <w:abstractNumId w:val="11"/>
  </w:num>
  <w:num w:numId="3" w16cid:durableId="1135368793">
    <w:abstractNumId w:val="15"/>
  </w:num>
  <w:num w:numId="4" w16cid:durableId="2006855928">
    <w:abstractNumId w:val="8"/>
  </w:num>
  <w:num w:numId="5" w16cid:durableId="890070496">
    <w:abstractNumId w:val="5"/>
  </w:num>
  <w:num w:numId="6" w16cid:durableId="293876727">
    <w:abstractNumId w:val="7"/>
  </w:num>
  <w:num w:numId="7" w16cid:durableId="747459675">
    <w:abstractNumId w:val="1"/>
  </w:num>
  <w:num w:numId="8" w16cid:durableId="142502754">
    <w:abstractNumId w:val="19"/>
  </w:num>
  <w:num w:numId="9" w16cid:durableId="1124230416">
    <w:abstractNumId w:val="2"/>
  </w:num>
  <w:num w:numId="10" w16cid:durableId="820729910">
    <w:abstractNumId w:val="18"/>
  </w:num>
  <w:num w:numId="11" w16cid:durableId="920531556">
    <w:abstractNumId w:val="17"/>
  </w:num>
  <w:num w:numId="12" w16cid:durableId="57090903">
    <w:abstractNumId w:val="4"/>
  </w:num>
  <w:num w:numId="13" w16cid:durableId="1890456586">
    <w:abstractNumId w:val="10"/>
  </w:num>
  <w:num w:numId="14" w16cid:durableId="1762945994">
    <w:abstractNumId w:val="14"/>
  </w:num>
  <w:num w:numId="15" w16cid:durableId="1536768261">
    <w:abstractNumId w:val="6"/>
  </w:num>
  <w:num w:numId="16" w16cid:durableId="1893805720">
    <w:abstractNumId w:val="3"/>
  </w:num>
  <w:num w:numId="17" w16cid:durableId="733889381">
    <w:abstractNumId w:val="13"/>
  </w:num>
  <w:num w:numId="18" w16cid:durableId="1179351081">
    <w:abstractNumId w:val="9"/>
  </w:num>
  <w:num w:numId="19" w16cid:durableId="1864395429">
    <w:abstractNumId w:val="0"/>
  </w:num>
  <w:num w:numId="20" w16cid:durableId="5254899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mwqAUAMe6aRCwAAAA="/>
  </w:docVars>
  <w:rsids>
    <w:rsidRoot w:val="006210A4"/>
    <w:rsid w:val="00000F35"/>
    <w:rsid w:val="0000156B"/>
    <w:rsid w:val="00001FC4"/>
    <w:rsid w:val="000046A6"/>
    <w:rsid w:val="00005F93"/>
    <w:rsid w:val="00014238"/>
    <w:rsid w:val="00033AAD"/>
    <w:rsid w:val="000354A1"/>
    <w:rsid w:val="00040346"/>
    <w:rsid w:val="0004034E"/>
    <w:rsid w:val="0004053C"/>
    <w:rsid w:val="00046227"/>
    <w:rsid w:val="00046CA3"/>
    <w:rsid w:val="000512E5"/>
    <w:rsid w:val="00051C84"/>
    <w:rsid w:val="00055308"/>
    <w:rsid w:val="00061BF1"/>
    <w:rsid w:val="00063761"/>
    <w:rsid w:val="00070F27"/>
    <w:rsid w:val="00070F71"/>
    <w:rsid w:val="00073973"/>
    <w:rsid w:val="00074AD9"/>
    <w:rsid w:val="0008481A"/>
    <w:rsid w:val="00090D08"/>
    <w:rsid w:val="000A1A86"/>
    <w:rsid w:val="000A4D8E"/>
    <w:rsid w:val="000A542F"/>
    <w:rsid w:val="000A6212"/>
    <w:rsid w:val="000A695D"/>
    <w:rsid w:val="000B14C8"/>
    <w:rsid w:val="000B1FBA"/>
    <w:rsid w:val="000B44DF"/>
    <w:rsid w:val="000C2554"/>
    <w:rsid w:val="000D3AE6"/>
    <w:rsid w:val="000D6CD5"/>
    <w:rsid w:val="000E249C"/>
    <w:rsid w:val="000F36E1"/>
    <w:rsid w:val="000F75BC"/>
    <w:rsid w:val="00100E3A"/>
    <w:rsid w:val="00110581"/>
    <w:rsid w:val="001160ED"/>
    <w:rsid w:val="00120465"/>
    <w:rsid w:val="001211BC"/>
    <w:rsid w:val="00123382"/>
    <w:rsid w:val="00126086"/>
    <w:rsid w:val="00127E56"/>
    <w:rsid w:val="00132704"/>
    <w:rsid w:val="00135836"/>
    <w:rsid w:val="0014063C"/>
    <w:rsid w:val="001453D2"/>
    <w:rsid w:val="001477CE"/>
    <w:rsid w:val="00147BD7"/>
    <w:rsid w:val="00147E55"/>
    <w:rsid w:val="001573E3"/>
    <w:rsid w:val="00160720"/>
    <w:rsid w:val="0016156B"/>
    <w:rsid w:val="0016328A"/>
    <w:rsid w:val="001670A5"/>
    <w:rsid w:val="00170F5B"/>
    <w:rsid w:val="0017256D"/>
    <w:rsid w:val="001743A7"/>
    <w:rsid w:val="001771AE"/>
    <w:rsid w:val="001806AD"/>
    <w:rsid w:val="00182CBD"/>
    <w:rsid w:val="00182CCF"/>
    <w:rsid w:val="00182F4E"/>
    <w:rsid w:val="0018456F"/>
    <w:rsid w:val="001866AE"/>
    <w:rsid w:val="00187674"/>
    <w:rsid w:val="0019079C"/>
    <w:rsid w:val="001913AD"/>
    <w:rsid w:val="0019140E"/>
    <w:rsid w:val="00192C3A"/>
    <w:rsid w:val="001931BF"/>
    <w:rsid w:val="00193E3E"/>
    <w:rsid w:val="00195665"/>
    <w:rsid w:val="00196E92"/>
    <w:rsid w:val="001A1A8A"/>
    <w:rsid w:val="001A446A"/>
    <w:rsid w:val="001A5396"/>
    <w:rsid w:val="001A62B4"/>
    <w:rsid w:val="001B6AD3"/>
    <w:rsid w:val="001C0062"/>
    <w:rsid w:val="001C1A4A"/>
    <w:rsid w:val="001D014F"/>
    <w:rsid w:val="001D1A9C"/>
    <w:rsid w:val="001D483E"/>
    <w:rsid w:val="001D6B24"/>
    <w:rsid w:val="001E3EB1"/>
    <w:rsid w:val="001E56B3"/>
    <w:rsid w:val="001E6147"/>
    <w:rsid w:val="001E6537"/>
    <w:rsid w:val="001E7277"/>
    <w:rsid w:val="001E7F86"/>
    <w:rsid w:val="001F1C62"/>
    <w:rsid w:val="0020453D"/>
    <w:rsid w:val="00212419"/>
    <w:rsid w:val="002132DF"/>
    <w:rsid w:val="0021794E"/>
    <w:rsid w:val="0022490C"/>
    <w:rsid w:val="00225937"/>
    <w:rsid w:val="00236FB5"/>
    <w:rsid w:val="00240F2F"/>
    <w:rsid w:val="00241A9B"/>
    <w:rsid w:val="00244A1B"/>
    <w:rsid w:val="002457C4"/>
    <w:rsid w:val="00245BB9"/>
    <w:rsid w:val="00245DC9"/>
    <w:rsid w:val="00247BA2"/>
    <w:rsid w:val="002508FB"/>
    <w:rsid w:val="002617FA"/>
    <w:rsid w:val="00261A02"/>
    <w:rsid w:val="002625A0"/>
    <w:rsid w:val="00265008"/>
    <w:rsid w:val="00275271"/>
    <w:rsid w:val="002815BA"/>
    <w:rsid w:val="00282922"/>
    <w:rsid w:val="00284416"/>
    <w:rsid w:val="00285817"/>
    <w:rsid w:val="00287900"/>
    <w:rsid w:val="00295C3A"/>
    <w:rsid w:val="00297025"/>
    <w:rsid w:val="002A149C"/>
    <w:rsid w:val="002A1E12"/>
    <w:rsid w:val="002A4340"/>
    <w:rsid w:val="002A54D7"/>
    <w:rsid w:val="002A7067"/>
    <w:rsid w:val="002A78CA"/>
    <w:rsid w:val="002B1B55"/>
    <w:rsid w:val="002B1F23"/>
    <w:rsid w:val="002B59C8"/>
    <w:rsid w:val="002B632B"/>
    <w:rsid w:val="002C250D"/>
    <w:rsid w:val="002C57F1"/>
    <w:rsid w:val="002C63E2"/>
    <w:rsid w:val="002C738B"/>
    <w:rsid w:val="002D36AF"/>
    <w:rsid w:val="002D3D78"/>
    <w:rsid w:val="002D4C6B"/>
    <w:rsid w:val="002D51BA"/>
    <w:rsid w:val="002D6104"/>
    <w:rsid w:val="002E0E7B"/>
    <w:rsid w:val="002E56B1"/>
    <w:rsid w:val="002E7699"/>
    <w:rsid w:val="002F3BE6"/>
    <w:rsid w:val="003005CA"/>
    <w:rsid w:val="00301559"/>
    <w:rsid w:val="00302815"/>
    <w:rsid w:val="003040EE"/>
    <w:rsid w:val="00306E3E"/>
    <w:rsid w:val="003072C9"/>
    <w:rsid w:val="00312169"/>
    <w:rsid w:val="003151E8"/>
    <w:rsid w:val="0032010D"/>
    <w:rsid w:val="0032012E"/>
    <w:rsid w:val="00322D91"/>
    <w:rsid w:val="00323D14"/>
    <w:rsid w:val="00324FDE"/>
    <w:rsid w:val="00334E80"/>
    <w:rsid w:val="003352BC"/>
    <w:rsid w:val="003419CF"/>
    <w:rsid w:val="003419FB"/>
    <w:rsid w:val="00342D91"/>
    <w:rsid w:val="003454F3"/>
    <w:rsid w:val="00345544"/>
    <w:rsid w:val="0035508D"/>
    <w:rsid w:val="0036471D"/>
    <w:rsid w:val="00367BAD"/>
    <w:rsid w:val="00372C7D"/>
    <w:rsid w:val="0037458F"/>
    <w:rsid w:val="00375603"/>
    <w:rsid w:val="0037572E"/>
    <w:rsid w:val="0037578B"/>
    <w:rsid w:val="00383C11"/>
    <w:rsid w:val="003904E2"/>
    <w:rsid w:val="00392933"/>
    <w:rsid w:val="00397E8D"/>
    <w:rsid w:val="003B5F24"/>
    <w:rsid w:val="003C4D32"/>
    <w:rsid w:val="003D65FA"/>
    <w:rsid w:val="003E15E2"/>
    <w:rsid w:val="003E38CB"/>
    <w:rsid w:val="003E6309"/>
    <w:rsid w:val="003F2652"/>
    <w:rsid w:val="003F3B11"/>
    <w:rsid w:val="003F49E2"/>
    <w:rsid w:val="003F551F"/>
    <w:rsid w:val="003F6212"/>
    <w:rsid w:val="003F78AC"/>
    <w:rsid w:val="004004DE"/>
    <w:rsid w:val="00400CCB"/>
    <w:rsid w:val="00401451"/>
    <w:rsid w:val="0040311A"/>
    <w:rsid w:val="004046C0"/>
    <w:rsid w:val="004074B6"/>
    <w:rsid w:val="00412CF9"/>
    <w:rsid w:val="0042294A"/>
    <w:rsid w:val="00425DF6"/>
    <w:rsid w:val="0044006F"/>
    <w:rsid w:val="004408B3"/>
    <w:rsid w:val="004441DE"/>
    <w:rsid w:val="0045310D"/>
    <w:rsid w:val="004555A9"/>
    <w:rsid w:val="00457731"/>
    <w:rsid w:val="004740B5"/>
    <w:rsid w:val="00480D81"/>
    <w:rsid w:val="00485AA1"/>
    <w:rsid w:val="00492D7F"/>
    <w:rsid w:val="00492FDB"/>
    <w:rsid w:val="004B0088"/>
    <w:rsid w:val="004B44BF"/>
    <w:rsid w:val="004C1895"/>
    <w:rsid w:val="004D2B8A"/>
    <w:rsid w:val="004D53B6"/>
    <w:rsid w:val="004D68E5"/>
    <w:rsid w:val="004E0245"/>
    <w:rsid w:val="004E03FF"/>
    <w:rsid w:val="004E2956"/>
    <w:rsid w:val="00501D39"/>
    <w:rsid w:val="00501FD9"/>
    <w:rsid w:val="0050399E"/>
    <w:rsid w:val="00506528"/>
    <w:rsid w:val="005079CE"/>
    <w:rsid w:val="00520107"/>
    <w:rsid w:val="00523B06"/>
    <w:rsid w:val="00523D3D"/>
    <w:rsid w:val="00527343"/>
    <w:rsid w:val="00537959"/>
    <w:rsid w:val="005423B0"/>
    <w:rsid w:val="0054535E"/>
    <w:rsid w:val="0054547C"/>
    <w:rsid w:val="00554614"/>
    <w:rsid w:val="00557A79"/>
    <w:rsid w:val="00560397"/>
    <w:rsid w:val="005641B8"/>
    <w:rsid w:val="005651EA"/>
    <w:rsid w:val="00567515"/>
    <w:rsid w:val="005716DA"/>
    <w:rsid w:val="00573624"/>
    <w:rsid w:val="00574DBF"/>
    <w:rsid w:val="00577B15"/>
    <w:rsid w:val="005805A9"/>
    <w:rsid w:val="00583704"/>
    <w:rsid w:val="0058431D"/>
    <w:rsid w:val="00586EBD"/>
    <w:rsid w:val="00595DE7"/>
    <w:rsid w:val="005967B7"/>
    <w:rsid w:val="005A6795"/>
    <w:rsid w:val="005A68FE"/>
    <w:rsid w:val="005A76C9"/>
    <w:rsid w:val="005A76E5"/>
    <w:rsid w:val="005B4674"/>
    <w:rsid w:val="005C312A"/>
    <w:rsid w:val="005C6F9D"/>
    <w:rsid w:val="005D0DC8"/>
    <w:rsid w:val="005D2C16"/>
    <w:rsid w:val="005D3820"/>
    <w:rsid w:val="005D5536"/>
    <w:rsid w:val="005D5964"/>
    <w:rsid w:val="005E3C35"/>
    <w:rsid w:val="005E713C"/>
    <w:rsid w:val="005F5B42"/>
    <w:rsid w:val="005F6078"/>
    <w:rsid w:val="005F73C8"/>
    <w:rsid w:val="00606D0A"/>
    <w:rsid w:val="00611FEE"/>
    <w:rsid w:val="0061331C"/>
    <w:rsid w:val="006210A4"/>
    <w:rsid w:val="00637D8C"/>
    <w:rsid w:val="0064024E"/>
    <w:rsid w:val="006429CB"/>
    <w:rsid w:val="00644ECF"/>
    <w:rsid w:val="00645372"/>
    <w:rsid w:val="0065444D"/>
    <w:rsid w:val="00654763"/>
    <w:rsid w:val="006570E3"/>
    <w:rsid w:val="00657C93"/>
    <w:rsid w:val="00660A10"/>
    <w:rsid w:val="00661D6E"/>
    <w:rsid w:val="00670BD9"/>
    <w:rsid w:val="006711BE"/>
    <w:rsid w:val="0067432B"/>
    <w:rsid w:val="0067563D"/>
    <w:rsid w:val="0068575D"/>
    <w:rsid w:val="00686114"/>
    <w:rsid w:val="00686806"/>
    <w:rsid w:val="00687AB9"/>
    <w:rsid w:val="00690295"/>
    <w:rsid w:val="00693B6B"/>
    <w:rsid w:val="006A1371"/>
    <w:rsid w:val="006A4531"/>
    <w:rsid w:val="006B248F"/>
    <w:rsid w:val="006B25A0"/>
    <w:rsid w:val="006B3101"/>
    <w:rsid w:val="006B69A0"/>
    <w:rsid w:val="006C3C1C"/>
    <w:rsid w:val="006C5958"/>
    <w:rsid w:val="006D071C"/>
    <w:rsid w:val="006D0838"/>
    <w:rsid w:val="006D17E9"/>
    <w:rsid w:val="006D4105"/>
    <w:rsid w:val="006D53D4"/>
    <w:rsid w:val="006D7098"/>
    <w:rsid w:val="006E0AD8"/>
    <w:rsid w:val="006E7C97"/>
    <w:rsid w:val="006F0063"/>
    <w:rsid w:val="006F29E4"/>
    <w:rsid w:val="006F2CC3"/>
    <w:rsid w:val="006F6B35"/>
    <w:rsid w:val="006F74BC"/>
    <w:rsid w:val="00700CD8"/>
    <w:rsid w:val="007017E3"/>
    <w:rsid w:val="00702677"/>
    <w:rsid w:val="00702E27"/>
    <w:rsid w:val="00704031"/>
    <w:rsid w:val="007049CD"/>
    <w:rsid w:val="00705BDC"/>
    <w:rsid w:val="00705EFE"/>
    <w:rsid w:val="00706B83"/>
    <w:rsid w:val="00712BE5"/>
    <w:rsid w:val="00713C18"/>
    <w:rsid w:val="00714E61"/>
    <w:rsid w:val="007228CB"/>
    <w:rsid w:val="0072683B"/>
    <w:rsid w:val="00732AFF"/>
    <w:rsid w:val="00734552"/>
    <w:rsid w:val="00735126"/>
    <w:rsid w:val="00736EF7"/>
    <w:rsid w:val="00737DBF"/>
    <w:rsid w:val="00741002"/>
    <w:rsid w:val="0074235F"/>
    <w:rsid w:val="0074398F"/>
    <w:rsid w:val="00744672"/>
    <w:rsid w:val="007454CF"/>
    <w:rsid w:val="007464CE"/>
    <w:rsid w:val="00750697"/>
    <w:rsid w:val="00750876"/>
    <w:rsid w:val="0075193B"/>
    <w:rsid w:val="007663E8"/>
    <w:rsid w:val="007672F8"/>
    <w:rsid w:val="00767569"/>
    <w:rsid w:val="00771DC1"/>
    <w:rsid w:val="00771EF1"/>
    <w:rsid w:val="00772C94"/>
    <w:rsid w:val="007746EC"/>
    <w:rsid w:val="00775A67"/>
    <w:rsid w:val="007802AD"/>
    <w:rsid w:val="00780F1D"/>
    <w:rsid w:val="00784B58"/>
    <w:rsid w:val="0078671A"/>
    <w:rsid w:val="007952D8"/>
    <w:rsid w:val="007A11FC"/>
    <w:rsid w:val="007B0370"/>
    <w:rsid w:val="007B0E86"/>
    <w:rsid w:val="007B4787"/>
    <w:rsid w:val="007B5816"/>
    <w:rsid w:val="007B5FB4"/>
    <w:rsid w:val="007C3DDE"/>
    <w:rsid w:val="007C4F98"/>
    <w:rsid w:val="007C785B"/>
    <w:rsid w:val="007D10A6"/>
    <w:rsid w:val="007D7EB6"/>
    <w:rsid w:val="007E4FC4"/>
    <w:rsid w:val="007E5C04"/>
    <w:rsid w:val="007E63B7"/>
    <w:rsid w:val="007E7150"/>
    <w:rsid w:val="007F5AB8"/>
    <w:rsid w:val="007F7178"/>
    <w:rsid w:val="007F7327"/>
    <w:rsid w:val="007F74C7"/>
    <w:rsid w:val="007F7962"/>
    <w:rsid w:val="0080229D"/>
    <w:rsid w:val="00804302"/>
    <w:rsid w:val="00804CE8"/>
    <w:rsid w:val="00816F2E"/>
    <w:rsid w:val="00824F91"/>
    <w:rsid w:val="0083369F"/>
    <w:rsid w:val="008447A3"/>
    <w:rsid w:val="0085107E"/>
    <w:rsid w:val="00854C71"/>
    <w:rsid w:val="00862175"/>
    <w:rsid w:val="008636B7"/>
    <w:rsid w:val="00876309"/>
    <w:rsid w:val="00881B58"/>
    <w:rsid w:val="00882BF2"/>
    <w:rsid w:val="00884E4E"/>
    <w:rsid w:val="00890B1E"/>
    <w:rsid w:val="00890E76"/>
    <w:rsid w:val="00891B76"/>
    <w:rsid w:val="00891FEA"/>
    <w:rsid w:val="00892E51"/>
    <w:rsid w:val="00893801"/>
    <w:rsid w:val="0089445B"/>
    <w:rsid w:val="008A09F0"/>
    <w:rsid w:val="008A0EE3"/>
    <w:rsid w:val="008A2399"/>
    <w:rsid w:val="008A4138"/>
    <w:rsid w:val="008B1FB8"/>
    <w:rsid w:val="008B2740"/>
    <w:rsid w:val="008B355A"/>
    <w:rsid w:val="008B4079"/>
    <w:rsid w:val="008C3AF0"/>
    <w:rsid w:val="008C5DB5"/>
    <w:rsid w:val="008C7213"/>
    <w:rsid w:val="008C787C"/>
    <w:rsid w:val="008D09DE"/>
    <w:rsid w:val="008D0C38"/>
    <w:rsid w:val="008D1460"/>
    <w:rsid w:val="008D267A"/>
    <w:rsid w:val="008D2C38"/>
    <w:rsid w:val="008D3B2B"/>
    <w:rsid w:val="008D6B6D"/>
    <w:rsid w:val="008D7545"/>
    <w:rsid w:val="008E1B09"/>
    <w:rsid w:val="008E6586"/>
    <w:rsid w:val="008F07C2"/>
    <w:rsid w:val="008F2B40"/>
    <w:rsid w:val="008F3493"/>
    <w:rsid w:val="008F3F69"/>
    <w:rsid w:val="008F43C2"/>
    <w:rsid w:val="008F7D5B"/>
    <w:rsid w:val="0090133C"/>
    <w:rsid w:val="00902480"/>
    <w:rsid w:val="009056E9"/>
    <w:rsid w:val="00910FF5"/>
    <w:rsid w:val="00911DDF"/>
    <w:rsid w:val="00913125"/>
    <w:rsid w:val="00913B79"/>
    <w:rsid w:val="00914D22"/>
    <w:rsid w:val="00926001"/>
    <w:rsid w:val="00935126"/>
    <w:rsid w:val="00941E36"/>
    <w:rsid w:val="00945ABD"/>
    <w:rsid w:val="0094612E"/>
    <w:rsid w:val="00954168"/>
    <w:rsid w:val="009634A6"/>
    <w:rsid w:val="00964578"/>
    <w:rsid w:val="009722AE"/>
    <w:rsid w:val="0097251F"/>
    <w:rsid w:val="00973B0C"/>
    <w:rsid w:val="0097472A"/>
    <w:rsid w:val="00974D01"/>
    <w:rsid w:val="009754E9"/>
    <w:rsid w:val="00977CC0"/>
    <w:rsid w:val="00977F5E"/>
    <w:rsid w:val="00980CB1"/>
    <w:rsid w:val="0098193B"/>
    <w:rsid w:val="009871B9"/>
    <w:rsid w:val="0099281D"/>
    <w:rsid w:val="009A4102"/>
    <w:rsid w:val="009B0106"/>
    <w:rsid w:val="009B22BF"/>
    <w:rsid w:val="009C4E41"/>
    <w:rsid w:val="009C7F03"/>
    <w:rsid w:val="009D540E"/>
    <w:rsid w:val="009E4585"/>
    <w:rsid w:val="009F37A8"/>
    <w:rsid w:val="009F4DAD"/>
    <w:rsid w:val="009F558E"/>
    <w:rsid w:val="009F581A"/>
    <w:rsid w:val="00A004FF"/>
    <w:rsid w:val="00A05455"/>
    <w:rsid w:val="00A1141E"/>
    <w:rsid w:val="00A240EE"/>
    <w:rsid w:val="00A25822"/>
    <w:rsid w:val="00A3200F"/>
    <w:rsid w:val="00A33006"/>
    <w:rsid w:val="00A418DB"/>
    <w:rsid w:val="00A46708"/>
    <w:rsid w:val="00A507F2"/>
    <w:rsid w:val="00A51253"/>
    <w:rsid w:val="00A5250F"/>
    <w:rsid w:val="00A5379A"/>
    <w:rsid w:val="00A55ABD"/>
    <w:rsid w:val="00A6201F"/>
    <w:rsid w:val="00A64E7F"/>
    <w:rsid w:val="00A6583D"/>
    <w:rsid w:val="00A66CC4"/>
    <w:rsid w:val="00A7306A"/>
    <w:rsid w:val="00A73B76"/>
    <w:rsid w:val="00A82FE8"/>
    <w:rsid w:val="00A90908"/>
    <w:rsid w:val="00A90B05"/>
    <w:rsid w:val="00A97E24"/>
    <w:rsid w:val="00AA29B3"/>
    <w:rsid w:val="00AB110F"/>
    <w:rsid w:val="00AB12D4"/>
    <w:rsid w:val="00AB1568"/>
    <w:rsid w:val="00AC0171"/>
    <w:rsid w:val="00AC0996"/>
    <w:rsid w:val="00AC62EC"/>
    <w:rsid w:val="00AD19E5"/>
    <w:rsid w:val="00AD79F4"/>
    <w:rsid w:val="00AE3970"/>
    <w:rsid w:val="00AE441E"/>
    <w:rsid w:val="00AE7981"/>
    <w:rsid w:val="00AF2D53"/>
    <w:rsid w:val="00AF4938"/>
    <w:rsid w:val="00B00375"/>
    <w:rsid w:val="00B006B1"/>
    <w:rsid w:val="00B018BC"/>
    <w:rsid w:val="00B10094"/>
    <w:rsid w:val="00B112B8"/>
    <w:rsid w:val="00B11520"/>
    <w:rsid w:val="00B262DF"/>
    <w:rsid w:val="00B272CB"/>
    <w:rsid w:val="00B32262"/>
    <w:rsid w:val="00B329D2"/>
    <w:rsid w:val="00B422BC"/>
    <w:rsid w:val="00B432B6"/>
    <w:rsid w:val="00B475AC"/>
    <w:rsid w:val="00B56F1C"/>
    <w:rsid w:val="00B575FE"/>
    <w:rsid w:val="00B60444"/>
    <w:rsid w:val="00B646B1"/>
    <w:rsid w:val="00B72492"/>
    <w:rsid w:val="00B73252"/>
    <w:rsid w:val="00B74A21"/>
    <w:rsid w:val="00B8126C"/>
    <w:rsid w:val="00B8225B"/>
    <w:rsid w:val="00B86864"/>
    <w:rsid w:val="00B9089D"/>
    <w:rsid w:val="00B9225E"/>
    <w:rsid w:val="00B923BF"/>
    <w:rsid w:val="00B93C14"/>
    <w:rsid w:val="00B9535F"/>
    <w:rsid w:val="00BA388F"/>
    <w:rsid w:val="00BB0C85"/>
    <w:rsid w:val="00BB14C2"/>
    <w:rsid w:val="00BB1FD1"/>
    <w:rsid w:val="00BB5311"/>
    <w:rsid w:val="00BB590C"/>
    <w:rsid w:val="00BC03BB"/>
    <w:rsid w:val="00BC2F6A"/>
    <w:rsid w:val="00BC4FA1"/>
    <w:rsid w:val="00BD0696"/>
    <w:rsid w:val="00BD7ABE"/>
    <w:rsid w:val="00BE12F8"/>
    <w:rsid w:val="00BE175D"/>
    <w:rsid w:val="00BE3FA3"/>
    <w:rsid w:val="00BE58A6"/>
    <w:rsid w:val="00BE7008"/>
    <w:rsid w:val="00C00894"/>
    <w:rsid w:val="00C00B44"/>
    <w:rsid w:val="00C00EE6"/>
    <w:rsid w:val="00C114CD"/>
    <w:rsid w:val="00C2098D"/>
    <w:rsid w:val="00C2115D"/>
    <w:rsid w:val="00C269F8"/>
    <w:rsid w:val="00C315D9"/>
    <w:rsid w:val="00C431E7"/>
    <w:rsid w:val="00C52154"/>
    <w:rsid w:val="00C52839"/>
    <w:rsid w:val="00C5523A"/>
    <w:rsid w:val="00C55915"/>
    <w:rsid w:val="00C606D5"/>
    <w:rsid w:val="00C60F27"/>
    <w:rsid w:val="00C6239E"/>
    <w:rsid w:val="00C723DA"/>
    <w:rsid w:val="00C85FD4"/>
    <w:rsid w:val="00C9352D"/>
    <w:rsid w:val="00C938B1"/>
    <w:rsid w:val="00CA0E13"/>
    <w:rsid w:val="00CA0F25"/>
    <w:rsid w:val="00CA2E2D"/>
    <w:rsid w:val="00CA3F90"/>
    <w:rsid w:val="00CA67BE"/>
    <w:rsid w:val="00CB0F01"/>
    <w:rsid w:val="00CB37E6"/>
    <w:rsid w:val="00CB5564"/>
    <w:rsid w:val="00CC23E9"/>
    <w:rsid w:val="00CC2970"/>
    <w:rsid w:val="00CC2AB3"/>
    <w:rsid w:val="00CC4BA5"/>
    <w:rsid w:val="00CC4DC6"/>
    <w:rsid w:val="00CC63A3"/>
    <w:rsid w:val="00CD3971"/>
    <w:rsid w:val="00CD5976"/>
    <w:rsid w:val="00CE530C"/>
    <w:rsid w:val="00CF536E"/>
    <w:rsid w:val="00D01257"/>
    <w:rsid w:val="00D02BC8"/>
    <w:rsid w:val="00D038D4"/>
    <w:rsid w:val="00D151DC"/>
    <w:rsid w:val="00D15945"/>
    <w:rsid w:val="00D15DE6"/>
    <w:rsid w:val="00D21458"/>
    <w:rsid w:val="00D2498B"/>
    <w:rsid w:val="00D272E4"/>
    <w:rsid w:val="00D30CB7"/>
    <w:rsid w:val="00D3345D"/>
    <w:rsid w:val="00D367DB"/>
    <w:rsid w:val="00D3735D"/>
    <w:rsid w:val="00D40D89"/>
    <w:rsid w:val="00D4147B"/>
    <w:rsid w:val="00D424A6"/>
    <w:rsid w:val="00D45341"/>
    <w:rsid w:val="00D543C8"/>
    <w:rsid w:val="00D5477F"/>
    <w:rsid w:val="00D54AC0"/>
    <w:rsid w:val="00D60A4A"/>
    <w:rsid w:val="00D611B7"/>
    <w:rsid w:val="00D62D5D"/>
    <w:rsid w:val="00D64389"/>
    <w:rsid w:val="00D652FE"/>
    <w:rsid w:val="00D66EE0"/>
    <w:rsid w:val="00D71302"/>
    <w:rsid w:val="00D71D0F"/>
    <w:rsid w:val="00D755EE"/>
    <w:rsid w:val="00D7619C"/>
    <w:rsid w:val="00D8043C"/>
    <w:rsid w:val="00D80865"/>
    <w:rsid w:val="00D82AC1"/>
    <w:rsid w:val="00D86689"/>
    <w:rsid w:val="00D97F0D"/>
    <w:rsid w:val="00DA1807"/>
    <w:rsid w:val="00DA6D17"/>
    <w:rsid w:val="00DA7884"/>
    <w:rsid w:val="00DB1642"/>
    <w:rsid w:val="00DB4D93"/>
    <w:rsid w:val="00DB740D"/>
    <w:rsid w:val="00DD1D5F"/>
    <w:rsid w:val="00DD3488"/>
    <w:rsid w:val="00DD781E"/>
    <w:rsid w:val="00DD7C27"/>
    <w:rsid w:val="00DE358E"/>
    <w:rsid w:val="00DE36D0"/>
    <w:rsid w:val="00DE617D"/>
    <w:rsid w:val="00DF3FAA"/>
    <w:rsid w:val="00DF75B3"/>
    <w:rsid w:val="00E01A72"/>
    <w:rsid w:val="00E05D31"/>
    <w:rsid w:val="00E06124"/>
    <w:rsid w:val="00E11B64"/>
    <w:rsid w:val="00E11CA2"/>
    <w:rsid w:val="00E13672"/>
    <w:rsid w:val="00E1682F"/>
    <w:rsid w:val="00E16F11"/>
    <w:rsid w:val="00E170B5"/>
    <w:rsid w:val="00E2479D"/>
    <w:rsid w:val="00E26FA1"/>
    <w:rsid w:val="00E314D7"/>
    <w:rsid w:val="00E32909"/>
    <w:rsid w:val="00E37153"/>
    <w:rsid w:val="00E4024D"/>
    <w:rsid w:val="00E40668"/>
    <w:rsid w:val="00E43F90"/>
    <w:rsid w:val="00E45CEF"/>
    <w:rsid w:val="00E51A5F"/>
    <w:rsid w:val="00E609C8"/>
    <w:rsid w:val="00E6327A"/>
    <w:rsid w:val="00E646B1"/>
    <w:rsid w:val="00E77FB9"/>
    <w:rsid w:val="00E807CC"/>
    <w:rsid w:val="00E87524"/>
    <w:rsid w:val="00E94319"/>
    <w:rsid w:val="00EA3B31"/>
    <w:rsid w:val="00EA7FEC"/>
    <w:rsid w:val="00EB1065"/>
    <w:rsid w:val="00EB3218"/>
    <w:rsid w:val="00EC2265"/>
    <w:rsid w:val="00EC4F61"/>
    <w:rsid w:val="00EC52CE"/>
    <w:rsid w:val="00EC709D"/>
    <w:rsid w:val="00ED1F5C"/>
    <w:rsid w:val="00ED519D"/>
    <w:rsid w:val="00ED6921"/>
    <w:rsid w:val="00EE29D8"/>
    <w:rsid w:val="00EE7595"/>
    <w:rsid w:val="00EF203B"/>
    <w:rsid w:val="00EF611A"/>
    <w:rsid w:val="00F00329"/>
    <w:rsid w:val="00F00C57"/>
    <w:rsid w:val="00F00CAA"/>
    <w:rsid w:val="00F011F9"/>
    <w:rsid w:val="00F02111"/>
    <w:rsid w:val="00F12958"/>
    <w:rsid w:val="00F15041"/>
    <w:rsid w:val="00F17793"/>
    <w:rsid w:val="00F201B5"/>
    <w:rsid w:val="00F204CF"/>
    <w:rsid w:val="00F2237F"/>
    <w:rsid w:val="00F2345F"/>
    <w:rsid w:val="00F24564"/>
    <w:rsid w:val="00F32298"/>
    <w:rsid w:val="00F3669B"/>
    <w:rsid w:val="00F37B80"/>
    <w:rsid w:val="00F46727"/>
    <w:rsid w:val="00F46A31"/>
    <w:rsid w:val="00F4711F"/>
    <w:rsid w:val="00F475E6"/>
    <w:rsid w:val="00F534D3"/>
    <w:rsid w:val="00F72730"/>
    <w:rsid w:val="00F815E4"/>
    <w:rsid w:val="00F84352"/>
    <w:rsid w:val="00F85637"/>
    <w:rsid w:val="00F8790D"/>
    <w:rsid w:val="00FA593B"/>
    <w:rsid w:val="00FB241B"/>
    <w:rsid w:val="00FB4660"/>
    <w:rsid w:val="00FD0826"/>
    <w:rsid w:val="00FD121E"/>
    <w:rsid w:val="00FD35A0"/>
    <w:rsid w:val="00FD45B3"/>
    <w:rsid w:val="00FD549B"/>
    <w:rsid w:val="00FD75B6"/>
    <w:rsid w:val="00FE1F25"/>
    <w:rsid w:val="00FF0B80"/>
    <w:rsid w:val="00FF1FDB"/>
    <w:rsid w:val="00FF4BB2"/>
    <w:rsid w:val="00FF52CC"/>
    <w:rsid w:val="0D21D7B0"/>
    <w:rsid w:val="1C57888C"/>
    <w:rsid w:val="2764A793"/>
    <w:rsid w:val="44AA8FBA"/>
    <w:rsid w:val="531684CE"/>
    <w:rsid w:val="57053C32"/>
    <w:rsid w:val="6367D1BD"/>
    <w:rsid w:val="751DE899"/>
    <w:rsid w:val="75848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948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14"/>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customStyle="1" w:styleId="scxw20767401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2105417372">
          <w:marLeft w:val="0"/>
          <w:marRight w:val="0"/>
          <w:marTop w:val="0"/>
          <w:marBottom w:val="0"/>
          <w:divBdr>
            <w:top w:val="none" w:sz="0" w:space="0" w:color="auto"/>
            <w:left w:val="none" w:sz="0" w:space="0" w:color="auto"/>
            <w:bottom w:val="none" w:sz="0" w:space="0" w:color="auto"/>
            <w:right w:val="none" w:sz="0" w:space="0" w:color="auto"/>
          </w:divBdr>
        </w:div>
        <w:div w:id="1595212910">
          <w:marLeft w:val="0"/>
          <w:marRight w:val="0"/>
          <w:marTop w:val="0"/>
          <w:marBottom w:val="0"/>
          <w:divBdr>
            <w:top w:val="none" w:sz="0" w:space="0" w:color="auto"/>
            <w:left w:val="none" w:sz="0" w:space="0" w:color="auto"/>
            <w:bottom w:val="none" w:sz="0" w:space="0" w:color="auto"/>
            <w:right w:val="none" w:sz="0" w:space="0" w:color="auto"/>
          </w:divBdr>
        </w:div>
        <w:div w:id="6181506">
          <w:marLeft w:val="0"/>
          <w:marRight w:val="0"/>
          <w:marTop w:val="0"/>
          <w:marBottom w:val="0"/>
          <w:divBdr>
            <w:top w:val="none" w:sz="0" w:space="0" w:color="auto"/>
            <w:left w:val="none" w:sz="0" w:space="0" w:color="auto"/>
            <w:bottom w:val="none" w:sz="0" w:space="0" w:color="auto"/>
            <w:right w:val="none" w:sz="0" w:space="0" w:color="auto"/>
          </w:divBdr>
        </w:div>
        <w:div w:id="1905791403">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233131704">
          <w:marLeft w:val="0"/>
          <w:marRight w:val="0"/>
          <w:marTop w:val="0"/>
          <w:marBottom w:val="0"/>
          <w:divBdr>
            <w:top w:val="none" w:sz="0" w:space="0" w:color="auto"/>
            <w:left w:val="none" w:sz="0" w:space="0" w:color="auto"/>
            <w:bottom w:val="none" w:sz="0" w:space="0" w:color="auto"/>
            <w:right w:val="none" w:sz="0" w:space="0" w:color="auto"/>
          </w:divBdr>
          <w:divsChild>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 w:id="953025410">
              <w:marLeft w:val="0"/>
              <w:marRight w:val="0"/>
              <w:marTop w:val="0"/>
              <w:marBottom w:val="0"/>
              <w:divBdr>
                <w:top w:val="none" w:sz="0" w:space="0" w:color="auto"/>
                <w:left w:val="none" w:sz="0" w:space="0" w:color="auto"/>
                <w:bottom w:val="none" w:sz="0" w:space="0" w:color="auto"/>
                <w:right w:val="none" w:sz="0" w:space="0" w:color="auto"/>
              </w:divBdr>
            </w:div>
          </w:divsChild>
        </w:div>
        <w:div w:id="2144033746">
          <w:marLeft w:val="0"/>
          <w:marRight w:val="0"/>
          <w:marTop w:val="0"/>
          <w:marBottom w:val="0"/>
          <w:divBdr>
            <w:top w:val="none" w:sz="0" w:space="0" w:color="auto"/>
            <w:left w:val="none" w:sz="0" w:space="0" w:color="auto"/>
            <w:bottom w:val="none" w:sz="0" w:space="0" w:color="auto"/>
            <w:right w:val="none" w:sz="0" w:space="0" w:color="auto"/>
          </w:divBdr>
        </w:div>
        <w:div w:id="516502844">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espaglobalprintexpo.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espaglobalprintexpo.com/whats-on"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spaawards.com/" TargetMode="External"/><Relationship Id="rId5" Type="http://schemas.openxmlformats.org/officeDocument/2006/relationships/settings" Target="settings.xml"/><Relationship Id="rId15" Type="http://schemas.openxmlformats.org/officeDocument/2006/relationships/hyperlink" Target="mailto:Leighona.Aris@Fespa.com" TargetMode="External"/><Relationship Id="rId10" Type="http://schemas.openxmlformats.org/officeDocument/2006/relationships/hyperlink" Target="https://wrapmasters.fespa.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iwoods@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D8EAC85E0C284D8867AA45C7887DBE" ma:contentTypeVersion="11" ma:contentTypeDescription="Create a new document." ma:contentTypeScope="" ma:versionID="616e04730c91988e7b0c373b0807d165">
  <xsd:schema xmlns:xsd="http://www.w3.org/2001/XMLSchema" xmlns:xs="http://www.w3.org/2001/XMLSchema" xmlns:p="http://schemas.microsoft.com/office/2006/metadata/properties" xmlns:ns2="02736350-c7e9-4c0d-a1b4-c3938fe3000a" xmlns:ns3="84fe746b-0d26-4280-8c83-0c924dd3b5d4" targetNamespace="http://schemas.microsoft.com/office/2006/metadata/properties" ma:root="true" ma:fieldsID="233485522c3b09c9e3b29715ba0e1063" ns2:_="" ns3:_="">
    <xsd:import namespace="02736350-c7e9-4c0d-a1b4-c3938fe3000a"/>
    <xsd:import namespace="84fe746b-0d26-4280-8c83-0c924dd3b5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36350-c7e9-4c0d-a1b4-c3938fe30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e746b-0d26-4280-8c83-0c924dd3b5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f0ccfa3-6e76-4800-9d51-c762747b84fd}" ma:internalName="TaxCatchAll" ma:showField="CatchAllData" ma:web="84fe746b-0d26-4280-8c83-0c924dd3b5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5CD8D3-B406-413D-BC4F-448D92A96990}">
  <ds:schemaRefs>
    <ds:schemaRef ds:uri="http://schemas.microsoft.com/sharepoint/v3/contenttype/forms"/>
  </ds:schemaRefs>
</ds:datastoreItem>
</file>

<file path=customXml/itemProps2.xml><?xml version="1.0" encoding="utf-8"?>
<ds:datastoreItem xmlns:ds="http://schemas.openxmlformats.org/officeDocument/2006/customXml" ds:itemID="{A17582EB-E768-4B17-BBBC-FB6CDB698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36350-c7e9-4c0d-a1b4-c3938fe3000a"/>
    <ds:schemaRef ds:uri="84fe746b-0d26-4280-8c83-0c924dd3b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7631</Characters>
  <Application>Microsoft Office Word</Application>
  <DocSecurity>0</DocSecurity>
  <Lines>129</Lines>
  <Paragraphs>55</Paragraphs>
  <ScaleCrop>false</ScaleCrop>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2023-04-06T08:48:00Z</dcterms:created>
  <dcterms:modified xsi:type="dcterms:W3CDTF">2023-04-12T09:49:00Z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a2d94feadc8a8139cba97fd4887c705748ed9e84b891f0c1f45791585edfa164</vt:lpwstr>
  </property>
</Properties>
</file>