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856C5D" w:rsidRDefault="005C312A">
      <w:pPr>
        <w:rPr>
          <w:rFonts w:cstheme="minorHAnsi"/>
          <w:b/>
          <w:bCs/>
        </w:rPr>
      </w:pPr>
      <w:r w:rsidRPr="00856C5D">
        <w:rPr>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C5D">
        <w:rPr>
          <w:b/>
        </w:rPr>
        <w:t xml:space="preserve">COMUNICATO STAMPA </w:t>
      </w:r>
    </w:p>
    <w:p w14:paraId="34E58431" w14:textId="169FD243" w:rsidR="006210A4" w:rsidRPr="00856C5D" w:rsidRDefault="00AB1568">
      <w:pPr>
        <w:rPr>
          <w:rFonts w:cstheme="minorHAnsi"/>
        </w:rPr>
      </w:pPr>
      <w:r w:rsidRPr="00856C5D">
        <w:t>12 aprile 2023</w:t>
      </w:r>
    </w:p>
    <w:p w14:paraId="410F9A52" w14:textId="46A5EC25" w:rsidR="006210A4" w:rsidRPr="00856C5D" w:rsidRDefault="006210A4">
      <w:pPr>
        <w:rPr>
          <w:rFonts w:cstheme="minorHAnsi"/>
        </w:rPr>
      </w:pPr>
    </w:p>
    <w:p w14:paraId="591A7B70" w14:textId="20536229" w:rsidR="00FA593B" w:rsidRPr="00856C5D" w:rsidRDefault="00816F2E" w:rsidP="6367D1BD">
      <w:pPr>
        <w:spacing w:after="0"/>
        <w:jc w:val="center"/>
        <w:rPr>
          <w:b/>
          <w:bCs/>
        </w:rPr>
      </w:pPr>
      <w:r w:rsidRPr="00856C5D">
        <w:rPr>
          <w:b/>
        </w:rPr>
        <w:t>FESPA CONFERMA IL PROGRAMMA DI PARTECIPAZIONE ALLA GLOBAL PRINT EXPO 2023</w:t>
      </w:r>
    </w:p>
    <w:p w14:paraId="7BDD81C8" w14:textId="53426341" w:rsidR="006711BE" w:rsidRPr="00856C5D" w:rsidRDefault="006711BE" w:rsidP="00E40668">
      <w:pPr>
        <w:spacing w:after="0"/>
        <w:jc w:val="center"/>
        <w:rPr>
          <w:rFonts w:cstheme="minorHAnsi"/>
          <w:b/>
          <w:bCs/>
        </w:rPr>
      </w:pPr>
    </w:p>
    <w:p w14:paraId="4D5B2A27" w14:textId="57DE8A5E" w:rsidR="00040346" w:rsidRPr="00856C5D" w:rsidRDefault="00816F2E" w:rsidP="00E40668">
      <w:pPr>
        <w:spacing w:after="0"/>
        <w:jc w:val="center"/>
        <w:rPr>
          <w:rFonts w:cstheme="minorHAnsi"/>
          <w:b/>
          <w:bCs/>
          <w:i/>
          <w:iCs/>
        </w:rPr>
      </w:pPr>
      <w:r w:rsidRPr="00856C5D">
        <w:rPr>
          <w:b/>
          <w:i/>
        </w:rPr>
        <w:t>I nuovi hub online dedicati alla sostenibilità e alla vetrina Printeriors sulla decorazione per interni ampliano l'offerta di contenuti formativi</w:t>
      </w:r>
    </w:p>
    <w:p w14:paraId="50723B45" w14:textId="77777777" w:rsidR="00E40668" w:rsidRPr="00856C5D"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002EE90B" w:rsidR="00D80865" w:rsidRPr="00856C5D" w:rsidRDefault="002B632B"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FESPA Global Print Expo 2023 (23 – 26 maggio 2023, </w:t>
      </w:r>
      <w:r w:rsidR="00906D78" w:rsidRPr="00906D78">
        <w:rPr>
          <w:rFonts w:asciiTheme="minorHAnsi" w:hAnsiTheme="minorHAnsi"/>
          <w:sz w:val="22"/>
        </w:rPr>
        <w:t>Messe München</w:t>
      </w:r>
      <w:r w:rsidRPr="00856C5D">
        <w:rPr>
          <w:rFonts w:asciiTheme="minorHAnsi" w:hAnsiTheme="minorHAnsi"/>
          <w:sz w:val="22"/>
        </w:rPr>
        <w:t xml:space="preserve">), in concomitanza con European </w:t>
      </w:r>
      <w:proofErr w:type="spellStart"/>
      <w:r w:rsidRPr="00856C5D">
        <w:rPr>
          <w:rFonts w:asciiTheme="minorHAnsi" w:hAnsiTheme="minorHAnsi"/>
          <w:sz w:val="22"/>
        </w:rPr>
        <w:t>Sign</w:t>
      </w:r>
      <w:proofErr w:type="spellEnd"/>
      <w:r w:rsidRPr="00856C5D">
        <w:rPr>
          <w:rFonts w:asciiTheme="minorHAnsi" w:hAnsiTheme="minorHAnsi"/>
          <w:sz w:val="22"/>
        </w:rPr>
        <w:t xml:space="preserve"> Expo e </w:t>
      </w:r>
      <w:proofErr w:type="spellStart"/>
      <w:r w:rsidRPr="00856C5D">
        <w:rPr>
          <w:rFonts w:asciiTheme="minorHAnsi" w:hAnsiTheme="minorHAnsi"/>
          <w:sz w:val="22"/>
        </w:rPr>
        <w:t>Personalization</w:t>
      </w:r>
      <w:proofErr w:type="spellEnd"/>
      <w:r w:rsidRPr="00856C5D">
        <w:rPr>
          <w:rFonts w:asciiTheme="minorHAnsi" w:hAnsiTheme="minorHAnsi"/>
          <w:sz w:val="22"/>
        </w:rPr>
        <w:t xml:space="preserve"> Experience, vedrà il ritorno di tre popolari eventi creati per i visitatori di FESPA: World Wrap Masters, FESPA Awards e </w:t>
      </w:r>
      <w:proofErr w:type="spellStart"/>
      <w:r w:rsidRPr="00856C5D">
        <w:rPr>
          <w:rFonts w:asciiTheme="minorHAnsi" w:hAnsiTheme="minorHAnsi"/>
          <w:sz w:val="22"/>
        </w:rPr>
        <w:t>Sustainability</w:t>
      </w:r>
      <w:proofErr w:type="spellEnd"/>
      <w:r w:rsidRPr="00856C5D">
        <w:rPr>
          <w:rFonts w:asciiTheme="minorHAnsi" w:hAnsiTheme="minorHAnsi"/>
          <w:sz w:val="22"/>
        </w:rPr>
        <w:t xml:space="preserve"> Spotlight.</w:t>
      </w:r>
    </w:p>
    <w:p w14:paraId="2B6C18A7" w14:textId="1C26707D" w:rsidR="00D80865" w:rsidRPr="00856C5D"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856C5D">
        <w:rPr>
          <w:rFonts w:asciiTheme="minorHAnsi" w:hAnsiTheme="minorHAnsi"/>
          <w:b/>
          <w:sz w:val="22"/>
        </w:rPr>
        <w:t>World Wrap Masters</w:t>
      </w:r>
    </w:p>
    <w:p w14:paraId="14EEB7FD" w14:textId="0AE105A4" w:rsidR="00401451" w:rsidRPr="00856C5D" w:rsidRDefault="004E2956"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FESPA Global Print Expo 2023 ospiterà i </w:t>
      </w:r>
      <w:hyperlink r:id="rId10" w:history="1">
        <w:r w:rsidRPr="00856C5D">
          <w:rPr>
            <w:rStyle w:val="Hyperlink"/>
            <w:rFonts w:asciiTheme="minorHAnsi" w:hAnsiTheme="minorHAnsi"/>
            <w:sz w:val="22"/>
          </w:rPr>
          <w:t>World Wrap Masters</w:t>
        </w:r>
      </w:hyperlink>
      <w:r w:rsidRPr="00856C5D">
        <w:rPr>
          <w:rFonts w:asciiTheme="minorHAnsi" w:hAnsiTheme="minorHAnsi"/>
          <w:sz w:val="22"/>
        </w:rPr>
        <w:t xml:space="preserve"> Europe e Series </w:t>
      </w:r>
      <w:proofErr w:type="spellStart"/>
      <w:r w:rsidRPr="00856C5D">
        <w:rPr>
          <w:rFonts w:asciiTheme="minorHAnsi" w:hAnsiTheme="minorHAnsi"/>
          <w:sz w:val="22"/>
        </w:rPr>
        <w:t>Final</w:t>
      </w:r>
      <w:proofErr w:type="spellEnd"/>
      <w:r w:rsidRPr="00856C5D">
        <w:rPr>
          <w:rFonts w:asciiTheme="minorHAnsi" w:hAnsiTheme="minorHAnsi"/>
          <w:sz w:val="22"/>
        </w:rPr>
        <w:t xml:space="preserve"> (stand B2-D85), con inizio nella giornata di martedì 23 ed evento finale regionale mercoledì 24 maggio – Wrap Masters Europe. </w:t>
      </w:r>
    </w:p>
    <w:p w14:paraId="391B56CF" w14:textId="000D1E5A" w:rsidR="00CC4BA5" w:rsidRPr="00856C5D" w:rsidRDefault="00342D9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I vincitori della prima e della seconda giornata andranno poi a sfidare i vincitori dei gironi regionali di Belgio, Danimarca, Finlandia, Giappone, Messico, Paesi Bassi, Norvegia e Regno Unito e Irlanda. La finalissima, che si svolgerà giovedì 25 e venerdì 26 maggio, sarà caratterizzata da una serie di eventi a cronometro che richiederanno ai concorrenti di cimentarsi nel </w:t>
      </w:r>
      <w:proofErr w:type="spellStart"/>
      <w:r w:rsidRPr="00856C5D">
        <w:rPr>
          <w:rFonts w:asciiTheme="minorHAnsi" w:hAnsiTheme="minorHAnsi"/>
          <w:sz w:val="22"/>
        </w:rPr>
        <w:t>wrapping</w:t>
      </w:r>
      <w:proofErr w:type="spellEnd"/>
      <w:r w:rsidRPr="00856C5D">
        <w:rPr>
          <w:rFonts w:asciiTheme="minorHAnsi" w:hAnsiTheme="minorHAnsi"/>
          <w:sz w:val="22"/>
        </w:rPr>
        <w:t xml:space="preserve"> di auto e altri oggetti a sorpresa. </w:t>
      </w:r>
    </w:p>
    <w:p w14:paraId="5B347DB6" w14:textId="7D7B799D" w:rsidR="005D5536" w:rsidRPr="00856C5D" w:rsidRDefault="009C4E4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Sponsorizzata da HEXIS e HP, la competizione sarà giudicata da esperti di </w:t>
      </w:r>
      <w:proofErr w:type="spellStart"/>
      <w:r w:rsidRPr="00856C5D">
        <w:rPr>
          <w:rFonts w:asciiTheme="minorHAnsi" w:hAnsiTheme="minorHAnsi"/>
          <w:sz w:val="22"/>
        </w:rPr>
        <w:t>wrapping</w:t>
      </w:r>
      <w:proofErr w:type="spellEnd"/>
      <w:r w:rsidRPr="00856C5D">
        <w:rPr>
          <w:rFonts w:asciiTheme="minorHAnsi" w:hAnsiTheme="minorHAnsi"/>
          <w:sz w:val="22"/>
        </w:rPr>
        <w:t xml:space="preserve"> per veicoli tra cui Kiss Lajos, Ole </w:t>
      </w:r>
      <w:proofErr w:type="spellStart"/>
      <w:r w:rsidRPr="00856C5D">
        <w:rPr>
          <w:rFonts w:asciiTheme="minorHAnsi" w:hAnsiTheme="minorHAnsi"/>
          <w:sz w:val="22"/>
        </w:rPr>
        <w:t>Solskin</w:t>
      </w:r>
      <w:proofErr w:type="spellEnd"/>
      <w:r w:rsidRPr="00856C5D">
        <w:rPr>
          <w:rFonts w:asciiTheme="minorHAnsi" w:hAnsiTheme="minorHAnsi"/>
          <w:sz w:val="22"/>
        </w:rPr>
        <w:t xml:space="preserve">, Justin </w:t>
      </w:r>
      <w:proofErr w:type="spellStart"/>
      <w:r w:rsidRPr="00856C5D">
        <w:rPr>
          <w:rFonts w:asciiTheme="minorHAnsi" w:hAnsiTheme="minorHAnsi"/>
          <w:sz w:val="22"/>
        </w:rPr>
        <w:t>Pate</w:t>
      </w:r>
      <w:proofErr w:type="spellEnd"/>
      <w:r w:rsidRPr="00856C5D">
        <w:rPr>
          <w:rFonts w:asciiTheme="minorHAnsi" w:hAnsiTheme="minorHAnsi"/>
          <w:sz w:val="22"/>
        </w:rPr>
        <w:t xml:space="preserve"> e il campione del World Wrap Masters 2022 Ivan </w:t>
      </w:r>
      <w:proofErr w:type="spellStart"/>
      <w:r w:rsidRPr="00856C5D">
        <w:rPr>
          <w:rFonts w:asciiTheme="minorHAnsi" w:hAnsiTheme="minorHAnsi"/>
          <w:sz w:val="22"/>
        </w:rPr>
        <w:t>Tenchev</w:t>
      </w:r>
      <w:proofErr w:type="spellEnd"/>
      <w:r w:rsidRPr="00856C5D">
        <w:rPr>
          <w:rFonts w:asciiTheme="minorHAnsi" w:hAnsiTheme="minorHAnsi"/>
          <w:sz w:val="22"/>
        </w:rPr>
        <w:t xml:space="preserve">. I visitatori interessati al car </w:t>
      </w:r>
      <w:proofErr w:type="spellStart"/>
      <w:r w:rsidRPr="00856C5D">
        <w:rPr>
          <w:rFonts w:asciiTheme="minorHAnsi" w:hAnsiTheme="minorHAnsi"/>
          <w:sz w:val="22"/>
        </w:rPr>
        <w:t>wrapping</w:t>
      </w:r>
      <w:proofErr w:type="spellEnd"/>
      <w:r w:rsidRPr="00856C5D">
        <w:rPr>
          <w:rFonts w:asciiTheme="minorHAnsi" w:hAnsiTheme="minorHAnsi"/>
          <w:sz w:val="22"/>
        </w:rPr>
        <w:t xml:space="preserve"> possono anche accedere gratuitamente a workshop giornalieri e dimostrazioni di formazione in collaborazione con The Wrap Institute (stand B2-C83). </w:t>
      </w:r>
    </w:p>
    <w:p w14:paraId="2C866839" w14:textId="5A6EB17B" w:rsidR="00D80865" w:rsidRPr="00856C5D"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856C5D">
        <w:rPr>
          <w:rFonts w:asciiTheme="minorHAnsi" w:hAnsiTheme="minorHAnsi"/>
          <w:b/>
          <w:sz w:val="22"/>
        </w:rPr>
        <w:t>FESPA Awards</w:t>
      </w:r>
    </w:p>
    <w:p w14:paraId="054D7526" w14:textId="1BD57CF1" w:rsidR="00890E76" w:rsidRPr="00856C5D" w:rsidRDefault="003F551F"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Quest'anno assisteremo anche al ritorno dei </w:t>
      </w:r>
      <w:hyperlink r:id="rId11" w:history="1">
        <w:r w:rsidRPr="00856C5D">
          <w:rPr>
            <w:rStyle w:val="Hyperlink"/>
            <w:rFonts w:asciiTheme="minorHAnsi" w:hAnsiTheme="minorHAnsi"/>
            <w:sz w:val="22"/>
          </w:rPr>
          <w:t>FESPA Awards</w:t>
        </w:r>
      </w:hyperlink>
      <w:r w:rsidRPr="00856C5D">
        <w:rPr>
          <w:rFonts w:asciiTheme="minorHAnsi" w:hAnsiTheme="minorHAnsi"/>
          <w:sz w:val="22"/>
        </w:rPr>
        <w:t xml:space="preserve"> che, a maggio 2022, hanno riaperto le iscrizioni per la prima volta dal 2019. Una giuria composta da esperti indipendenti ha ricevuto e giudicato oltre 210 proposte provenienti da 34 paesi. I lavori selezionati saranno esposti all'ingresso ovest del Centro fieristico di Monaco di Baviera per essere ammirati dai visitatori durante la FESPA Global Print Expo 2023 e i vincitori di categoria saranno annunciati in una cerimonia VIP il 24 maggio. </w:t>
      </w:r>
    </w:p>
    <w:p w14:paraId="3B99C63C" w14:textId="77777777" w:rsidR="00CA0F25" w:rsidRPr="00856C5D"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proofErr w:type="spellStart"/>
      <w:r w:rsidRPr="00856C5D">
        <w:rPr>
          <w:rFonts w:asciiTheme="minorHAnsi" w:hAnsiTheme="minorHAnsi"/>
          <w:b/>
          <w:sz w:val="22"/>
        </w:rPr>
        <w:lastRenderedPageBreak/>
        <w:t>Sustainability</w:t>
      </w:r>
      <w:proofErr w:type="spellEnd"/>
      <w:r w:rsidRPr="00856C5D">
        <w:rPr>
          <w:rFonts w:asciiTheme="minorHAnsi" w:hAnsiTheme="minorHAnsi"/>
          <w:b/>
          <w:sz w:val="22"/>
        </w:rPr>
        <w:t xml:space="preserve"> Spotlight</w:t>
      </w:r>
    </w:p>
    <w:p w14:paraId="75E824A5" w14:textId="13276062" w:rsidR="00CA0F25" w:rsidRPr="00856C5D" w:rsidRDefault="007B0370"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r w:rsidRPr="00856C5D">
        <w:rPr>
          <w:rFonts w:asciiTheme="minorHAnsi" w:hAnsiTheme="minorHAnsi"/>
          <w:sz w:val="22"/>
        </w:rPr>
        <w:t xml:space="preserve">Quest'anno, </w:t>
      </w:r>
      <w:proofErr w:type="spellStart"/>
      <w:r w:rsidRPr="00856C5D">
        <w:rPr>
          <w:rFonts w:asciiTheme="minorHAnsi" w:hAnsiTheme="minorHAnsi"/>
          <w:sz w:val="22"/>
        </w:rPr>
        <w:t>Sustainability</w:t>
      </w:r>
      <w:proofErr w:type="spellEnd"/>
      <w:r w:rsidRPr="00856C5D">
        <w:rPr>
          <w:rFonts w:asciiTheme="minorHAnsi" w:hAnsiTheme="minorHAnsi"/>
          <w:sz w:val="22"/>
        </w:rPr>
        <w:t xml:space="preserve"> Spotlight (stand B2-B61) offre ai visitatori l'opportunità di vedere e toccare con mano un'ampia gamma di grafiche ecosostenibili e campioni di materiali tessili, tra cui pelle e alternative alla pelle, fibre naturali, cellulosiche e sintetiche fornite dalle aziende partecipanti. Ogni substrato sarà accompagnato da una scheda informativa in modo che i partecipanti possano sapere tutto sulle sue caratteristiche sostenibili e su come produrre prodotti innovativi e rispettosi dell'ambiente. Il partner principale è </w:t>
      </w:r>
      <w:proofErr w:type="spellStart"/>
      <w:r w:rsidRPr="00856C5D">
        <w:rPr>
          <w:rFonts w:asciiTheme="minorHAnsi" w:hAnsiTheme="minorHAnsi"/>
          <w:sz w:val="22"/>
        </w:rPr>
        <w:t>ReBoard</w:t>
      </w:r>
      <w:proofErr w:type="spellEnd"/>
      <w:r w:rsidRPr="00856C5D">
        <w:rPr>
          <w:rFonts w:asciiTheme="minorHAnsi" w:hAnsiTheme="minorHAnsi"/>
          <w:sz w:val="22"/>
        </w:rPr>
        <w:t xml:space="preserve"> Technology, che fornirà il materiale riciclabile e riutilizzabile necessario per l'intera area espositiva. </w:t>
      </w:r>
    </w:p>
    <w:p w14:paraId="5636BB93" w14:textId="77777777" w:rsidR="006D071C" w:rsidRPr="00856C5D" w:rsidRDefault="006D071C"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3F750B" w14:textId="54F1D65E" w:rsidR="006D071C" w:rsidRPr="00856C5D" w:rsidRDefault="006D071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856C5D">
        <w:rPr>
          <w:rFonts w:asciiTheme="minorHAnsi" w:hAnsiTheme="minorHAnsi"/>
          <w:b/>
          <w:sz w:val="22"/>
        </w:rPr>
        <w:t>Nuovi hub informativi online</w:t>
      </w:r>
    </w:p>
    <w:p w14:paraId="65D2D509" w14:textId="77777777" w:rsidR="00CA0F25" w:rsidRPr="00856C5D" w:rsidRDefault="00CA0F25"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1AEADD8" w14:textId="34761CAD" w:rsidR="005079CE" w:rsidRPr="00856C5D"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856C5D">
        <w:rPr>
          <w:rFonts w:asciiTheme="minorHAnsi" w:hAnsiTheme="minorHAnsi"/>
          <w:sz w:val="22"/>
        </w:rPr>
        <w:t xml:space="preserve">FESPA sta anche lanciando un nuovo hub online, che offrirà accesso gratuito e universale a una grande varietà di contenuti FESPA sulle tematiche della sostenibilità. Questo include le guide FESPA Planet Friendly, che descrivono in dettaglio le informazioni e le normative ambientali più recenti, oltre a 150 articoli e case study sulle best practice per il miglioramento delle prestazioni ambientali nelle aziende di stampa specializzata. L'hub presenterà anche una nuova serie di video on-demand condotta dall'esperto di sostenibilità FESPA Graeme Richardson-Locke. In una conversazione con fornitori, provider di servizi di stampa ed esperti di sostenibilità, Graeme passerà in rassegna le opportunità di riduzione dell'impatto ambientale delle aziende e dei processi di stampa. </w:t>
      </w:r>
    </w:p>
    <w:p w14:paraId="277EE5DF" w14:textId="77777777" w:rsidR="005079CE" w:rsidRPr="00856C5D" w:rsidRDefault="005079CE"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5C4631E" w14:textId="3B13798A" w:rsidR="00CA0F25" w:rsidRPr="00856C5D"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856C5D">
        <w:rPr>
          <w:rFonts w:asciiTheme="minorHAnsi" w:hAnsiTheme="minorHAnsi"/>
          <w:sz w:val="22"/>
        </w:rPr>
        <w:t xml:space="preserve">I contenuti dell'hub sulla sostenibilità saranno accessibili su FESPA.com da maggio 2023 e i visitatori di FESPA Global Print Expo 2023 potranno visualizzare un flusso di contenuti modificati in un'area lounge all'interno della vetrina </w:t>
      </w:r>
      <w:proofErr w:type="spellStart"/>
      <w:r w:rsidRPr="00856C5D">
        <w:rPr>
          <w:rFonts w:asciiTheme="minorHAnsi" w:hAnsiTheme="minorHAnsi"/>
          <w:sz w:val="22"/>
        </w:rPr>
        <w:t>Sustainability</w:t>
      </w:r>
      <w:proofErr w:type="spellEnd"/>
      <w:r w:rsidRPr="00856C5D">
        <w:rPr>
          <w:rFonts w:asciiTheme="minorHAnsi" w:hAnsiTheme="minorHAnsi"/>
          <w:sz w:val="22"/>
        </w:rPr>
        <w:t xml:space="preserve"> Spotlight.</w:t>
      </w:r>
    </w:p>
    <w:p w14:paraId="39B9DE8E" w14:textId="77777777" w:rsidR="003C4D32" w:rsidRPr="00856C5D"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FE224BB" w14:textId="06920467" w:rsidR="003C4D32" w:rsidRPr="00856C5D" w:rsidRDefault="00170F5B"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856C5D">
        <w:rPr>
          <w:rFonts w:asciiTheme="minorHAnsi" w:hAnsiTheme="minorHAnsi"/>
          <w:sz w:val="22"/>
        </w:rPr>
        <w:t xml:space="preserve">Printeriors assumerà anche la forma di una vetrina virtuale ospitata su FESPA.com, fornendo una risorsa online "sempre attiva" che dettaglia le dozzine di applicazioni di decorazione d'interni che sono state create per la vetrina fisica di Printeriors sin dalla sua prima ideazione. Con inaugurazione prevista a maggio 2023, il nuovo </w:t>
      </w:r>
      <w:proofErr w:type="spellStart"/>
      <w:r w:rsidRPr="00856C5D">
        <w:rPr>
          <w:rFonts w:asciiTheme="minorHAnsi" w:hAnsiTheme="minorHAnsi"/>
          <w:sz w:val="22"/>
        </w:rPr>
        <w:t>microsito</w:t>
      </w:r>
      <w:proofErr w:type="spellEnd"/>
      <w:r w:rsidRPr="00856C5D">
        <w:rPr>
          <w:rFonts w:asciiTheme="minorHAnsi" w:hAnsiTheme="minorHAnsi"/>
          <w:sz w:val="22"/>
        </w:rPr>
        <w:t xml:space="preserve"> di Printeriors conterrà casi di studio che spiegheranno i metodi di produzione, le tecnologie e i substrati alla base di ogni applicazione, nonché articoli e podcast che tratteranno delle possibilità di decorazione di interni. </w:t>
      </w:r>
    </w:p>
    <w:p w14:paraId="4C6EF31A" w14:textId="77777777" w:rsidR="003C4D32" w:rsidRPr="00856C5D"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D6DD169" w14:textId="2FA082DF" w:rsidR="00AC0171" w:rsidRPr="00856C5D" w:rsidRDefault="00AC62EC"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Michael Ryan, responsabile di FESPA Global Print Expo, spiega: "I visitatori delle fiere FESPA sono sempre alla ricerca di modi per aumentare la propria conoscenza del settore, trovare ispirazione e imparare da altri stampatori e comunicatori visivi. Le nostre apprezzate funzionalità si prefiggono </w:t>
      </w:r>
      <w:r w:rsidRPr="00856C5D">
        <w:rPr>
          <w:rFonts w:asciiTheme="minorHAnsi" w:hAnsiTheme="minorHAnsi"/>
          <w:sz w:val="22"/>
        </w:rPr>
        <w:lastRenderedPageBreak/>
        <w:t>proprio questo scopo e, con il ritorno dei FESPA Awards, stiamo mettendo in mostra i diversi talenti della nostra comunità globale di stampa e comunicazione visiva. Dato che, per la nostra mission, è essenziale massimizzare la portata dei nostri contenuti formativi, siamo lieti di lanciare due nuovissimi hub di contenuti online per offrire molteplici prospettive sulla sostenibilità e la decorazione di interni".</w:t>
      </w:r>
    </w:p>
    <w:p w14:paraId="0A4E659F" w14:textId="3EE76BFD" w:rsidR="00AC0171" w:rsidRPr="00856C5D" w:rsidRDefault="00AC017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Per ulteriori informazioni sul programma visitare: </w:t>
      </w:r>
      <w:hyperlink r:id="rId12" w:tgtFrame="_blank" w:history="1">
        <w:r w:rsidR="006D2775">
          <w:rPr>
            <w:rStyle w:val="normaltextrun"/>
            <w:rFonts w:ascii="Calibri" w:hAnsi="Calibri" w:cs="Calibri"/>
            <w:color w:val="4472C4"/>
            <w:sz w:val="22"/>
            <w:szCs w:val="22"/>
            <w:u w:val="single"/>
          </w:rPr>
          <w:t>https://www.fespaglobalprintexpo.com/whats-on</w:t>
        </w:r>
      </w:hyperlink>
    </w:p>
    <w:p w14:paraId="55D65E54" w14:textId="77A925EE" w:rsidR="0089445B" w:rsidRPr="00856C5D"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56C5D">
        <w:rPr>
          <w:rFonts w:asciiTheme="minorHAnsi" w:hAnsiTheme="minorHAnsi"/>
          <w:sz w:val="22"/>
        </w:rPr>
        <w:t xml:space="preserve">Per registrarsi a FESPA Global Print Expo 2023 e alla European </w:t>
      </w:r>
      <w:proofErr w:type="spellStart"/>
      <w:r w:rsidRPr="00856C5D">
        <w:rPr>
          <w:rFonts w:asciiTheme="minorHAnsi" w:hAnsiTheme="minorHAnsi"/>
          <w:sz w:val="22"/>
        </w:rPr>
        <w:t>Sign</w:t>
      </w:r>
      <w:proofErr w:type="spellEnd"/>
      <w:r w:rsidRPr="00856C5D">
        <w:rPr>
          <w:rFonts w:asciiTheme="minorHAnsi" w:hAnsiTheme="minorHAnsi"/>
          <w:sz w:val="22"/>
        </w:rPr>
        <w:t xml:space="preserve"> Expo and </w:t>
      </w:r>
      <w:proofErr w:type="spellStart"/>
      <w:r w:rsidRPr="00856C5D">
        <w:rPr>
          <w:rFonts w:asciiTheme="minorHAnsi" w:hAnsiTheme="minorHAnsi"/>
          <w:sz w:val="22"/>
        </w:rPr>
        <w:t>Personalization</w:t>
      </w:r>
      <w:proofErr w:type="spellEnd"/>
      <w:r w:rsidRPr="00856C5D">
        <w:rPr>
          <w:rFonts w:asciiTheme="minorHAnsi" w:hAnsiTheme="minorHAnsi"/>
          <w:sz w:val="22"/>
        </w:rPr>
        <w:t xml:space="preserve"> Experience, visitare</w:t>
      </w:r>
      <w:r w:rsidRPr="00856C5D">
        <w:rPr>
          <w:rFonts w:asciiTheme="minorHAnsi" w:hAnsiTheme="minorHAnsi"/>
          <w:color w:val="0C2631"/>
          <w:sz w:val="22"/>
        </w:rPr>
        <w:t xml:space="preserve">: </w:t>
      </w:r>
      <w:hyperlink r:id="rId13" w:history="1">
        <w:r w:rsidRPr="00856C5D">
          <w:rPr>
            <w:rStyle w:val="Hyperlink"/>
            <w:rFonts w:asciiTheme="minorHAnsi" w:hAnsiTheme="minorHAnsi"/>
            <w:color w:val="4472C4" w:themeColor="accent1"/>
            <w:sz w:val="22"/>
          </w:rPr>
          <w:t>https://www.fespaglobalprintexpo.com/</w:t>
        </w:r>
      </w:hyperlink>
      <w:r w:rsidRPr="00856C5D">
        <w:rPr>
          <w:rFonts w:asciiTheme="minorHAnsi" w:hAnsiTheme="minorHAnsi"/>
          <w:color w:val="0C2631"/>
          <w:sz w:val="22"/>
        </w:rPr>
        <w:t xml:space="preserve">. </w:t>
      </w:r>
      <w:r w:rsidRPr="00856C5D">
        <w:rPr>
          <w:rFonts w:asciiTheme="minorHAnsi" w:hAnsiTheme="minorHAnsi"/>
          <w:sz w:val="22"/>
        </w:rPr>
        <w:t xml:space="preserve">L'ingresso ai tre eventi è gratuito per i membri delle associazioni nazionali FESPA o di FESPA Direct. Il prezzo del biglietto è di € 50,00 per i non membri che effettuano la </w:t>
      </w:r>
      <w:proofErr w:type="spellStart"/>
      <w:r w:rsidRPr="00856C5D">
        <w:rPr>
          <w:rFonts w:asciiTheme="minorHAnsi" w:hAnsiTheme="minorHAnsi"/>
          <w:sz w:val="22"/>
        </w:rPr>
        <w:t>pre</w:t>
      </w:r>
      <w:proofErr w:type="spellEnd"/>
      <w:r w:rsidRPr="00856C5D">
        <w:rPr>
          <w:rFonts w:asciiTheme="minorHAnsi" w:hAnsiTheme="minorHAnsi"/>
          <w:sz w:val="22"/>
        </w:rPr>
        <w:t>-registrazione entro il 23 aprile usando il codice FESM316.</w:t>
      </w:r>
    </w:p>
    <w:p w14:paraId="034982C5" w14:textId="050A7195" w:rsidR="0089445B" w:rsidRPr="006D2775"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sidRPr="006D2775">
        <w:rPr>
          <w:rFonts w:asciiTheme="minorHAnsi" w:hAnsiTheme="minorHAnsi"/>
          <w:color w:val="0C2631"/>
          <w:sz w:val="22"/>
        </w:rPr>
        <w:t>FINE</w:t>
      </w:r>
    </w:p>
    <w:p w14:paraId="5584AC73" w14:textId="77777777" w:rsidR="008E1B09" w:rsidRPr="006D2775"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5A53F52E" w14:textId="77777777" w:rsidR="008E1B09" w:rsidRPr="006D2775"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6378082F" w14:textId="77777777" w:rsidR="006D2775" w:rsidRDefault="006D2775">
      <w:pPr>
        <w:rPr>
          <w:rStyle w:val="normaltextrun"/>
          <w:rFonts w:ascii="Calibri" w:eastAsia="Calibri" w:hAnsi="Calibri" w:cs="Calibri"/>
          <w:b/>
          <w:bCs/>
          <w:color w:val="000000" w:themeColor="text1"/>
          <w:sz w:val="20"/>
          <w:szCs w:val="20"/>
        </w:rPr>
      </w:pPr>
      <w:r>
        <w:rPr>
          <w:rStyle w:val="normaltextrun"/>
          <w:rFonts w:ascii="Calibri" w:eastAsia="Calibri" w:hAnsi="Calibri" w:cs="Calibri"/>
          <w:b/>
          <w:bCs/>
          <w:color w:val="000000" w:themeColor="text1"/>
          <w:sz w:val="20"/>
          <w:szCs w:val="20"/>
        </w:rPr>
        <w:br w:type="page"/>
      </w:r>
    </w:p>
    <w:p w14:paraId="61B4D937" w14:textId="7CA1BA61"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b/>
          <w:bCs/>
          <w:color w:val="000000" w:themeColor="text1"/>
          <w:sz w:val="20"/>
          <w:szCs w:val="20"/>
        </w:rPr>
        <w:lastRenderedPageBreak/>
        <w:t>Informazioni su FESPA:</w:t>
      </w:r>
      <w:r w:rsidRPr="58572A85">
        <w:rPr>
          <w:rStyle w:val="eop"/>
          <w:rFonts w:ascii="Calibri" w:eastAsia="Calibri" w:hAnsi="Calibri" w:cs="Calibri"/>
          <w:color w:val="000000" w:themeColor="text1"/>
          <w:sz w:val="20"/>
          <w:szCs w:val="20"/>
        </w:rPr>
        <w:t> </w:t>
      </w:r>
    </w:p>
    <w:p w14:paraId="629EEB26" w14:textId="6496F495"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color w:val="000000" w:themeColor="text1"/>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p>
    <w:p w14:paraId="49AB4BFB" w14:textId="3A2AEF49"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eop"/>
          <w:rFonts w:ascii="Calibri" w:eastAsia="Calibri" w:hAnsi="Calibri" w:cs="Calibri"/>
          <w:color w:val="000000" w:themeColor="text1"/>
          <w:sz w:val="20"/>
          <w:szCs w:val="20"/>
        </w:rPr>
        <w:t> </w:t>
      </w:r>
    </w:p>
    <w:p w14:paraId="5A8E32FD" w14:textId="5D57C376" w:rsidR="6D0C5943" w:rsidRPr="006D2775" w:rsidRDefault="6D0C5943" w:rsidP="58572A85">
      <w:pPr>
        <w:spacing w:after="0" w:line="240" w:lineRule="auto"/>
        <w:rPr>
          <w:rFonts w:ascii="Calibri" w:eastAsia="Calibri" w:hAnsi="Calibri" w:cs="Calibri"/>
          <w:color w:val="000000" w:themeColor="text1"/>
          <w:sz w:val="20"/>
          <w:szCs w:val="20"/>
        </w:rPr>
      </w:pPr>
      <w:r w:rsidRPr="58572A85">
        <w:rPr>
          <w:rStyle w:val="normaltextrun"/>
          <w:rFonts w:ascii="Calibri" w:eastAsia="Calibri" w:hAnsi="Calibri" w:cs="Calibri"/>
          <w:b/>
          <w:bCs/>
          <w:color w:val="000000" w:themeColor="text1"/>
          <w:sz w:val="20"/>
          <w:szCs w:val="20"/>
        </w:rPr>
        <w:t xml:space="preserve">FESPA Profit for </w:t>
      </w:r>
      <w:proofErr w:type="spellStart"/>
      <w:r w:rsidRPr="58572A85">
        <w:rPr>
          <w:rStyle w:val="normaltextrun"/>
          <w:rFonts w:ascii="Calibri" w:eastAsia="Calibri" w:hAnsi="Calibri" w:cs="Calibri"/>
          <w:b/>
          <w:bCs/>
          <w:color w:val="000000" w:themeColor="text1"/>
          <w:sz w:val="20"/>
          <w:szCs w:val="20"/>
        </w:rPr>
        <w:t>Purpose</w:t>
      </w:r>
      <w:proofErr w:type="spellEnd"/>
      <w:r w:rsidRPr="58572A85">
        <w:rPr>
          <w:rStyle w:val="normaltextrun"/>
          <w:rFonts w:ascii="Calibri" w:eastAsia="Calibri" w:hAnsi="Calibri" w:cs="Calibri"/>
          <w:b/>
          <w:bCs/>
          <w:color w:val="000000" w:themeColor="text1"/>
          <w:sz w:val="20"/>
          <w:szCs w:val="20"/>
        </w:rPr>
        <w:t xml:space="preserve"> </w:t>
      </w:r>
      <w:r w:rsidRPr="58572A85">
        <w:rPr>
          <w:rStyle w:val="scxw267236734"/>
          <w:rFonts w:ascii="Calibri" w:eastAsia="Calibri" w:hAnsi="Calibri" w:cs="Calibri"/>
          <w:color w:val="000000" w:themeColor="text1"/>
          <w:sz w:val="20"/>
          <w:szCs w:val="20"/>
        </w:rPr>
        <w:t> </w:t>
      </w:r>
      <w:r>
        <w:br/>
      </w:r>
      <w:r w:rsidRPr="58572A85">
        <w:rPr>
          <w:rStyle w:val="scxw267236734"/>
          <w:rFonts w:ascii="Calibri" w:eastAsia="Calibri" w:hAnsi="Calibri" w:cs="Calibri"/>
          <w:color w:val="000000" w:themeColor="text1"/>
          <w:sz w:val="20"/>
          <w:szCs w:val="20"/>
        </w:rPr>
        <w:t xml:space="preserve">Profit for </w:t>
      </w:r>
      <w:proofErr w:type="spellStart"/>
      <w:r w:rsidRPr="58572A85">
        <w:rPr>
          <w:rStyle w:val="scxw267236734"/>
          <w:rFonts w:ascii="Calibri" w:eastAsia="Calibri" w:hAnsi="Calibri" w:cs="Calibri"/>
          <w:color w:val="000000" w:themeColor="text1"/>
          <w:sz w:val="20"/>
          <w:szCs w:val="20"/>
        </w:rPr>
        <w:t>Purpose</w:t>
      </w:r>
      <w:proofErr w:type="spellEnd"/>
      <w:r w:rsidRPr="58572A85">
        <w:rPr>
          <w:rStyle w:val="scxw267236734"/>
          <w:rFonts w:ascii="Calibri" w:eastAsia="Calibri" w:hAnsi="Calibri" w:cs="Calibri"/>
          <w:color w:val="000000" w:themeColor="text1"/>
          <w:sz w:val="20"/>
          <w:szCs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4">
        <w:r w:rsidRPr="58572A85">
          <w:rPr>
            <w:rStyle w:val="Hyperlink"/>
            <w:rFonts w:ascii="Calibri" w:eastAsia="Calibri" w:hAnsi="Calibri" w:cs="Calibri"/>
            <w:sz w:val="20"/>
            <w:szCs w:val="20"/>
          </w:rPr>
          <w:t>www.fespa.com/profit-for-purpose</w:t>
        </w:r>
      </w:hyperlink>
      <w:r w:rsidRPr="58572A85">
        <w:rPr>
          <w:rStyle w:val="normaltextrun"/>
          <w:rFonts w:ascii="Calibri" w:eastAsia="Calibri" w:hAnsi="Calibri" w:cs="Calibri"/>
          <w:i/>
          <w:iCs/>
          <w:color w:val="000000" w:themeColor="text1"/>
          <w:sz w:val="20"/>
          <w:szCs w:val="20"/>
        </w:rPr>
        <w:t>. </w:t>
      </w:r>
      <w:r w:rsidRPr="58572A85">
        <w:rPr>
          <w:rStyle w:val="eop"/>
          <w:rFonts w:ascii="Calibri" w:eastAsia="Calibri" w:hAnsi="Calibri" w:cs="Calibri"/>
          <w:color w:val="000000" w:themeColor="text1"/>
          <w:sz w:val="20"/>
          <w:szCs w:val="20"/>
        </w:rPr>
        <w:t> </w:t>
      </w:r>
    </w:p>
    <w:p w14:paraId="561DDA32" w14:textId="424BCDDF"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eop"/>
          <w:rFonts w:ascii="Calibri" w:eastAsia="Calibri" w:hAnsi="Calibri" w:cs="Calibri"/>
          <w:color w:val="000000" w:themeColor="text1"/>
          <w:sz w:val="20"/>
          <w:szCs w:val="20"/>
        </w:rPr>
        <w:t> </w:t>
      </w:r>
    </w:p>
    <w:p w14:paraId="5AB39432" w14:textId="1F7A56F1" w:rsidR="6D0C5943" w:rsidRPr="006D2775" w:rsidRDefault="6D0C5943" w:rsidP="58572A85">
      <w:pPr>
        <w:spacing w:after="0" w:line="240" w:lineRule="auto"/>
        <w:jc w:val="both"/>
        <w:rPr>
          <w:rFonts w:ascii="Calibri" w:eastAsia="Calibri" w:hAnsi="Calibri" w:cs="Calibri"/>
          <w:color w:val="800080"/>
          <w:sz w:val="16"/>
          <w:szCs w:val="16"/>
        </w:rPr>
      </w:pPr>
      <w:r w:rsidRPr="58572A85">
        <w:rPr>
          <w:rStyle w:val="normaltextrun"/>
          <w:rFonts w:ascii="Calibri" w:eastAsia="Calibri" w:hAnsi="Calibri" w:cs="Calibri"/>
          <w:b/>
          <w:bCs/>
          <w:color w:val="000000" w:themeColor="text1"/>
          <w:sz w:val="20"/>
          <w:szCs w:val="20"/>
        </w:rPr>
        <w:t>I prossimi eventi FESPA comprendono:</w:t>
      </w:r>
      <w:r w:rsidRPr="58572A85">
        <w:rPr>
          <w:rStyle w:val="normaltextrun"/>
          <w:rFonts w:ascii="Calibri" w:eastAsia="Calibri" w:hAnsi="Calibri" w:cs="Calibri"/>
          <w:b/>
          <w:bCs/>
          <w:color w:val="800080"/>
          <w:sz w:val="24"/>
          <w:szCs w:val="24"/>
          <w:vertAlign w:val="subscript"/>
        </w:rPr>
        <w:t> </w:t>
      </w:r>
      <w:r w:rsidRPr="58572A85">
        <w:rPr>
          <w:rStyle w:val="eop"/>
          <w:rFonts w:ascii="Calibri" w:eastAsia="Calibri" w:hAnsi="Calibri" w:cs="Calibri"/>
          <w:color w:val="800080"/>
          <w:sz w:val="16"/>
          <w:szCs w:val="16"/>
        </w:rPr>
        <w:t> </w:t>
      </w:r>
    </w:p>
    <w:p w14:paraId="68F88F43" w14:textId="3A20EA98" w:rsidR="6D0C5943" w:rsidRPr="006D2775" w:rsidRDefault="6D0C5943" w:rsidP="006D2775">
      <w:pPr>
        <w:pStyle w:val="ListParagraph"/>
        <w:numPr>
          <w:ilvl w:val="0"/>
          <w:numId w:val="12"/>
        </w:numPr>
        <w:ind w:left="851" w:hanging="425"/>
        <w:jc w:val="both"/>
        <w:rPr>
          <w:rFonts w:eastAsia="Calibri"/>
          <w:color w:val="000000" w:themeColor="text1"/>
          <w:sz w:val="20"/>
          <w:szCs w:val="20"/>
          <w:lang w:val="en-GB"/>
        </w:rPr>
      </w:pPr>
      <w:proofErr w:type="spellStart"/>
      <w:r w:rsidRPr="58572A85">
        <w:rPr>
          <w:rStyle w:val="normaltextrun"/>
          <w:rFonts w:eastAsia="Calibri"/>
          <w:color w:val="000000" w:themeColor="text1"/>
          <w:sz w:val="20"/>
          <w:szCs w:val="20"/>
          <w:lang w:val="en-US"/>
        </w:rPr>
        <w:t>WrapFest</w:t>
      </w:r>
      <w:proofErr w:type="spellEnd"/>
      <w:r w:rsidRPr="58572A85">
        <w:rPr>
          <w:rStyle w:val="normaltextrun"/>
          <w:rFonts w:eastAsia="Calibri"/>
          <w:color w:val="000000" w:themeColor="text1"/>
          <w:sz w:val="20"/>
          <w:szCs w:val="20"/>
          <w:lang w:val="en-US"/>
        </w:rPr>
        <w:t xml:space="preserve"> 2023, 26 – 27 April 2023 at Silverstone racecourse, </w:t>
      </w:r>
      <w:proofErr w:type="spellStart"/>
      <w:r w:rsidRPr="58572A85">
        <w:rPr>
          <w:rStyle w:val="normaltextrun"/>
          <w:rFonts w:eastAsia="Calibri"/>
          <w:color w:val="000000" w:themeColor="text1"/>
          <w:sz w:val="20"/>
          <w:szCs w:val="20"/>
          <w:lang w:val="en-US"/>
        </w:rPr>
        <w:t>Northamptonshire</w:t>
      </w:r>
      <w:proofErr w:type="spellEnd"/>
      <w:r w:rsidRPr="58572A85">
        <w:rPr>
          <w:rStyle w:val="normaltextrun"/>
          <w:rFonts w:eastAsia="Calibri"/>
          <w:color w:val="000000" w:themeColor="text1"/>
          <w:sz w:val="20"/>
          <w:szCs w:val="20"/>
          <w:lang w:val="en-US"/>
        </w:rPr>
        <w:t>, UK </w:t>
      </w:r>
      <w:r w:rsidRPr="58572A85">
        <w:rPr>
          <w:rStyle w:val="eop"/>
          <w:rFonts w:eastAsia="Calibri"/>
          <w:color w:val="000000" w:themeColor="text1"/>
          <w:sz w:val="20"/>
          <w:szCs w:val="20"/>
          <w:lang w:val="en-GB"/>
        </w:rPr>
        <w:t> </w:t>
      </w:r>
    </w:p>
    <w:p w14:paraId="314CA2A8" w14:textId="4CDDED70" w:rsidR="6D0C5943" w:rsidRDefault="6D0C5943" w:rsidP="006D2775">
      <w:pPr>
        <w:pStyle w:val="ListParagraph"/>
        <w:numPr>
          <w:ilvl w:val="0"/>
          <w:numId w:val="12"/>
        </w:numPr>
        <w:ind w:left="851" w:hanging="425"/>
        <w:jc w:val="both"/>
        <w:rPr>
          <w:rFonts w:eastAsia="Calibri"/>
          <w:color w:val="000000" w:themeColor="text1"/>
          <w:sz w:val="20"/>
          <w:szCs w:val="20"/>
          <w:lang w:val="nl-BE"/>
        </w:rPr>
      </w:pPr>
      <w:r w:rsidRPr="58572A85">
        <w:rPr>
          <w:rStyle w:val="normaltextrun"/>
          <w:rFonts w:eastAsia="Calibri"/>
          <w:color w:val="000000" w:themeColor="text1"/>
          <w:sz w:val="20"/>
          <w:szCs w:val="20"/>
        </w:rPr>
        <w:t xml:space="preserve">FESPA Global Print Expo 2023, 23 – 26 </w:t>
      </w:r>
      <w:proofErr w:type="spellStart"/>
      <w:r w:rsidRPr="58572A85">
        <w:rPr>
          <w:rStyle w:val="normaltextrun"/>
          <w:rFonts w:eastAsia="Calibri"/>
          <w:color w:val="000000" w:themeColor="text1"/>
          <w:sz w:val="20"/>
          <w:szCs w:val="20"/>
        </w:rPr>
        <w:t>May</w:t>
      </w:r>
      <w:proofErr w:type="spellEnd"/>
      <w:r w:rsidRPr="58572A85">
        <w:rPr>
          <w:rStyle w:val="normaltextrun"/>
          <w:rFonts w:eastAsia="Calibri"/>
          <w:color w:val="000000" w:themeColor="text1"/>
          <w:sz w:val="20"/>
          <w:szCs w:val="20"/>
        </w:rPr>
        <w:t xml:space="preserve"> 2023, Messe </w:t>
      </w:r>
      <w:proofErr w:type="spellStart"/>
      <w:r w:rsidRPr="58572A85">
        <w:rPr>
          <w:rStyle w:val="normaltextrun"/>
          <w:rFonts w:eastAsia="Calibri"/>
          <w:color w:val="000000" w:themeColor="text1"/>
          <w:sz w:val="20"/>
          <w:szCs w:val="20"/>
        </w:rPr>
        <w:t>Munich</w:t>
      </w:r>
      <w:proofErr w:type="spellEnd"/>
      <w:r w:rsidRPr="58572A85">
        <w:rPr>
          <w:rStyle w:val="normaltextrun"/>
          <w:rFonts w:eastAsia="Calibri"/>
          <w:color w:val="000000" w:themeColor="text1"/>
          <w:sz w:val="20"/>
          <w:szCs w:val="20"/>
        </w:rPr>
        <w:t xml:space="preserve">, </w:t>
      </w:r>
      <w:proofErr w:type="spellStart"/>
      <w:r w:rsidRPr="58572A85">
        <w:rPr>
          <w:rStyle w:val="normaltextrun"/>
          <w:rFonts w:eastAsia="Calibri"/>
          <w:color w:val="000000" w:themeColor="text1"/>
          <w:sz w:val="20"/>
          <w:szCs w:val="20"/>
        </w:rPr>
        <w:t>Munich</w:t>
      </w:r>
      <w:proofErr w:type="spellEnd"/>
      <w:r w:rsidRPr="58572A85">
        <w:rPr>
          <w:rStyle w:val="normaltextrun"/>
          <w:rFonts w:eastAsia="Calibri"/>
          <w:color w:val="000000" w:themeColor="text1"/>
          <w:sz w:val="20"/>
          <w:szCs w:val="20"/>
        </w:rPr>
        <w:t>, Germany  </w:t>
      </w:r>
    </w:p>
    <w:p w14:paraId="39541B11" w14:textId="0D12F45B" w:rsidR="6D0C5943" w:rsidRDefault="6D0C5943" w:rsidP="006D2775">
      <w:pPr>
        <w:pStyle w:val="ListParagraph"/>
        <w:numPr>
          <w:ilvl w:val="0"/>
          <w:numId w:val="12"/>
        </w:numPr>
        <w:ind w:left="851" w:hanging="425"/>
        <w:jc w:val="both"/>
        <w:rPr>
          <w:rFonts w:eastAsia="Calibri"/>
          <w:color w:val="000000" w:themeColor="text1"/>
          <w:sz w:val="20"/>
          <w:szCs w:val="20"/>
          <w:lang w:val="nl-BE"/>
        </w:rPr>
      </w:pPr>
      <w:r w:rsidRPr="58572A85">
        <w:rPr>
          <w:rStyle w:val="normaltextrun"/>
          <w:rFonts w:eastAsia="Calibri"/>
          <w:color w:val="000000" w:themeColor="text1"/>
          <w:sz w:val="20"/>
          <w:szCs w:val="20"/>
        </w:rPr>
        <w:t xml:space="preserve">European </w:t>
      </w:r>
      <w:proofErr w:type="spellStart"/>
      <w:r w:rsidRPr="58572A85">
        <w:rPr>
          <w:rStyle w:val="normaltextrun"/>
          <w:rFonts w:eastAsia="Calibri"/>
          <w:color w:val="000000" w:themeColor="text1"/>
          <w:sz w:val="20"/>
          <w:szCs w:val="20"/>
        </w:rPr>
        <w:t>Sign</w:t>
      </w:r>
      <w:proofErr w:type="spellEnd"/>
      <w:r w:rsidRPr="58572A85">
        <w:rPr>
          <w:rStyle w:val="normaltextrun"/>
          <w:rFonts w:eastAsia="Calibri"/>
          <w:color w:val="000000" w:themeColor="text1"/>
          <w:sz w:val="20"/>
          <w:szCs w:val="20"/>
        </w:rPr>
        <w:t xml:space="preserve"> Expo 2023, 23 – 26 </w:t>
      </w:r>
      <w:proofErr w:type="spellStart"/>
      <w:r w:rsidRPr="58572A85">
        <w:rPr>
          <w:rStyle w:val="normaltextrun"/>
          <w:rFonts w:eastAsia="Calibri"/>
          <w:color w:val="000000" w:themeColor="text1"/>
          <w:sz w:val="20"/>
          <w:szCs w:val="20"/>
        </w:rPr>
        <w:t>May</w:t>
      </w:r>
      <w:proofErr w:type="spellEnd"/>
      <w:r w:rsidRPr="58572A85">
        <w:rPr>
          <w:rStyle w:val="normaltextrun"/>
          <w:rFonts w:eastAsia="Calibri"/>
          <w:color w:val="000000" w:themeColor="text1"/>
          <w:sz w:val="20"/>
          <w:szCs w:val="20"/>
        </w:rPr>
        <w:t xml:space="preserve"> 2023, Messe </w:t>
      </w:r>
      <w:proofErr w:type="spellStart"/>
      <w:r w:rsidRPr="58572A85">
        <w:rPr>
          <w:rStyle w:val="normaltextrun"/>
          <w:rFonts w:eastAsia="Calibri"/>
          <w:color w:val="000000" w:themeColor="text1"/>
          <w:sz w:val="20"/>
          <w:szCs w:val="20"/>
        </w:rPr>
        <w:t>Munich</w:t>
      </w:r>
      <w:proofErr w:type="spellEnd"/>
      <w:r w:rsidRPr="58572A85">
        <w:rPr>
          <w:rStyle w:val="normaltextrun"/>
          <w:rFonts w:eastAsia="Calibri"/>
          <w:color w:val="000000" w:themeColor="text1"/>
          <w:sz w:val="20"/>
          <w:szCs w:val="20"/>
        </w:rPr>
        <w:t xml:space="preserve">, </w:t>
      </w:r>
      <w:proofErr w:type="spellStart"/>
      <w:r w:rsidRPr="58572A85">
        <w:rPr>
          <w:rStyle w:val="normaltextrun"/>
          <w:rFonts w:eastAsia="Calibri"/>
          <w:color w:val="000000" w:themeColor="text1"/>
          <w:sz w:val="20"/>
          <w:szCs w:val="20"/>
        </w:rPr>
        <w:t>Munich</w:t>
      </w:r>
      <w:proofErr w:type="spellEnd"/>
      <w:r w:rsidRPr="58572A85">
        <w:rPr>
          <w:rStyle w:val="normaltextrun"/>
          <w:rFonts w:eastAsia="Calibri"/>
          <w:color w:val="000000" w:themeColor="text1"/>
          <w:sz w:val="20"/>
          <w:szCs w:val="20"/>
        </w:rPr>
        <w:t>, Germany </w:t>
      </w:r>
    </w:p>
    <w:p w14:paraId="4DE7E042" w14:textId="18E27098" w:rsidR="6D0C5943" w:rsidRDefault="6D0C5943" w:rsidP="006D2775">
      <w:pPr>
        <w:pStyle w:val="ListParagraph"/>
        <w:numPr>
          <w:ilvl w:val="0"/>
          <w:numId w:val="12"/>
        </w:numPr>
        <w:ind w:left="851" w:hanging="425"/>
        <w:jc w:val="both"/>
        <w:rPr>
          <w:rFonts w:eastAsia="Calibri"/>
          <w:color w:val="000000" w:themeColor="text1"/>
          <w:sz w:val="20"/>
          <w:szCs w:val="20"/>
          <w:lang w:val="nl-BE"/>
        </w:rPr>
      </w:pPr>
      <w:proofErr w:type="spellStart"/>
      <w:r w:rsidRPr="58572A85">
        <w:rPr>
          <w:rStyle w:val="normaltextrun"/>
          <w:rFonts w:eastAsia="Calibri"/>
          <w:color w:val="000000" w:themeColor="text1"/>
          <w:sz w:val="20"/>
          <w:szCs w:val="20"/>
        </w:rPr>
        <w:t>Personalisation</w:t>
      </w:r>
      <w:proofErr w:type="spellEnd"/>
      <w:r w:rsidRPr="58572A85">
        <w:rPr>
          <w:rStyle w:val="normaltextrun"/>
          <w:rFonts w:eastAsia="Calibri"/>
          <w:color w:val="000000" w:themeColor="text1"/>
          <w:sz w:val="20"/>
          <w:szCs w:val="20"/>
        </w:rPr>
        <w:t xml:space="preserve"> Experience, 23-26 </w:t>
      </w:r>
      <w:proofErr w:type="spellStart"/>
      <w:r w:rsidRPr="58572A85">
        <w:rPr>
          <w:rStyle w:val="normaltextrun"/>
          <w:rFonts w:eastAsia="Calibri"/>
          <w:color w:val="000000" w:themeColor="text1"/>
          <w:sz w:val="20"/>
          <w:szCs w:val="20"/>
        </w:rPr>
        <w:t>May</w:t>
      </w:r>
      <w:proofErr w:type="spellEnd"/>
      <w:r w:rsidRPr="58572A85">
        <w:rPr>
          <w:rStyle w:val="normaltextrun"/>
          <w:rFonts w:eastAsia="Calibri"/>
          <w:color w:val="000000" w:themeColor="text1"/>
          <w:sz w:val="20"/>
          <w:szCs w:val="20"/>
        </w:rPr>
        <w:t xml:space="preserve"> 2023, Messe </w:t>
      </w:r>
      <w:proofErr w:type="spellStart"/>
      <w:r w:rsidRPr="58572A85">
        <w:rPr>
          <w:rStyle w:val="normaltextrun"/>
          <w:rFonts w:eastAsia="Calibri"/>
          <w:color w:val="000000" w:themeColor="text1"/>
          <w:sz w:val="20"/>
          <w:szCs w:val="20"/>
        </w:rPr>
        <w:t>Munich</w:t>
      </w:r>
      <w:proofErr w:type="spellEnd"/>
      <w:r w:rsidRPr="58572A85">
        <w:rPr>
          <w:rStyle w:val="normaltextrun"/>
          <w:rFonts w:eastAsia="Calibri"/>
          <w:color w:val="000000" w:themeColor="text1"/>
          <w:sz w:val="20"/>
          <w:szCs w:val="20"/>
        </w:rPr>
        <w:t xml:space="preserve">, </w:t>
      </w:r>
      <w:proofErr w:type="spellStart"/>
      <w:r w:rsidRPr="58572A85">
        <w:rPr>
          <w:rStyle w:val="normaltextrun"/>
          <w:rFonts w:eastAsia="Calibri"/>
          <w:color w:val="000000" w:themeColor="text1"/>
          <w:sz w:val="20"/>
          <w:szCs w:val="20"/>
        </w:rPr>
        <w:t>Munich</w:t>
      </w:r>
      <w:proofErr w:type="spellEnd"/>
      <w:r w:rsidRPr="58572A85">
        <w:rPr>
          <w:rStyle w:val="normaltextrun"/>
          <w:rFonts w:eastAsia="Calibri"/>
          <w:color w:val="000000" w:themeColor="text1"/>
          <w:sz w:val="20"/>
          <w:szCs w:val="20"/>
        </w:rPr>
        <w:t>, Germany </w:t>
      </w:r>
    </w:p>
    <w:p w14:paraId="33C60BE5" w14:textId="75171238" w:rsidR="6D0C5943" w:rsidRPr="006D2775" w:rsidRDefault="6D0C5943" w:rsidP="006D2775">
      <w:pPr>
        <w:pStyle w:val="ListParagraph"/>
        <w:numPr>
          <w:ilvl w:val="0"/>
          <w:numId w:val="12"/>
        </w:numPr>
        <w:ind w:left="851" w:hanging="425"/>
        <w:jc w:val="both"/>
        <w:rPr>
          <w:rFonts w:eastAsia="Calibri"/>
          <w:color w:val="000000" w:themeColor="text1"/>
          <w:sz w:val="20"/>
          <w:szCs w:val="20"/>
        </w:rPr>
      </w:pPr>
      <w:r w:rsidRPr="58572A85">
        <w:rPr>
          <w:rStyle w:val="normaltextrun"/>
          <w:rFonts w:eastAsia="Calibri"/>
          <w:color w:val="000000" w:themeColor="text1"/>
          <w:sz w:val="20"/>
          <w:szCs w:val="20"/>
          <w:lang w:val="es-ES"/>
        </w:rPr>
        <w:t xml:space="preserve">FESPA </w:t>
      </w:r>
      <w:proofErr w:type="spellStart"/>
      <w:r w:rsidRPr="58572A85">
        <w:rPr>
          <w:rStyle w:val="normaltextrun"/>
          <w:rFonts w:eastAsia="Calibri"/>
          <w:color w:val="000000" w:themeColor="text1"/>
          <w:sz w:val="20"/>
          <w:szCs w:val="20"/>
          <w:lang w:val="es-ES"/>
        </w:rPr>
        <w:t>Mexico</w:t>
      </w:r>
      <w:proofErr w:type="spellEnd"/>
      <w:r w:rsidRPr="58572A85">
        <w:rPr>
          <w:rStyle w:val="normaltextrun"/>
          <w:rFonts w:eastAsia="Calibri"/>
          <w:color w:val="000000" w:themeColor="text1"/>
          <w:sz w:val="20"/>
          <w:szCs w:val="20"/>
          <w:lang w:val="es-ES"/>
        </w:rPr>
        <w:t xml:space="preserve"> 2023, 17 – 19 August 2023, Centro Citibanamex, </w:t>
      </w:r>
      <w:proofErr w:type="spellStart"/>
      <w:r w:rsidRPr="58572A85">
        <w:rPr>
          <w:rStyle w:val="normaltextrun"/>
          <w:rFonts w:eastAsia="Calibri"/>
          <w:color w:val="000000" w:themeColor="text1"/>
          <w:sz w:val="20"/>
          <w:szCs w:val="20"/>
          <w:lang w:val="es-ES"/>
        </w:rPr>
        <w:t>Mexico</w:t>
      </w:r>
      <w:proofErr w:type="spellEnd"/>
      <w:r w:rsidRPr="58572A85">
        <w:rPr>
          <w:rStyle w:val="normaltextrun"/>
          <w:rFonts w:eastAsia="Calibri"/>
          <w:color w:val="000000" w:themeColor="text1"/>
          <w:sz w:val="20"/>
          <w:szCs w:val="20"/>
          <w:lang w:val="es-ES"/>
        </w:rPr>
        <w:t xml:space="preserve"> City</w:t>
      </w:r>
      <w:r w:rsidRPr="58572A85">
        <w:rPr>
          <w:rStyle w:val="eop"/>
          <w:rFonts w:eastAsia="Calibri"/>
          <w:color w:val="000000" w:themeColor="text1"/>
          <w:sz w:val="20"/>
          <w:szCs w:val="20"/>
        </w:rPr>
        <w:t> </w:t>
      </w:r>
    </w:p>
    <w:p w14:paraId="6792FBF8" w14:textId="6B391AD7" w:rsidR="6D0C5943" w:rsidRDefault="6D0C5943" w:rsidP="006D2775">
      <w:pPr>
        <w:pStyle w:val="ListParagraph"/>
        <w:numPr>
          <w:ilvl w:val="0"/>
          <w:numId w:val="12"/>
        </w:numPr>
        <w:ind w:left="851" w:hanging="425"/>
        <w:jc w:val="both"/>
        <w:rPr>
          <w:rFonts w:eastAsia="Calibri"/>
          <w:color w:val="000000" w:themeColor="text1"/>
          <w:sz w:val="20"/>
          <w:szCs w:val="20"/>
          <w:lang w:val="nl-BE"/>
        </w:rPr>
      </w:pPr>
      <w:r w:rsidRPr="58572A85">
        <w:rPr>
          <w:rStyle w:val="normaltextrun"/>
          <w:rFonts w:eastAsia="Calibri"/>
          <w:color w:val="000000" w:themeColor="text1"/>
          <w:sz w:val="20"/>
          <w:szCs w:val="20"/>
        </w:rPr>
        <w:t xml:space="preserve">FESPA Africa 2023, 13 – 15 </w:t>
      </w:r>
      <w:proofErr w:type="spellStart"/>
      <w:r w:rsidRPr="58572A85">
        <w:rPr>
          <w:rStyle w:val="normaltextrun"/>
          <w:rFonts w:eastAsia="Calibri"/>
          <w:color w:val="000000" w:themeColor="text1"/>
          <w:sz w:val="20"/>
          <w:szCs w:val="20"/>
        </w:rPr>
        <w:t>September</w:t>
      </w:r>
      <w:proofErr w:type="spellEnd"/>
      <w:r w:rsidRPr="58572A85">
        <w:rPr>
          <w:rStyle w:val="normaltextrun"/>
          <w:rFonts w:eastAsia="Calibri"/>
          <w:color w:val="000000" w:themeColor="text1"/>
          <w:sz w:val="20"/>
          <w:szCs w:val="20"/>
        </w:rPr>
        <w:t xml:space="preserve"> 2023, Gallagher Convention Centre, Johannesburg </w:t>
      </w:r>
    </w:p>
    <w:p w14:paraId="5DF4656A" w14:textId="58890337" w:rsidR="6D0C5943" w:rsidRPr="006D2775" w:rsidRDefault="6D0C5943" w:rsidP="006D2775">
      <w:pPr>
        <w:pStyle w:val="ListParagraph"/>
        <w:numPr>
          <w:ilvl w:val="0"/>
          <w:numId w:val="12"/>
        </w:numPr>
        <w:ind w:left="851" w:hanging="425"/>
        <w:jc w:val="both"/>
        <w:rPr>
          <w:rFonts w:eastAsia="Calibri"/>
          <w:color w:val="000000" w:themeColor="text1"/>
          <w:sz w:val="20"/>
          <w:szCs w:val="20"/>
        </w:rPr>
      </w:pPr>
      <w:r w:rsidRPr="45B73852">
        <w:rPr>
          <w:rStyle w:val="normaltextrun"/>
          <w:rFonts w:eastAsia="Calibri"/>
          <w:color w:val="000000" w:themeColor="text1"/>
          <w:sz w:val="20"/>
          <w:szCs w:val="20"/>
        </w:rPr>
        <w:t xml:space="preserve">FESPA Eurasia 2023, 23 – 26 November 2023, IFM - Istanbul Expo Center, Istanbul, </w:t>
      </w:r>
      <w:proofErr w:type="spellStart"/>
      <w:r w:rsidRPr="45B73852">
        <w:rPr>
          <w:rStyle w:val="normaltextrun"/>
          <w:rFonts w:eastAsia="Calibri"/>
          <w:color w:val="000000" w:themeColor="text1"/>
          <w:sz w:val="20"/>
          <w:szCs w:val="20"/>
        </w:rPr>
        <w:t>Turkey</w:t>
      </w:r>
      <w:proofErr w:type="spellEnd"/>
      <w:r w:rsidRPr="45B73852">
        <w:rPr>
          <w:rStyle w:val="normaltextrun"/>
          <w:rFonts w:eastAsia="Calibri"/>
          <w:color w:val="000000" w:themeColor="text1"/>
          <w:sz w:val="20"/>
          <w:szCs w:val="20"/>
        </w:rPr>
        <w:t>  </w:t>
      </w:r>
    </w:p>
    <w:p w14:paraId="2ABA0BED" w14:textId="50BA7479" w:rsidR="0ABEC31E" w:rsidRPr="006D2775" w:rsidRDefault="0ABEC31E" w:rsidP="006D2775">
      <w:pPr>
        <w:pStyle w:val="ListParagraph"/>
        <w:numPr>
          <w:ilvl w:val="0"/>
          <w:numId w:val="12"/>
        </w:numPr>
        <w:ind w:left="851" w:hanging="425"/>
        <w:jc w:val="both"/>
        <w:rPr>
          <w:lang w:val="en-GB"/>
        </w:rPr>
      </w:pPr>
      <w:r w:rsidRPr="45B73852">
        <w:rPr>
          <w:rStyle w:val="normaltextrun"/>
          <w:rFonts w:eastAsia="Calibri"/>
          <w:color w:val="000000" w:themeColor="text1"/>
          <w:sz w:val="20"/>
          <w:szCs w:val="20"/>
          <w:lang w:val="en-GB"/>
        </w:rPr>
        <w:t>FESPA Middle East 2023, 29 – 31 January 2024, Dubai Exhibition Centre, United Arab Emirates</w:t>
      </w:r>
    </w:p>
    <w:p w14:paraId="2A775923" w14:textId="305FEA6A" w:rsidR="6D0C5943" w:rsidRPr="006D2775" w:rsidRDefault="6D0C5943" w:rsidP="006D2775">
      <w:pPr>
        <w:pStyle w:val="ListParagraph"/>
        <w:numPr>
          <w:ilvl w:val="0"/>
          <w:numId w:val="4"/>
        </w:numPr>
        <w:ind w:left="851" w:hanging="425"/>
        <w:jc w:val="both"/>
        <w:rPr>
          <w:rFonts w:eastAsia="Calibri"/>
          <w:color w:val="000000" w:themeColor="text1"/>
          <w:sz w:val="20"/>
          <w:szCs w:val="20"/>
          <w:lang w:val="en-GB"/>
        </w:rPr>
      </w:pPr>
      <w:r w:rsidRPr="58572A85">
        <w:rPr>
          <w:rStyle w:val="normaltextrun"/>
          <w:rFonts w:eastAsia="Calibri"/>
          <w:color w:val="000000" w:themeColor="text1"/>
          <w:sz w:val="20"/>
          <w:szCs w:val="20"/>
          <w:lang w:val="en-US"/>
        </w:rPr>
        <w:t>FESPA Global Print Expo 2024, 19 – 22 March 2024, RAI, Amsterdam, Netherlands </w:t>
      </w:r>
      <w:r w:rsidRPr="58572A85">
        <w:rPr>
          <w:rStyle w:val="eop"/>
          <w:rFonts w:eastAsia="Calibri"/>
          <w:color w:val="000000" w:themeColor="text1"/>
          <w:sz w:val="20"/>
          <w:szCs w:val="20"/>
          <w:lang w:val="en-GB"/>
        </w:rPr>
        <w:t> </w:t>
      </w:r>
    </w:p>
    <w:p w14:paraId="106389A9" w14:textId="266C5EA2" w:rsidR="6D0C5943" w:rsidRPr="006D2775" w:rsidRDefault="6D0C5943" w:rsidP="006D2775">
      <w:pPr>
        <w:pStyle w:val="ListParagraph"/>
        <w:numPr>
          <w:ilvl w:val="0"/>
          <w:numId w:val="4"/>
        </w:numPr>
        <w:ind w:left="851" w:hanging="425"/>
        <w:jc w:val="both"/>
        <w:rPr>
          <w:rFonts w:eastAsia="Calibri"/>
          <w:color w:val="000000" w:themeColor="text1"/>
          <w:sz w:val="20"/>
          <w:szCs w:val="20"/>
          <w:lang w:val="en-GB"/>
        </w:rPr>
      </w:pPr>
      <w:r w:rsidRPr="58572A85">
        <w:rPr>
          <w:rStyle w:val="normaltextrun"/>
          <w:rFonts w:eastAsia="Calibri"/>
          <w:color w:val="000000" w:themeColor="text1"/>
          <w:sz w:val="20"/>
          <w:szCs w:val="20"/>
          <w:lang w:val="en-US"/>
        </w:rPr>
        <w:t>European Sign Expo 2024, 19 – 22 March 2024, RAI, Amsterdam, Netherlands </w:t>
      </w:r>
      <w:r w:rsidRPr="58572A85">
        <w:rPr>
          <w:rStyle w:val="eop"/>
          <w:rFonts w:eastAsia="Calibri"/>
          <w:color w:val="000000" w:themeColor="text1"/>
          <w:sz w:val="20"/>
          <w:szCs w:val="20"/>
          <w:lang w:val="en-GB"/>
        </w:rPr>
        <w:t> </w:t>
      </w:r>
    </w:p>
    <w:p w14:paraId="4DE97283" w14:textId="40DECE82" w:rsidR="6D0C5943" w:rsidRPr="006D2775" w:rsidRDefault="6D0C5943" w:rsidP="006D2775">
      <w:pPr>
        <w:pStyle w:val="ListParagraph"/>
        <w:numPr>
          <w:ilvl w:val="0"/>
          <w:numId w:val="4"/>
        </w:numPr>
        <w:ind w:left="851" w:hanging="425"/>
        <w:jc w:val="both"/>
        <w:rPr>
          <w:rFonts w:eastAsia="Calibri"/>
          <w:color w:val="000000" w:themeColor="text1"/>
          <w:sz w:val="20"/>
          <w:szCs w:val="20"/>
          <w:lang w:val="en-GB"/>
        </w:rPr>
      </w:pPr>
      <w:r w:rsidRPr="58572A85">
        <w:rPr>
          <w:rStyle w:val="normaltextrun"/>
          <w:rFonts w:eastAsia="Calibri"/>
          <w:color w:val="000000" w:themeColor="text1"/>
          <w:sz w:val="20"/>
          <w:szCs w:val="20"/>
          <w:lang w:val="en-GB"/>
        </w:rPr>
        <w:t>Personalisation Experience 2024, 19 – 22 March 2024, RAI, Amsterdam, Netherlands  </w:t>
      </w:r>
    </w:p>
    <w:p w14:paraId="58A9A377" w14:textId="6C64845B" w:rsidR="6D0C5943" w:rsidRPr="006D2775" w:rsidRDefault="6D0C5943" w:rsidP="006D2775">
      <w:pPr>
        <w:pStyle w:val="ListParagraph"/>
        <w:numPr>
          <w:ilvl w:val="0"/>
          <w:numId w:val="4"/>
        </w:numPr>
        <w:ind w:left="851" w:hanging="425"/>
        <w:jc w:val="both"/>
        <w:rPr>
          <w:rFonts w:eastAsia="Calibri"/>
          <w:color w:val="000000" w:themeColor="text1"/>
          <w:sz w:val="20"/>
          <w:szCs w:val="20"/>
          <w:lang w:val="en-GB"/>
        </w:rPr>
      </w:pPr>
      <w:r w:rsidRPr="58572A85">
        <w:rPr>
          <w:rStyle w:val="normaltextrun"/>
          <w:rFonts w:eastAsia="Calibri"/>
          <w:color w:val="000000" w:themeColor="text1"/>
          <w:sz w:val="20"/>
          <w:szCs w:val="20"/>
          <w:lang w:val="en-US"/>
        </w:rPr>
        <w:t>Sportswear Pro 2024, 19 – 22 March 2024, RAI, Amsterdam, Netherlands </w:t>
      </w:r>
      <w:r w:rsidRPr="58572A85">
        <w:rPr>
          <w:rStyle w:val="eop"/>
          <w:rFonts w:eastAsia="Calibri"/>
          <w:color w:val="000000" w:themeColor="text1"/>
          <w:sz w:val="20"/>
          <w:szCs w:val="20"/>
          <w:lang w:val="en-GB"/>
        </w:rPr>
        <w:t> </w:t>
      </w:r>
    </w:p>
    <w:p w14:paraId="3F18512B" w14:textId="4E443285" w:rsidR="6D0C5943" w:rsidRPr="006D2775" w:rsidRDefault="6D0C5943" w:rsidP="58572A85">
      <w:pPr>
        <w:spacing w:after="0" w:line="240" w:lineRule="auto"/>
        <w:ind w:left="360"/>
        <w:jc w:val="both"/>
        <w:rPr>
          <w:rFonts w:ascii="Calibri" w:eastAsia="Calibri" w:hAnsi="Calibri" w:cs="Calibri"/>
          <w:color w:val="000000" w:themeColor="text1"/>
          <w:sz w:val="20"/>
          <w:szCs w:val="20"/>
          <w:lang w:val="en-GB"/>
        </w:rPr>
      </w:pPr>
      <w:r w:rsidRPr="006D2775">
        <w:rPr>
          <w:rStyle w:val="normaltextrun"/>
          <w:rFonts w:ascii="Calibri" w:eastAsia="Calibri" w:hAnsi="Calibri" w:cs="Calibri"/>
          <w:color w:val="000000" w:themeColor="text1"/>
          <w:sz w:val="20"/>
          <w:szCs w:val="20"/>
          <w:lang w:val="en-GB"/>
        </w:rPr>
        <w:t>   </w:t>
      </w:r>
    </w:p>
    <w:p w14:paraId="3EC046FB" w14:textId="291DF1BB"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b/>
          <w:bCs/>
          <w:color w:val="000000" w:themeColor="text1"/>
          <w:sz w:val="20"/>
          <w:szCs w:val="20"/>
        </w:rPr>
        <w:t>Pubblicato per conto di FESPA da AD Communications</w:t>
      </w:r>
      <w:r w:rsidRPr="58572A85">
        <w:rPr>
          <w:rStyle w:val="eop"/>
          <w:rFonts w:ascii="Calibri" w:eastAsia="Calibri" w:hAnsi="Calibri" w:cs="Calibri"/>
          <w:color w:val="000000" w:themeColor="text1"/>
          <w:sz w:val="20"/>
          <w:szCs w:val="20"/>
        </w:rPr>
        <w:t> </w:t>
      </w:r>
    </w:p>
    <w:p w14:paraId="0D4F6204" w14:textId="1A591986"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eop"/>
          <w:rFonts w:ascii="Calibri" w:eastAsia="Calibri" w:hAnsi="Calibri" w:cs="Calibri"/>
          <w:color w:val="000000" w:themeColor="text1"/>
          <w:sz w:val="20"/>
          <w:szCs w:val="20"/>
        </w:rPr>
        <w:t> </w:t>
      </w:r>
    </w:p>
    <w:p w14:paraId="7CC3789D" w14:textId="2AF00F77"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b/>
          <w:bCs/>
          <w:color w:val="000000" w:themeColor="text1"/>
          <w:sz w:val="20"/>
          <w:szCs w:val="20"/>
        </w:rPr>
        <w:t>Per maggiori informazioni contattare:</w:t>
      </w:r>
      <w:r w:rsidRPr="58572A85">
        <w:rPr>
          <w:rStyle w:val="eop"/>
          <w:rFonts w:ascii="Calibri" w:eastAsia="Calibri" w:hAnsi="Calibri" w:cs="Calibri"/>
          <w:color w:val="000000" w:themeColor="text1"/>
          <w:sz w:val="20"/>
          <w:szCs w:val="20"/>
        </w:rPr>
        <w:t> </w:t>
      </w:r>
    </w:p>
    <w:p w14:paraId="1F245B54" w14:textId="7EAEF4E1"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color w:val="000000" w:themeColor="text1"/>
          <w:sz w:val="20"/>
          <w:szCs w:val="20"/>
        </w:rPr>
        <w:t>Imogen Woods</w:t>
      </w:r>
      <w:r>
        <w:tab/>
      </w:r>
      <w:r>
        <w:tab/>
      </w:r>
      <w:r>
        <w:tab/>
      </w:r>
      <w:r>
        <w:tab/>
      </w:r>
      <w:r w:rsidRPr="58572A85">
        <w:rPr>
          <w:rStyle w:val="normaltextrun"/>
          <w:rFonts w:ascii="Calibri" w:eastAsia="Calibri" w:hAnsi="Calibri" w:cs="Calibri"/>
          <w:color w:val="000000" w:themeColor="text1"/>
          <w:sz w:val="20"/>
          <w:szCs w:val="20"/>
        </w:rPr>
        <w:t>Leighona Aris </w:t>
      </w:r>
    </w:p>
    <w:p w14:paraId="6D0D1CED" w14:textId="27E0E8B3"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color w:val="000000" w:themeColor="text1"/>
          <w:sz w:val="20"/>
          <w:szCs w:val="20"/>
        </w:rPr>
        <w:t xml:space="preserve">AD Communications  </w:t>
      </w:r>
      <w:r>
        <w:tab/>
      </w:r>
      <w:r>
        <w:tab/>
      </w:r>
      <w:r>
        <w:tab/>
      </w:r>
      <w:r w:rsidRPr="58572A85">
        <w:rPr>
          <w:rStyle w:val="normaltextrun"/>
          <w:rFonts w:ascii="Calibri" w:eastAsia="Calibri" w:hAnsi="Calibri" w:cs="Calibri"/>
          <w:color w:val="000000" w:themeColor="text1"/>
          <w:sz w:val="20"/>
          <w:szCs w:val="20"/>
        </w:rPr>
        <w:t>FESPA </w:t>
      </w:r>
    </w:p>
    <w:p w14:paraId="25F68145" w14:textId="1E6A7AB8"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color w:val="000000" w:themeColor="text1"/>
          <w:sz w:val="20"/>
          <w:szCs w:val="20"/>
        </w:rPr>
        <w:t xml:space="preserve">Tel: + 44 (0) 1372 464470        </w:t>
      </w:r>
      <w:r>
        <w:tab/>
      </w:r>
      <w:r>
        <w:tab/>
      </w:r>
      <w:r w:rsidRPr="58572A85">
        <w:rPr>
          <w:rStyle w:val="normaltextrun"/>
          <w:rFonts w:ascii="Calibri" w:eastAsia="Calibri" w:hAnsi="Calibri" w:cs="Calibri"/>
          <w:color w:val="000000" w:themeColor="text1"/>
          <w:sz w:val="20"/>
          <w:szCs w:val="20"/>
        </w:rPr>
        <w:t>Tel: +44 (0) 1737 228 160 </w:t>
      </w:r>
    </w:p>
    <w:p w14:paraId="68004564" w14:textId="477F946E"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color w:val="000000" w:themeColor="text1"/>
          <w:sz w:val="20"/>
          <w:szCs w:val="20"/>
        </w:rPr>
        <w:t xml:space="preserve">Email: </w:t>
      </w:r>
      <w:hyperlink r:id="rId15">
        <w:r w:rsidRPr="58572A85">
          <w:rPr>
            <w:rStyle w:val="Hyperlink"/>
            <w:rFonts w:ascii="Calibri" w:eastAsia="Calibri" w:hAnsi="Calibri" w:cs="Calibri"/>
            <w:sz w:val="20"/>
            <w:szCs w:val="20"/>
          </w:rPr>
          <w:t>iwoods@adcomms.co.uk</w:t>
        </w:r>
      </w:hyperlink>
      <w:r w:rsidRPr="58572A85">
        <w:rPr>
          <w:rStyle w:val="normaltextrun"/>
          <w:rFonts w:ascii="Calibri" w:eastAsia="Calibri" w:hAnsi="Calibri" w:cs="Calibri"/>
          <w:color w:val="000000" w:themeColor="text1"/>
          <w:sz w:val="20"/>
          <w:szCs w:val="20"/>
        </w:rPr>
        <w:t xml:space="preserve"> </w:t>
      </w:r>
      <w:r>
        <w:tab/>
      </w:r>
      <w:r>
        <w:tab/>
      </w:r>
      <w:r w:rsidRPr="58572A85">
        <w:rPr>
          <w:rStyle w:val="normaltextrun"/>
          <w:rFonts w:ascii="Calibri" w:eastAsia="Calibri" w:hAnsi="Calibri" w:cs="Calibri"/>
          <w:color w:val="000000" w:themeColor="text1"/>
          <w:sz w:val="20"/>
          <w:szCs w:val="20"/>
        </w:rPr>
        <w:t xml:space="preserve">Email: </w:t>
      </w:r>
      <w:hyperlink r:id="rId16">
        <w:r w:rsidRPr="58572A85">
          <w:rPr>
            <w:rStyle w:val="Hyperlink"/>
            <w:rFonts w:ascii="Calibri" w:eastAsia="Calibri" w:hAnsi="Calibri" w:cs="Calibri"/>
            <w:sz w:val="20"/>
            <w:szCs w:val="20"/>
          </w:rPr>
          <w:t>Leighona.Aris@Fespa.com</w:t>
        </w:r>
      </w:hyperlink>
      <w:r w:rsidRPr="58572A85">
        <w:rPr>
          <w:rStyle w:val="normaltextrun"/>
          <w:rFonts w:ascii="Calibri" w:eastAsia="Calibri" w:hAnsi="Calibri" w:cs="Calibri"/>
          <w:color w:val="000000" w:themeColor="text1"/>
          <w:sz w:val="20"/>
          <w:szCs w:val="20"/>
        </w:rPr>
        <w:t>   </w:t>
      </w:r>
    </w:p>
    <w:p w14:paraId="6E827F97" w14:textId="36532D2E" w:rsidR="6D0C5943" w:rsidRPr="006D2775" w:rsidRDefault="6D0C5943" w:rsidP="58572A85">
      <w:pPr>
        <w:spacing w:after="0" w:line="240" w:lineRule="auto"/>
        <w:jc w:val="both"/>
        <w:rPr>
          <w:rFonts w:ascii="Calibri" w:eastAsia="Calibri" w:hAnsi="Calibri" w:cs="Calibri"/>
          <w:color w:val="000000" w:themeColor="text1"/>
          <w:sz w:val="20"/>
          <w:szCs w:val="20"/>
        </w:rPr>
      </w:pPr>
      <w:r w:rsidRPr="58572A85">
        <w:rPr>
          <w:rStyle w:val="normaltextrun"/>
          <w:rFonts w:ascii="Calibri" w:eastAsia="Calibri" w:hAnsi="Calibri" w:cs="Calibri"/>
          <w:color w:val="000000" w:themeColor="text1"/>
          <w:sz w:val="20"/>
          <w:szCs w:val="20"/>
        </w:rPr>
        <w:t xml:space="preserve">Website: </w:t>
      </w:r>
      <w:hyperlink r:id="rId17">
        <w:r w:rsidRPr="58572A85">
          <w:rPr>
            <w:rStyle w:val="Hyperlink"/>
            <w:rFonts w:ascii="Calibri" w:eastAsia="Calibri" w:hAnsi="Calibri" w:cs="Calibri"/>
            <w:sz w:val="20"/>
            <w:szCs w:val="20"/>
          </w:rPr>
          <w:t>www.adcomms.co.uk</w:t>
        </w:r>
      </w:hyperlink>
      <w:r>
        <w:tab/>
      </w:r>
      <w:r>
        <w:tab/>
      </w:r>
      <w:r w:rsidRPr="58572A85">
        <w:rPr>
          <w:rStyle w:val="normaltextrun"/>
          <w:rFonts w:ascii="Calibri" w:eastAsia="Calibri" w:hAnsi="Calibri" w:cs="Calibri"/>
          <w:color w:val="000000" w:themeColor="text1"/>
          <w:sz w:val="20"/>
          <w:szCs w:val="20"/>
        </w:rPr>
        <w:t xml:space="preserve">Website: </w:t>
      </w:r>
      <w:hyperlink r:id="rId18">
        <w:r w:rsidRPr="58572A85">
          <w:rPr>
            <w:rStyle w:val="Hyperlink"/>
            <w:rFonts w:ascii="Calibri" w:eastAsia="Calibri" w:hAnsi="Calibri" w:cs="Calibri"/>
            <w:sz w:val="20"/>
            <w:szCs w:val="20"/>
          </w:rPr>
          <w:t>www.fespa.com</w:t>
        </w:r>
      </w:hyperlink>
      <w:r w:rsidRPr="58572A85">
        <w:rPr>
          <w:rStyle w:val="eop"/>
          <w:rFonts w:ascii="Calibri" w:eastAsia="Calibri" w:hAnsi="Calibri" w:cs="Calibri"/>
          <w:color w:val="000000" w:themeColor="text1"/>
          <w:sz w:val="20"/>
          <w:szCs w:val="20"/>
        </w:rPr>
        <w:t> </w:t>
      </w:r>
    </w:p>
    <w:p w14:paraId="75D9959F" w14:textId="4F56C661" w:rsidR="58572A85" w:rsidRPr="006D2775" w:rsidRDefault="58572A85" w:rsidP="58572A85">
      <w:pPr>
        <w:pStyle w:val="paragraph"/>
        <w:shd w:val="clear" w:color="auto" w:fill="FFFFFF" w:themeFill="background1"/>
        <w:spacing w:before="0" w:beforeAutospacing="0" w:after="0" w:afterAutospacing="0"/>
        <w:rPr>
          <w:rStyle w:val="eop"/>
          <w:rFonts w:ascii="Calibri" w:hAnsi="Calibri"/>
          <w:color w:val="4472C4" w:themeColor="accent1"/>
        </w:rPr>
      </w:pPr>
    </w:p>
    <w:p w14:paraId="0AC051D9" w14:textId="6BEA8819" w:rsidR="0000156B" w:rsidRPr="006D2775"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6D27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A9AA" w14:textId="77777777" w:rsidR="00DB4D93" w:rsidRDefault="00DB4D93" w:rsidP="007F74C7">
      <w:pPr>
        <w:spacing w:after="0" w:line="240" w:lineRule="auto"/>
      </w:pPr>
      <w:r>
        <w:separator/>
      </w:r>
    </w:p>
  </w:endnote>
  <w:endnote w:type="continuationSeparator" w:id="0">
    <w:p w14:paraId="2090F67F" w14:textId="77777777" w:rsidR="00DB4D93" w:rsidRDefault="00DB4D93"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AEFE" w14:textId="77777777" w:rsidR="00DB4D93" w:rsidRDefault="00DB4D93" w:rsidP="007F74C7">
      <w:pPr>
        <w:spacing w:after="0" w:line="240" w:lineRule="auto"/>
      </w:pPr>
      <w:r>
        <w:separator/>
      </w:r>
    </w:p>
  </w:footnote>
  <w:footnote w:type="continuationSeparator" w:id="0">
    <w:p w14:paraId="6E936285" w14:textId="77777777" w:rsidR="00DB4D93" w:rsidRDefault="00DB4D93"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41C06"/>
    <w:multiLevelType w:val="multilevel"/>
    <w:tmpl w:val="DB5E2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4F8BF"/>
    <w:multiLevelType w:val="multilevel"/>
    <w:tmpl w:val="233AC2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280E3B"/>
    <w:multiLevelType w:val="multilevel"/>
    <w:tmpl w:val="0B947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ECF5B6"/>
    <w:multiLevelType w:val="multilevel"/>
    <w:tmpl w:val="2DC41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C23086"/>
    <w:multiLevelType w:val="multilevel"/>
    <w:tmpl w:val="2F5E7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E69C40"/>
    <w:multiLevelType w:val="multilevel"/>
    <w:tmpl w:val="0F382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1BCA36"/>
    <w:multiLevelType w:val="multilevel"/>
    <w:tmpl w:val="A208B7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DF7EB4"/>
    <w:multiLevelType w:val="multilevel"/>
    <w:tmpl w:val="EEF4C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409190"/>
    <w:multiLevelType w:val="multilevel"/>
    <w:tmpl w:val="F0941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601FBC"/>
    <w:multiLevelType w:val="multilevel"/>
    <w:tmpl w:val="387EA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00F21D"/>
    <w:multiLevelType w:val="multilevel"/>
    <w:tmpl w:val="5442D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A6F9390"/>
    <w:multiLevelType w:val="multilevel"/>
    <w:tmpl w:val="F4DA1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1219215">
    <w:abstractNumId w:val="5"/>
  </w:num>
  <w:num w:numId="2" w16cid:durableId="976450939">
    <w:abstractNumId w:val="2"/>
  </w:num>
  <w:num w:numId="3" w16cid:durableId="1940982945">
    <w:abstractNumId w:val="12"/>
  </w:num>
  <w:num w:numId="4" w16cid:durableId="554239330">
    <w:abstractNumId w:val="1"/>
  </w:num>
  <w:num w:numId="5" w16cid:durableId="1996102753">
    <w:abstractNumId w:val="3"/>
  </w:num>
  <w:num w:numId="6" w16cid:durableId="32003374">
    <w:abstractNumId w:val="8"/>
  </w:num>
  <w:num w:numId="7" w16cid:durableId="380905774">
    <w:abstractNumId w:val="10"/>
  </w:num>
  <w:num w:numId="8" w16cid:durableId="1667049429">
    <w:abstractNumId w:val="6"/>
  </w:num>
  <w:num w:numId="9" w16cid:durableId="1737168695">
    <w:abstractNumId w:val="9"/>
  </w:num>
  <w:num w:numId="10" w16cid:durableId="1515608774">
    <w:abstractNumId w:val="13"/>
  </w:num>
  <w:num w:numId="11" w16cid:durableId="1639215556">
    <w:abstractNumId w:val="4"/>
  </w:num>
  <w:num w:numId="12" w16cid:durableId="939529604">
    <w:abstractNumId w:val="19"/>
  </w:num>
  <w:num w:numId="13" w16cid:durableId="1890456586">
    <w:abstractNumId w:val="15"/>
  </w:num>
  <w:num w:numId="14" w16cid:durableId="1762945994">
    <w:abstractNumId w:val="18"/>
  </w:num>
  <w:num w:numId="15" w16cid:durableId="1536768261">
    <w:abstractNumId w:val="11"/>
  </w:num>
  <w:num w:numId="16" w16cid:durableId="1893805720">
    <w:abstractNumId w:val="7"/>
  </w:num>
  <w:num w:numId="17" w16cid:durableId="733889381">
    <w:abstractNumId w:val="17"/>
  </w:num>
  <w:num w:numId="18" w16cid:durableId="1179351081">
    <w:abstractNumId w:val="14"/>
  </w:num>
  <w:num w:numId="19" w16cid:durableId="1864395429">
    <w:abstractNumId w:val="0"/>
  </w:num>
  <w:num w:numId="20" w16cid:durableId="5254899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C2554"/>
    <w:rsid w:val="000D3AE6"/>
    <w:rsid w:val="000D6CD5"/>
    <w:rsid w:val="000E249C"/>
    <w:rsid w:val="000F36E1"/>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FB5"/>
    <w:rsid w:val="00240F2F"/>
    <w:rsid w:val="00241A9B"/>
    <w:rsid w:val="00244A1B"/>
    <w:rsid w:val="002457C4"/>
    <w:rsid w:val="00245BB9"/>
    <w:rsid w:val="00245DC9"/>
    <w:rsid w:val="00247BA2"/>
    <w:rsid w:val="002508FB"/>
    <w:rsid w:val="002617FA"/>
    <w:rsid w:val="00261A02"/>
    <w:rsid w:val="002625A0"/>
    <w:rsid w:val="00265008"/>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2D91"/>
    <w:rsid w:val="00323D14"/>
    <w:rsid w:val="00324FDE"/>
    <w:rsid w:val="00334E80"/>
    <w:rsid w:val="003352BC"/>
    <w:rsid w:val="003419CF"/>
    <w:rsid w:val="003419FB"/>
    <w:rsid w:val="00342D91"/>
    <w:rsid w:val="003454F3"/>
    <w:rsid w:val="00345544"/>
    <w:rsid w:val="0035508D"/>
    <w:rsid w:val="0036471D"/>
    <w:rsid w:val="00367BAD"/>
    <w:rsid w:val="00372C7D"/>
    <w:rsid w:val="0037458F"/>
    <w:rsid w:val="00375603"/>
    <w:rsid w:val="0037572E"/>
    <w:rsid w:val="0037578B"/>
    <w:rsid w:val="00383C11"/>
    <w:rsid w:val="003904E2"/>
    <w:rsid w:val="00392933"/>
    <w:rsid w:val="00397E8D"/>
    <w:rsid w:val="003B5F24"/>
    <w:rsid w:val="003C4D32"/>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2CF9"/>
    <w:rsid w:val="0042294A"/>
    <w:rsid w:val="00425DF6"/>
    <w:rsid w:val="0044006F"/>
    <w:rsid w:val="004408B3"/>
    <w:rsid w:val="004441DE"/>
    <w:rsid w:val="0045310D"/>
    <w:rsid w:val="004555A9"/>
    <w:rsid w:val="00457731"/>
    <w:rsid w:val="004740B5"/>
    <w:rsid w:val="00480D81"/>
    <w:rsid w:val="00485AA1"/>
    <w:rsid w:val="00492D7F"/>
    <w:rsid w:val="00492FDB"/>
    <w:rsid w:val="004B0088"/>
    <w:rsid w:val="004B44BF"/>
    <w:rsid w:val="004C1895"/>
    <w:rsid w:val="004D2B8A"/>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23B0"/>
    <w:rsid w:val="0054535E"/>
    <w:rsid w:val="0054547C"/>
    <w:rsid w:val="00554614"/>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A6795"/>
    <w:rsid w:val="005A68FE"/>
    <w:rsid w:val="005A76C9"/>
    <w:rsid w:val="005A76E5"/>
    <w:rsid w:val="005B4674"/>
    <w:rsid w:val="005C312A"/>
    <w:rsid w:val="005C6F9D"/>
    <w:rsid w:val="005D0DC8"/>
    <w:rsid w:val="005D2C16"/>
    <w:rsid w:val="005D5536"/>
    <w:rsid w:val="005D5964"/>
    <w:rsid w:val="005E3C35"/>
    <w:rsid w:val="005E713C"/>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A1371"/>
    <w:rsid w:val="006A4531"/>
    <w:rsid w:val="006B248F"/>
    <w:rsid w:val="006B25A0"/>
    <w:rsid w:val="006B3101"/>
    <w:rsid w:val="006B69A0"/>
    <w:rsid w:val="006C3C1C"/>
    <w:rsid w:val="006C5958"/>
    <w:rsid w:val="006D071C"/>
    <w:rsid w:val="006D0838"/>
    <w:rsid w:val="006D17E9"/>
    <w:rsid w:val="006D2775"/>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683B"/>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52D8"/>
    <w:rsid w:val="007A11FC"/>
    <w:rsid w:val="007B0370"/>
    <w:rsid w:val="007B0E86"/>
    <w:rsid w:val="007B4787"/>
    <w:rsid w:val="007B5816"/>
    <w:rsid w:val="007B5FB4"/>
    <w:rsid w:val="007C3DDE"/>
    <w:rsid w:val="007C4F98"/>
    <w:rsid w:val="007C785B"/>
    <w:rsid w:val="007D10A6"/>
    <w:rsid w:val="007D7EB6"/>
    <w:rsid w:val="007E4FC4"/>
    <w:rsid w:val="007E5C04"/>
    <w:rsid w:val="007E63B7"/>
    <w:rsid w:val="007E7150"/>
    <w:rsid w:val="007F5AB8"/>
    <w:rsid w:val="007F7178"/>
    <w:rsid w:val="007F7327"/>
    <w:rsid w:val="007F74C7"/>
    <w:rsid w:val="007F7962"/>
    <w:rsid w:val="0080229D"/>
    <w:rsid w:val="00804302"/>
    <w:rsid w:val="00804CE8"/>
    <w:rsid w:val="00816F2E"/>
    <w:rsid w:val="00824F91"/>
    <w:rsid w:val="0083369F"/>
    <w:rsid w:val="008447A3"/>
    <w:rsid w:val="0085107E"/>
    <w:rsid w:val="00854C71"/>
    <w:rsid w:val="00856C5D"/>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2480"/>
    <w:rsid w:val="009056E9"/>
    <w:rsid w:val="00906D78"/>
    <w:rsid w:val="00910FF5"/>
    <w:rsid w:val="00911DDF"/>
    <w:rsid w:val="00913125"/>
    <w:rsid w:val="00913B79"/>
    <w:rsid w:val="00914D22"/>
    <w:rsid w:val="00926001"/>
    <w:rsid w:val="00935126"/>
    <w:rsid w:val="00941E36"/>
    <w:rsid w:val="00945ABD"/>
    <w:rsid w:val="0094612E"/>
    <w:rsid w:val="00954168"/>
    <w:rsid w:val="009634A6"/>
    <w:rsid w:val="00964578"/>
    <w:rsid w:val="009722AE"/>
    <w:rsid w:val="0097251F"/>
    <w:rsid w:val="00973B0C"/>
    <w:rsid w:val="0097472A"/>
    <w:rsid w:val="00974D01"/>
    <w:rsid w:val="009754E9"/>
    <w:rsid w:val="00977CC0"/>
    <w:rsid w:val="00977F5E"/>
    <w:rsid w:val="00980CB1"/>
    <w:rsid w:val="0098193B"/>
    <w:rsid w:val="009871B9"/>
    <w:rsid w:val="0099281D"/>
    <w:rsid w:val="009A4102"/>
    <w:rsid w:val="009B0106"/>
    <w:rsid w:val="009B22BF"/>
    <w:rsid w:val="009C4E41"/>
    <w:rsid w:val="009C7F03"/>
    <w:rsid w:val="009D540E"/>
    <w:rsid w:val="009E4585"/>
    <w:rsid w:val="009F37A8"/>
    <w:rsid w:val="009F4DAD"/>
    <w:rsid w:val="009F558E"/>
    <w:rsid w:val="009F581A"/>
    <w:rsid w:val="00A004FF"/>
    <w:rsid w:val="00A05455"/>
    <w:rsid w:val="00A1141E"/>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114CD"/>
    <w:rsid w:val="00C2098D"/>
    <w:rsid w:val="00C2115D"/>
    <w:rsid w:val="00C269F8"/>
    <w:rsid w:val="00C315D9"/>
    <w:rsid w:val="00C431E7"/>
    <w:rsid w:val="00C52154"/>
    <w:rsid w:val="00C52839"/>
    <w:rsid w:val="00C5523A"/>
    <w:rsid w:val="00C55915"/>
    <w:rsid w:val="00C606D5"/>
    <w:rsid w:val="00C60F27"/>
    <w:rsid w:val="00C6239E"/>
    <w:rsid w:val="00C723DA"/>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7F0D"/>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5D31"/>
    <w:rsid w:val="00E06124"/>
    <w:rsid w:val="00E11B64"/>
    <w:rsid w:val="00E11CA2"/>
    <w:rsid w:val="00E13672"/>
    <w:rsid w:val="00E1682F"/>
    <w:rsid w:val="00E16F11"/>
    <w:rsid w:val="00E170B5"/>
    <w:rsid w:val="00E2479D"/>
    <w:rsid w:val="00E26FA1"/>
    <w:rsid w:val="00E314D7"/>
    <w:rsid w:val="00E32909"/>
    <w:rsid w:val="00E37153"/>
    <w:rsid w:val="00E4024D"/>
    <w:rsid w:val="00E40668"/>
    <w:rsid w:val="00E43F90"/>
    <w:rsid w:val="00E45CEF"/>
    <w:rsid w:val="00E51A5F"/>
    <w:rsid w:val="00E609C8"/>
    <w:rsid w:val="00E6327A"/>
    <w:rsid w:val="00E646B1"/>
    <w:rsid w:val="00E77FB9"/>
    <w:rsid w:val="00E807CC"/>
    <w:rsid w:val="00E87524"/>
    <w:rsid w:val="00E94319"/>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F00329"/>
    <w:rsid w:val="00F00C57"/>
    <w:rsid w:val="00F00CAA"/>
    <w:rsid w:val="00F011F9"/>
    <w:rsid w:val="00F02111"/>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A593B"/>
    <w:rsid w:val="00FB241B"/>
    <w:rsid w:val="00FB4660"/>
    <w:rsid w:val="00FD0826"/>
    <w:rsid w:val="00FD121E"/>
    <w:rsid w:val="00FD35A0"/>
    <w:rsid w:val="00FD45B3"/>
    <w:rsid w:val="00FD549B"/>
    <w:rsid w:val="00FD75B6"/>
    <w:rsid w:val="00FE1F25"/>
    <w:rsid w:val="00FF0B80"/>
    <w:rsid w:val="00FF1FDB"/>
    <w:rsid w:val="00FF4BB2"/>
    <w:rsid w:val="00FF52CC"/>
    <w:rsid w:val="0ABEC31E"/>
    <w:rsid w:val="44AA8FBA"/>
    <w:rsid w:val="45B73852"/>
    <w:rsid w:val="531684CE"/>
    <w:rsid w:val="58572A85"/>
    <w:rsid w:val="6367D1BD"/>
    <w:rsid w:val="6D0C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14"/>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67236734">
    <w:name w:val="scxw267236734"/>
    <w:basedOn w:val="DefaultParagraphFont"/>
    <w:uiPriority w:val="1"/>
    <w:rsid w:val="5857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spaglobalprintexpo.com/" TargetMode="External"/><Relationship Id="rId18" Type="http://schemas.openxmlformats.org/officeDocument/2006/relationships/hyperlink" Target="http://www.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espaglobalprintexpo.com/whats-on"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awards.com/" TargetMode="External"/><Relationship Id="rId5" Type="http://schemas.openxmlformats.org/officeDocument/2006/relationships/settings" Target="settings.xml"/><Relationship Id="rId15" Type="http://schemas.openxmlformats.org/officeDocument/2006/relationships/hyperlink" Target="mailto:iwoods@adcomms.co.uk" TargetMode="External"/><Relationship Id="rId10" Type="http://schemas.openxmlformats.org/officeDocument/2006/relationships/hyperlink" Target="https://wrapmasters.fesp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8779D-583D-4EDA-ACE7-C0B0419B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4346A-AFC4-4539-B853-DEBC0CC82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7366</Characters>
  <Application>Microsoft Office Word</Application>
  <DocSecurity>0</DocSecurity>
  <Lines>124</Lines>
  <Paragraphs>54</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2023-04-06T08:48:00Z</dcterms:created>
  <dcterms:modified xsi:type="dcterms:W3CDTF">2023-04-12T09:49:00Z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96ef84cfa9ebaf728523b7685907c0b96f8a7b055374d56099eafee941c1b518</vt:lpwstr>
  </property>
</Properties>
</file>