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5C011F" w:rsidRDefault="005C312A">
      <w:pPr>
        <w:rPr>
          <w:rFonts w:cstheme="minorHAnsi"/>
          <w:b/>
          <w:bCs/>
        </w:rPr>
      </w:pPr>
      <w:r w:rsidRPr="005C011F">
        <w:rPr>
          <w:noProof/>
        </w:rPr>
        <w:drawing>
          <wp:anchor distT="0" distB="0" distL="114300" distR="114300" simplePos="0" relativeHeight="251658240"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11F">
        <w:rPr>
          <w:b/>
        </w:rPr>
        <w:t xml:space="preserve">PRESSEMITTEILUNG </w:t>
      </w:r>
    </w:p>
    <w:p w14:paraId="34E58431" w14:textId="169FD243" w:rsidR="006210A4" w:rsidRPr="005C011F" w:rsidRDefault="00AB1568">
      <w:pPr>
        <w:rPr>
          <w:rFonts w:cstheme="minorHAnsi"/>
        </w:rPr>
      </w:pPr>
      <w:r w:rsidRPr="005C011F">
        <w:t>12. April 2023</w:t>
      </w:r>
    </w:p>
    <w:p w14:paraId="410F9A52" w14:textId="46A5EC25" w:rsidR="006210A4" w:rsidRPr="005C011F" w:rsidRDefault="006210A4">
      <w:pPr>
        <w:rPr>
          <w:rFonts w:cstheme="minorHAnsi"/>
        </w:rPr>
      </w:pPr>
    </w:p>
    <w:p w14:paraId="591A7B70" w14:textId="036A7368" w:rsidR="00FA593B" w:rsidRPr="005C011F" w:rsidRDefault="00E51A92" w:rsidP="6367D1BD">
      <w:pPr>
        <w:spacing w:after="0"/>
        <w:jc w:val="center"/>
        <w:rPr>
          <w:b/>
          <w:bCs/>
        </w:rPr>
      </w:pPr>
      <w:r>
        <w:rPr>
          <w:b/>
        </w:rPr>
        <w:t>FESPA BEST</w:t>
      </w:r>
      <w:r w:rsidRPr="00E51A92">
        <w:rPr>
          <w:b/>
        </w:rPr>
        <w:t>Ä</w:t>
      </w:r>
      <w:r>
        <w:rPr>
          <w:b/>
        </w:rPr>
        <w:t>TIGT PROGRAMM</w:t>
      </w:r>
      <w:r w:rsidR="00816F2E" w:rsidRPr="005C011F">
        <w:rPr>
          <w:b/>
        </w:rPr>
        <w:t xml:space="preserve"> FÜR FESPA GLOBAL PRINT EXPO 2023</w:t>
      </w:r>
    </w:p>
    <w:p w14:paraId="7BDD81C8" w14:textId="53426341" w:rsidR="006711BE" w:rsidRPr="005C011F" w:rsidRDefault="006711BE" w:rsidP="00E40668">
      <w:pPr>
        <w:spacing w:after="0"/>
        <w:jc w:val="center"/>
        <w:rPr>
          <w:rFonts w:cstheme="minorHAnsi"/>
          <w:b/>
          <w:bCs/>
        </w:rPr>
      </w:pPr>
    </w:p>
    <w:p w14:paraId="4D5B2A27" w14:textId="4ACE00A8" w:rsidR="00040346" w:rsidRPr="005C011F" w:rsidRDefault="00816F2E" w:rsidP="00E40668">
      <w:pPr>
        <w:spacing w:after="0"/>
        <w:jc w:val="center"/>
        <w:rPr>
          <w:rFonts w:cstheme="minorHAnsi"/>
          <w:b/>
          <w:bCs/>
          <w:i/>
          <w:iCs/>
        </w:rPr>
      </w:pPr>
      <w:r w:rsidRPr="005C011F">
        <w:rPr>
          <w:b/>
          <w:i/>
        </w:rPr>
        <w:t xml:space="preserve">Neue </w:t>
      </w:r>
      <w:r w:rsidR="00E51A92">
        <w:rPr>
          <w:b/>
          <w:i/>
        </w:rPr>
        <w:t>Onlineplattformen</w:t>
      </w:r>
      <w:r w:rsidR="00487A52">
        <w:rPr>
          <w:b/>
          <w:i/>
        </w:rPr>
        <w:t xml:space="preserve"> </w:t>
      </w:r>
      <w:r w:rsidRPr="005C011F">
        <w:rPr>
          <w:b/>
          <w:i/>
        </w:rPr>
        <w:t xml:space="preserve">für </w:t>
      </w:r>
      <w:r w:rsidR="00100193" w:rsidRPr="00100193">
        <w:rPr>
          <w:b/>
          <w:i/>
        </w:rPr>
        <w:t xml:space="preserve">Nachhaltigkeit </w:t>
      </w:r>
      <w:r w:rsidR="00100193">
        <w:rPr>
          <w:b/>
          <w:i/>
        </w:rPr>
        <w:t xml:space="preserve">und </w:t>
      </w:r>
      <w:r w:rsidRPr="005C011F">
        <w:rPr>
          <w:b/>
          <w:i/>
        </w:rPr>
        <w:t>Printeriors maximieren Reichweite von Infomaterial</w:t>
      </w:r>
      <w:r w:rsidR="00E51A92">
        <w:rPr>
          <w:b/>
          <w:i/>
        </w:rPr>
        <w:t>ien</w:t>
      </w:r>
    </w:p>
    <w:p w14:paraId="50723B45" w14:textId="77777777" w:rsidR="00E40668" w:rsidRPr="005C011F"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5CA840B1" w:rsidR="00D80865" w:rsidRPr="005C011F" w:rsidRDefault="002B632B"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Auf der FESPA Global Print Expo 2023 (23. bis 26. Mai 2023, Messe München), die zeitgleich mit der European Sign Expo und der Personalisation Experience stattfindet, sind mit den World Wrap Masters, den FESPA Awards und dem Sustainability Spotlight drei beliebte Programmpunkte wieder mit dabei.</w:t>
      </w:r>
    </w:p>
    <w:p w14:paraId="2B6C18A7" w14:textId="1C26707D" w:rsidR="00D80865" w:rsidRPr="005C011F"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5C011F">
        <w:rPr>
          <w:rFonts w:asciiTheme="minorHAnsi" w:hAnsiTheme="minorHAnsi"/>
          <w:b/>
          <w:sz w:val="22"/>
        </w:rPr>
        <w:t>World Wrap Masters</w:t>
      </w:r>
    </w:p>
    <w:p w14:paraId="14EEB7FD" w14:textId="40A97FDB" w:rsidR="00401451" w:rsidRPr="005C011F" w:rsidRDefault="00E51A92"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hyperlink r:id="rId10" w:history="1">
        <w:r w:rsidR="004E2956" w:rsidRPr="005C011F">
          <w:rPr>
            <w:rStyle w:val="Hyperlink"/>
            <w:rFonts w:asciiTheme="minorHAnsi" w:hAnsiTheme="minorHAnsi"/>
            <w:sz w:val="22"/>
          </w:rPr>
          <w:t>World Wrap Masters</w:t>
        </w:r>
      </w:hyperlink>
      <w:r w:rsidR="004E2956" w:rsidRPr="005C011F">
        <w:rPr>
          <w:rFonts w:asciiTheme="minorHAnsi" w:hAnsiTheme="minorHAnsi"/>
          <w:sz w:val="22"/>
        </w:rPr>
        <w:t xml:space="preserve"> Europa und das Serienfinale werden an Stand B2-D85 ausgetragen. Am 23. und 24. Mai beginnt der Wettkampf mit der letzten regionalen Qualifikation (Wrap Masters Europa). </w:t>
      </w:r>
    </w:p>
    <w:p w14:paraId="391B56CF" w14:textId="000D1E5A" w:rsidR="00CC4BA5" w:rsidRPr="005C011F" w:rsidRDefault="00342D9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 xml:space="preserve">Die Gewinner treten dann gegen die Gewinner der regionalen Qualifikationen aus Belgien, Dänemark, Finnland, Japan, Mexiko, den Niederlanden, Norwegen und dem Vereinigten Königreich und Irland an. Am 25. und 26. Mai folieren die Teilnehmer beim Finale Fahrzeuge und Überraschungsobjekte auf Zeit. </w:t>
      </w:r>
    </w:p>
    <w:p w14:paraId="5B347DB6" w14:textId="7D7B799D" w:rsidR="005D5536" w:rsidRPr="005C011F" w:rsidRDefault="009C4E4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 xml:space="preserve">Die Jury des von HEXIS und HP gesponserten Wettbewerbs bilden die Folierungsexperten Kiss Lajos, Ole Solskin und Justin Pate sowie der Gewinner der World Wrap Masters 2022 Iwan Tenchew. Das Rahmenprogramm bilden kostenlose Workshops und Vorführungen in Zusammenarbeit mit The Wrap Institute (Stand B2-C83). </w:t>
      </w:r>
    </w:p>
    <w:p w14:paraId="2C866839" w14:textId="5A6EB17B" w:rsidR="00D80865" w:rsidRPr="005C011F"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5C011F">
        <w:rPr>
          <w:rFonts w:asciiTheme="minorHAnsi" w:hAnsiTheme="minorHAnsi"/>
          <w:b/>
          <w:sz w:val="22"/>
        </w:rPr>
        <w:t>FESPA Awards</w:t>
      </w:r>
    </w:p>
    <w:p w14:paraId="054D7526" w14:textId="1BD57CF1" w:rsidR="00890E76" w:rsidRPr="005C011F" w:rsidRDefault="003F551F"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Erstmals seit 2019 wieder dabei sind</w:t>
      </w:r>
      <w:r w:rsidRPr="005C011F">
        <w:t xml:space="preserve"> </w:t>
      </w:r>
      <w:r w:rsidRPr="005C011F">
        <w:rPr>
          <w:rFonts w:asciiTheme="minorHAnsi" w:hAnsiTheme="minorHAnsi"/>
          <w:sz w:val="22"/>
        </w:rPr>
        <w:t xml:space="preserve">in diesem Jahr die </w:t>
      </w:r>
      <w:hyperlink r:id="rId11" w:history="1">
        <w:r w:rsidRPr="005C011F">
          <w:rPr>
            <w:rStyle w:val="Hyperlink"/>
            <w:rFonts w:asciiTheme="minorHAnsi" w:hAnsiTheme="minorHAnsi"/>
            <w:sz w:val="22"/>
          </w:rPr>
          <w:t>FESPA Awards</w:t>
        </w:r>
      </w:hyperlink>
      <w:r w:rsidRPr="005C011F">
        <w:rPr>
          <w:rFonts w:asciiTheme="minorHAnsi" w:hAnsiTheme="minorHAnsi"/>
          <w:sz w:val="22"/>
        </w:rPr>
        <w:t xml:space="preserve">, für die ab Mai 2022 Beiträge eingesandt werden konnten. Über 210 Einreichungen aus 34 Ländern wurden von einer Jury unabhängiger Experten bewertet. Die in die engere Wahl gekommenen Beiträge sind an allen Messetagen im Eingangsbereich West zu sehen. Die Gewinner in den einzelnen Kategorien werden am 24. Mai im Rahmen einer VIP-Feier bekannt gegeben. </w:t>
      </w:r>
    </w:p>
    <w:p w14:paraId="3B99C63C" w14:textId="77777777" w:rsidR="00CA0F25" w:rsidRPr="005C011F"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5C011F">
        <w:rPr>
          <w:rFonts w:asciiTheme="minorHAnsi" w:hAnsiTheme="minorHAnsi"/>
          <w:b/>
          <w:sz w:val="22"/>
        </w:rPr>
        <w:t>Sustainability Spotlight – Schwerpunktthema Nachhaltigkeit</w:t>
      </w:r>
    </w:p>
    <w:p w14:paraId="75E824A5" w14:textId="69BC3E6F" w:rsidR="00CA0F25" w:rsidRPr="005C011F" w:rsidRDefault="007B0370"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r w:rsidRPr="005C011F">
        <w:rPr>
          <w:rFonts w:asciiTheme="minorHAnsi" w:hAnsiTheme="minorHAnsi"/>
          <w:sz w:val="22"/>
        </w:rPr>
        <w:lastRenderedPageBreak/>
        <w:t>Im Bereich Sustainability Spotlight (Stand B2-B61) können Besucher zahlreiche umweltverträgliche Grafik- und Textilmuster teilnehmender Unternehmen sehen und anfassen, darunter Leder und Lederalternativen, Naturfasern, Zellulose- und Kunststoffe. Eine Informationskarte für jedes Substrat enthält Details zu dessen nachhaltigen Eigenschaften und zur Herstellung innovativer und umweltfreundlicher Produkte. Hauptpartner ist ReBoard Technology</w:t>
      </w:r>
      <w:r w:rsidR="00E51A92">
        <w:rPr>
          <w:rFonts w:asciiTheme="minorHAnsi" w:hAnsiTheme="minorHAnsi"/>
          <w:sz w:val="22"/>
        </w:rPr>
        <w:t>,</w:t>
      </w:r>
      <w:r w:rsidRPr="005C011F">
        <w:rPr>
          <w:rFonts w:asciiTheme="minorHAnsi" w:hAnsiTheme="minorHAnsi"/>
          <w:sz w:val="22"/>
        </w:rPr>
        <w:t xml:space="preserve"> der Hersteller des recycelbaren und wiederverwendbaren Materials, aus dem der gesamte Sustainability Spotlight-Bereich aufgebaut ist. </w:t>
      </w:r>
    </w:p>
    <w:p w14:paraId="5636BB93" w14:textId="77777777" w:rsidR="006D071C" w:rsidRPr="005C011F" w:rsidRDefault="006D071C"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3F750B" w14:textId="2FC25EAF" w:rsidR="006D071C" w:rsidRPr="005C011F" w:rsidRDefault="006D071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5C011F">
        <w:rPr>
          <w:rFonts w:asciiTheme="minorHAnsi" w:hAnsiTheme="minorHAnsi"/>
          <w:b/>
          <w:sz w:val="22"/>
        </w:rPr>
        <w:t>Neue Online</w:t>
      </w:r>
      <w:r w:rsidR="00E51A92">
        <w:rPr>
          <w:rFonts w:asciiTheme="minorHAnsi" w:hAnsiTheme="minorHAnsi"/>
          <w:b/>
          <w:sz w:val="22"/>
        </w:rPr>
        <w:t>plattformen</w:t>
      </w:r>
    </w:p>
    <w:p w14:paraId="65D2D509" w14:textId="77777777" w:rsidR="00CA0F25" w:rsidRPr="005C011F" w:rsidRDefault="00CA0F25"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1AEADD8" w14:textId="1EDC4AFD" w:rsidR="005079CE" w:rsidRPr="005C011F"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C011F">
        <w:rPr>
          <w:rFonts w:asciiTheme="minorHAnsi" w:hAnsiTheme="minorHAnsi"/>
          <w:sz w:val="22"/>
        </w:rPr>
        <w:t xml:space="preserve">Die neue </w:t>
      </w:r>
      <w:r w:rsidR="00E51A92" w:rsidRPr="005C011F">
        <w:rPr>
          <w:rFonts w:asciiTheme="minorHAnsi" w:hAnsiTheme="minorHAnsi"/>
          <w:sz w:val="22"/>
        </w:rPr>
        <w:t>Nachhaltigkeit</w:t>
      </w:r>
      <w:r w:rsidR="00E51A92">
        <w:rPr>
          <w:rFonts w:asciiTheme="minorHAnsi" w:hAnsiTheme="minorHAnsi"/>
          <w:sz w:val="22"/>
        </w:rPr>
        <w:t>s</w:t>
      </w:r>
      <w:r w:rsidRPr="005C011F">
        <w:rPr>
          <w:rFonts w:asciiTheme="minorHAnsi" w:hAnsiTheme="minorHAnsi"/>
          <w:sz w:val="22"/>
        </w:rPr>
        <w:t xml:space="preserve">-Onlineplattform bietet der Allgemeinheit kostenlosen Zugang zu reichhaltigen Ressource rund um Nachhaltigkeit. Neben den FESPA Planet Friendly-Leitfäden mit aktuellen Informationen zu Umweltthemen und -gesetzen gibt es hier über 150 Artikel und Best Practice-Fallstudien zur Implementierung von Umweltmaßnahmen in Spezialdruckunternehmen. Die </w:t>
      </w:r>
      <w:r w:rsidR="00E51A92">
        <w:rPr>
          <w:rFonts w:asciiTheme="minorHAnsi" w:hAnsiTheme="minorHAnsi"/>
          <w:sz w:val="22"/>
        </w:rPr>
        <w:t>Onlineplattform</w:t>
      </w:r>
      <w:r w:rsidRPr="005C011F">
        <w:rPr>
          <w:rFonts w:asciiTheme="minorHAnsi" w:hAnsiTheme="minorHAnsi"/>
          <w:sz w:val="22"/>
        </w:rPr>
        <w:t xml:space="preserve"> enthält außerdem eine neue On-Demand-Videoserie mit dem FESPA-Nachhaltigkeitsexperten Graeme Richardson-Locke, der im Gespräch mit Lieferanten, Druckdienstleistern und Umweltfachleuten Möglichkeiten zur Minimierung der Umweltauswirkungen in der Druckerei unter die Lupe nimmt. </w:t>
      </w:r>
    </w:p>
    <w:p w14:paraId="277EE5DF" w14:textId="77777777" w:rsidR="005079CE" w:rsidRPr="005C011F" w:rsidRDefault="005079CE"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5C4631E" w14:textId="784F2BF1" w:rsidR="00CA0F25" w:rsidRPr="005C011F"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C011F">
        <w:rPr>
          <w:rFonts w:asciiTheme="minorHAnsi" w:hAnsiTheme="minorHAnsi"/>
          <w:sz w:val="22"/>
        </w:rPr>
        <w:t xml:space="preserve">Die neue </w:t>
      </w:r>
      <w:r w:rsidR="00E51A92" w:rsidRPr="005C011F">
        <w:rPr>
          <w:rFonts w:asciiTheme="minorHAnsi" w:hAnsiTheme="minorHAnsi"/>
          <w:sz w:val="22"/>
        </w:rPr>
        <w:t>Nachhaltigkeit</w:t>
      </w:r>
      <w:r w:rsidR="00E51A92">
        <w:rPr>
          <w:rFonts w:asciiTheme="minorHAnsi" w:hAnsiTheme="minorHAnsi"/>
          <w:sz w:val="22"/>
        </w:rPr>
        <w:t>s</w:t>
      </w:r>
      <w:r w:rsidR="00E51A92" w:rsidRPr="005C011F">
        <w:rPr>
          <w:rFonts w:asciiTheme="minorHAnsi" w:hAnsiTheme="minorHAnsi"/>
          <w:sz w:val="22"/>
        </w:rPr>
        <w:t xml:space="preserve">-Onlineplattform </w:t>
      </w:r>
      <w:r w:rsidRPr="005C011F">
        <w:rPr>
          <w:rFonts w:asciiTheme="minorHAnsi" w:hAnsiTheme="minorHAnsi"/>
          <w:sz w:val="22"/>
        </w:rPr>
        <w:t>wird ab Mai 2023 auf FESPA.com freigeschaltet. Besucher der FESPA Global Print Expo 2023 können im Sustainability Spotlight-Sitzbereich einen redaktionell bearbeiteten Videostream ansehen.</w:t>
      </w:r>
    </w:p>
    <w:p w14:paraId="39B9DE8E" w14:textId="77777777" w:rsidR="003C4D32" w:rsidRPr="005C011F"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E224BB" w14:textId="2FD0250D" w:rsidR="003C4D32" w:rsidRPr="005C011F" w:rsidRDefault="00170F5B"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5C011F">
        <w:rPr>
          <w:rFonts w:asciiTheme="minorHAnsi" w:hAnsiTheme="minorHAnsi"/>
          <w:sz w:val="22"/>
        </w:rPr>
        <w:t xml:space="preserve">Als weitere neue und ständig verfügbare Online-Ressource wird es die Printeriors </w:t>
      </w:r>
      <w:r w:rsidR="00E51A92">
        <w:rPr>
          <w:rFonts w:asciiTheme="minorHAnsi" w:hAnsiTheme="minorHAnsi"/>
          <w:sz w:val="22"/>
        </w:rPr>
        <w:t xml:space="preserve">Plattform </w:t>
      </w:r>
      <w:r w:rsidRPr="005C011F">
        <w:rPr>
          <w:rFonts w:asciiTheme="minorHAnsi" w:hAnsiTheme="minorHAnsi"/>
          <w:sz w:val="22"/>
        </w:rPr>
        <w:t xml:space="preserve">auf FESPA.com geben. Hier werden die für die physische Printeriors seit deren Einführung entwickelten Anwendungen zur Innenraumgestaltung vorgestellt. Die ab Mai 2023 freigeschaltete Microsite enthält Fallstudien zu den Produktionsmethoden, Technologien und Substraten jeder Anwendung sowie Artikel und Podcasts zu den Geschäftsmöglichkeiten in dieser Sparte. </w:t>
      </w:r>
    </w:p>
    <w:p w14:paraId="4C6EF31A" w14:textId="77777777" w:rsidR="003C4D32" w:rsidRPr="005C011F"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D6DD169" w14:textId="57046611" w:rsidR="00AC0171" w:rsidRPr="005C011F" w:rsidRDefault="00AC62EC"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 xml:space="preserve">Michael Ryan, Leiter der FESPA Global Print Expo, erklärt: „Die Besucher der FESPA möchten ihr Branchenwissen erweitern, sich inspirieren lassen und von anderen Unternehmen für Druck und visuelle Kommunikation lernen und genau das finden sie in unserem populären Rahmenprogramm. Darüber hinaus feiern wir mit den FESPA Awards die vielfältigen Talente unserer globalen Community. Die zwei neuen </w:t>
      </w:r>
      <w:r w:rsidR="00E51A92" w:rsidRPr="00E51A92">
        <w:rPr>
          <w:rFonts w:asciiTheme="minorHAnsi" w:hAnsiTheme="minorHAnsi"/>
          <w:sz w:val="22"/>
        </w:rPr>
        <w:t>Onlineplattform</w:t>
      </w:r>
      <w:r w:rsidR="00E51A92">
        <w:rPr>
          <w:rFonts w:asciiTheme="minorHAnsi" w:hAnsiTheme="minorHAnsi"/>
          <w:sz w:val="22"/>
        </w:rPr>
        <w:t>en</w:t>
      </w:r>
      <w:r w:rsidR="00E51A92" w:rsidRPr="00E51A92">
        <w:rPr>
          <w:rFonts w:asciiTheme="minorHAnsi" w:hAnsiTheme="minorHAnsi"/>
          <w:sz w:val="22"/>
        </w:rPr>
        <w:t xml:space="preserve"> </w:t>
      </w:r>
      <w:r w:rsidRPr="005C011F">
        <w:rPr>
          <w:rFonts w:asciiTheme="minorHAnsi" w:hAnsiTheme="minorHAnsi"/>
          <w:sz w:val="22"/>
        </w:rPr>
        <w:t xml:space="preserve">maximieren die Reichweite unseres </w:t>
      </w:r>
      <w:r w:rsidRPr="005C011F">
        <w:rPr>
          <w:rFonts w:asciiTheme="minorHAnsi" w:hAnsiTheme="minorHAnsi"/>
          <w:sz w:val="22"/>
        </w:rPr>
        <w:lastRenderedPageBreak/>
        <w:t>Informationsmaterials und bieten verschiedene Perspektiven auf die Themen Nachhaltigkeit und Innenraumgestaltung.“</w:t>
      </w:r>
    </w:p>
    <w:p w14:paraId="0A4E659F" w14:textId="2CAB42C9" w:rsidR="00AC0171" w:rsidRPr="005C011F" w:rsidRDefault="00AC0171" w:rsidP="450C4210">
      <w:pPr>
        <w:pStyle w:val="NormalWeb"/>
        <w:shd w:val="clear" w:color="auto" w:fill="FFFFFF" w:themeFill="background1"/>
        <w:spacing w:before="0" w:beforeAutospacing="0" w:after="288" w:afterAutospacing="0" w:line="360" w:lineRule="auto"/>
      </w:pPr>
    </w:p>
    <w:p w14:paraId="55D65E54" w14:textId="77A925EE" w:rsidR="0089445B" w:rsidRPr="00487A52"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C011F">
        <w:rPr>
          <w:rFonts w:asciiTheme="minorHAnsi" w:hAnsiTheme="minorHAnsi"/>
          <w:sz w:val="22"/>
        </w:rPr>
        <w:t xml:space="preserve">Zur Anmeldung für die FESPA Global Print Expo 2023 und die zeitgleich stattfindenden European Sign Expo und Personalisation Experience </w:t>
      </w:r>
      <w:r w:rsidRPr="005C011F">
        <w:rPr>
          <w:rFonts w:asciiTheme="minorHAnsi" w:hAnsiTheme="minorHAnsi"/>
          <w:color w:val="0C2631"/>
          <w:sz w:val="22"/>
        </w:rPr>
        <w:t xml:space="preserve">besuchen Sie </w:t>
      </w:r>
      <w:hyperlink r:id="rId12" w:history="1">
        <w:r w:rsidRPr="005C011F">
          <w:rPr>
            <w:rStyle w:val="Hyperlink"/>
            <w:rFonts w:asciiTheme="minorHAnsi" w:hAnsiTheme="minorHAnsi"/>
            <w:color w:val="4472C4" w:themeColor="accent1"/>
            <w:sz w:val="22"/>
          </w:rPr>
          <w:t>https://www.fespaglobalprintexpo.com/</w:t>
        </w:r>
      </w:hyperlink>
      <w:r w:rsidRPr="005C011F">
        <w:rPr>
          <w:rFonts w:asciiTheme="minorHAnsi" w:hAnsiTheme="minorHAnsi"/>
          <w:color w:val="0C2631"/>
          <w:sz w:val="22"/>
        </w:rPr>
        <w:t xml:space="preserve">. </w:t>
      </w:r>
      <w:r w:rsidRPr="005C011F">
        <w:rPr>
          <w:rFonts w:asciiTheme="minorHAnsi" w:hAnsiTheme="minorHAnsi"/>
          <w:sz w:val="22"/>
        </w:rPr>
        <w:t xml:space="preserve">Mitglieder der nationalen FESPA-Verbände und von FESPA Direct haben kostenlos Zutritt zu allen drei Ausstellungsbereichen. Nichtmitglieder zahlen bei Voranmeldung mit dem Aktionscode FESM316 bis zum 23. </w:t>
      </w:r>
      <w:r w:rsidRPr="00487A52">
        <w:rPr>
          <w:rFonts w:asciiTheme="minorHAnsi" w:hAnsiTheme="minorHAnsi"/>
          <w:sz w:val="22"/>
        </w:rPr>
        <w:t>April einen Eintrittspreis von 50 Euro.</w:t>
      </w:r>
    </w:p>
    <w:p w14:paraId="034982C5" w14:textId="050A7195" w:rsidR="0089445B" w:rsidRPr="00487A52"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487A52">
        <w:rPr>
          <w:rFonts w:asciiTheme="minorHAnsi" w:hAnsiTheme="minorHAnsi"/>
          <w:color w:val="0C2631"/>
          <w:sz w:val="22"/>
        </w:rPr>
        <w:t>ENDE</w:t>
      </w:r>
    </w:p>
    <w:p w14:paraId="5584AC73" w14:textId="77777777" w:rsidR="008E1B09" w:rsidRPr="00487A52"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Pr="00487A52"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2ECF61C4" w14:textId="77777777" w:rsidR="003B4C34" w:rsidRDefault="003B4C34">
      <w:pPr>
        <w:rPr>
          <w:rStyle w:val="normaltextrun"/>
          <w:rFonts w:ascii="Calibri" w:eastAsia="Calibri" w:hAnsi="Calibri" w:cs="Calibri"/>
          <w:b/>
          <w:bCs/>
          <w:color w:val="000000" w:themeColor="text1"/>
          <w:sz w:val="20"/>
          <w:szCs w:val="20"/>
        </w:rPr>
      </w:pPr>
      <w:r>
        <w:rPr>
          <w:rStyle w:val="normaltextrun"/>
          <w:rFonts w:ascii="Calibri" w:eastAsia="Calibri" w:hAnsi="Calibri" w:cs="Calibri"/>
          <w:b/>
          <w:bCs/>
          <w:color w:val="000000" w:themeColor="text1"/>
          <w:sz w:val="20"/>
          <w:szCs w:val="20"/>
        </w:rPr>
        <w:br w:type="page"/>
      </w:r>
    </w:p>
    <w:p w14:paraId="4A323929" w14:textId="6A37ED44" w:rsidR="15835CBE" w:rsidRPr="00487A52" w:rsidRDefault="15835CBE" w:rsidP="42757F9D">
      <w:pPr>
        <w:spacing w:after="0" w:line="240" w:lineRule="auto"/>
        <w:rPr>
          <w:rFonts w:ascii="Calibri" w:eastAsia="Calibri" w:hAnsi="Calibri" w:cs="Calibri"/>
          <w:color w:val="000000" w:themeColor="text1"/>
          <w:sz w:val="20"/>
          <w:szCs w:val="20"/>
        </w:rPr>
      </w:pPr>
      <w:r w:rsidRPr="42757F9D">
        <w:rPr>
          <w:rStyle w:val="normaltextrun"/>
          <w:rFonts w:ascii="Calibri" w:eastAsia="Calibri" w:hAnsi="Calibri" w:cs="Calibri"/>
          <w:b/>
          <w:bCs/>
          <w:color w:val="000000" w:themeColor="text1"/>
          <w:sz w:val="20"/>
          <w:szCs w:val="20"/>
        </w:rPr>
        <w:lastRenderedPageBreak/>
        <w:t>FESPA</w:t>
      </w:r>
      <w:r w:rsidRPr="42757F9D">
        <w:rPr>
          <w:rStyle w:val="eop"/>
          <w:rFonts w:ascii="Calibri" w:eastAsia="Calibri" w:hAnsi="Calibri" w:cs="Calibri"/>
          <w:color w:val="000000" w:themeColor="text1"/>
          <w:sz w:val="20"/>
          <w:szCs w:val="20"/>
        </w:rPr>
        <w:t> </w:t>
      </w:r>
    </w:p>
    <w:p w14:paraId="5559924B" w14:textId="194D626B" w:rsidR="15835CBE" w:rsidRPr="00487A52" w:rsidRDefault="15835CBE" w:rsidP="42757F9D">
      <w:pPr>
        <w:spacing w:after="0" w:line="240" w:lineRule="auto"/>
        <w:rPr>
          <w:rFonts w:ascii="Calibri" w:eastAsia="Calibri" w:hAnsi="Calibri" w:cs="Calibri"/>
          <w:color w:val="000000" w:themeColor="text1"/>
          <w:sz w:val="20"/>
          <w:szCs w:val="20"/>
        </w:rPr>
      </w:pPr>
      <w:r w:rsidRPr="42757F9D">
        <w:rPr>
          <w:rStyle w:val="normaltextrun"/>
          <w:rFonts w:ascii="Calibri" w:eastAsia="Calibri" w:hAnsi="Calibri" w:cs="Calibri"/>
          <w:color w:val="000000" w:themeColor="text1"/>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p>
    <w:p w14:paraId="41841D72" w14:textId="79FA933B" w:rsidR="15835CBE" w:rsidRPr="00487A52" w:rsidRDefault="15835CBE" w:rsidP="42757F9D">
      <w:pPr>
        <w:spacing w:after="0" w:line="240" w:lineRule="auto"/>
        <w:ind w:firstLine="3975"/>
        <w:jc w:val="both"/>
        <w:rPr>
          <w:rFonts w:ascii="Calibri" w:eastAsia="Calibri" w:hAnsi="Calibri" w:cs="Calibri"/>
          <w:color w:val="000000" w:themeColor="text1"/>
          <w:sz w:val="20"/>
          <w:szCs w:val="20"/>
        </w:rPr>
      </w:pPr>
      <w:r w:rsidRPr="42757F9D">
        <w:rPr>
          <w:rStyle w:val="eop"/>
          <w:rFonts w:ascii="Calibri" w:eastAsia="Calibri" w:hAnsi="Calibri" w:cs="Calibri"/>
          <w:color w:val="000000" w:themeColor="text1"/>
          <w:sz w:val="20"/>
          <w:szCs w:val="20"/>
        </w:rPr>
        <w:t> </w:t>
      </w:r>
    </w:p>
    <w:p w14:paraId="11F39359" w14:textId="0B5AAFBF" w:rsidR="15835CBE" w:rsidRPr="00487A52" w:rsidRDefault="15835CBE" w:rsidP="42757F9D">
      <w:pPr>
        <w:spacing w:after="0" w:line="240" w:lineRule="auto"/>
        <w:rPr>
          <w:rFonts w:ascii="Calibri" w:eastAsia="Calibri" w:hAnsi="Calibri" w:cs="Calibri"/>
          <w:color w:val="000000" w:themeColor="text1"/>
          <w:sz w:val="20"/>
          <w:szCs w:val="20"/>
        </w:rPr>
      </w:pPr>
      <w:r w:rsidRPr="42757F9D">
        <w:rPr>
          <w:rStyle w:val="normaltextrun"/>
          <w:rFonts w:ascii="Calibri" w:eastAsia="Calibri" w:hAnsi="Calibri" w:cs="Calibri"/>
          <w:b/>
          <w:bCs/>
          <w:color w:val="000000" w:themeColor="text1"/>
          <w:sz w:val="20"/>
          <w:szCs w:val="20"/>
        </w:rPr>
        <w:t xml:space="preserve">FESPA Profit for Purpose </w:t>
      </w:r>
      <w:r w:rsidRPr="42757F9D">
        <w:rPr>
          <w:rStyle w:val="scxw222102672"/>
          <w:rFonts w:ascii="Calibri" w:eastAsia="Calibri" w:hAnsi="Calibri" w:cs="Calibri"/>
          <w:color w:val="000000" w:themeColor="text1"/>
          <w:sz w:val="20"/>
          <w:szCs w:val="20"/>
        </w:rPr>
        <w:t> </w:t>
      </w:r>
      <w:r>
        <w:br/>
      </w:r>
      <w:r w:rsidRPr="42757F9D">
        <w:rPr>
          <w:rStyle w:val="scxw222102672"/>
          <w:rFonts w:ascii="Calibri" w:eastAsia="Calibri" w:hAnsi="Calibri" w:cs="Calibri"/>
          <w:color w:val="000000" w:themeColor="text1"/>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3">
        <w:r w:rsidRPr="42757F9D">
          <w:rPr>
            <w:rStyle w:val="Hyperlink"/>
            <w:rFonts w:ascii="Calibri" w:eastAsia="Calibri" w:hAnsi="Calibri" w:cs="Calibri"/>
            <w:sz w:val="20"/>
            <w:szCs w:val="20"/>
          </w:rPr>
          <w:t>www.fespa.com/profit-for-purpose</w:t>
        </w:r>
      </w:hyperlink>
      <w:r w:rsidRPr="42757F9D">
        <w:rPr>
          <w:rStyle w:val="normaltextrun"/>
          <w:rFonts w:ascii="Calibri" w:eastAsia="Calibri" w:hAnsi="Calibri" w:cs="Calibri"/>
          <w:i/>
          <w:iCs/>
          <w:color w:val="000000" w:themeColor="text1"/>
          <w:sz w:val="20"/>
          <w:szCs w:val="20"/>
        </w:rPr>
        <w:t>. </w:t>
      </w:r>
      <w:r w:rsidRPr="42757F9D">
        <w:rPr>
          <w:rStyle w:val="eop"/>
          <w:rFonts w:ascii="Calibri" w:eastAsia="Calibri" w:hAnsi="Calibri" w:cs="Calibri"/>
          <w:color w:val="000000" w:themeColor="text1"/>
          <w:sz w:val="20"/>
          <w:szCs w:val="20"/>
        </w:rPr>
        <w:t> </w:t>
      </w:r>
    </w:p>
    <w:p w14:paraId="77292484" w14:textId="116094F9" w:rsidR="15835CBE" w:rsidRPr="00487A52" w:rsidRDefault="15835CBE" w:rsidP="42757F9D">
      <w:pPr>
        <w:spacing w:after="0" w:line="240" w:lineRule="auto"/>
        <w:rPr>
          <w:rFonts w:ascii="Calibri" w:eastAsia="Calibri" w:hAnsi="Calibri" w:cs="Calibri"/>
          <w:color w:val="000000" w:themeColor="text1"/>
          <w:sz w:val="20"/>
          <w:szCs w:val="20"/>
        </w:rPr>
      </w:pPr>
      <w:r w:rsidRPr="42757F9D">
        <w:rPr>
          <w:rStyle w:val="eop"/>
          <w:rFonts w:ascii="Calibri" w:eastAsia="Calibri" w:hAnsi="Calibri" w:cs="Calibri"/>
          <w:color w:val="000000" w:themeColor="text1"/>
          <w:sz w:val="20"/>
          <w:szCs w:val="20"/>
        </w:rPr>
        <w:t> </w:t>
      </w:r>
    </w:p>
    <w:p w14:paraId="70311D03" w14:textId="3BC3036B" w:rsidR="15835CBE" w:rsidRDefault="15835CBE" w:rsidP="42757F9D">
      <w:pPr>
        <w:spacing w:after="0" w:line="240" w:lineRule="auto"/>
        <w:jc w:val="both"/>
        <w:rPr>
          <w:rFonts w:ascii="Calibri" w:eastAsia="Calibri" w:hAnsi="Calibri" w:cs="Calibri"/>
          <w:color w:val="000000" w:themeColor="text1"/>
          <w:sz w:val="20"/>
          <w:szCs w:val="20"/>
          <w:lang w:val="en-US"/>
        </w:rPr>
      </w:pPr>
      <w:r w:rsidRPr="42757F9D">
        <w:rPr>
          <w:rStyle w:val="normaltextrun"/>
          <w:rFonts w:ascii="Calibri" w:eastAsia="Calibri" w:hAnsi="Calibri" w:cs="Calibri"/>
          <w:b/>
          <w:bCs/>
          <w:color w:val="000000" w:themeColor="text1"/>
          <w:sz w:val="20"/>
          <w:szCs w:val="20"/>
        </w:rPr>
        <w:t>Nächste FESPA-Veranstaltungen:  </w:t>
      </w:r>
      <w:r w:rsidRPr="42757F9D">
        <w:rPr>
          <w:rStyle w:val="eop"/>
          <w:rFonts w:ascii="Calibri" w:eastAsia="Calibri" w:hAnsi="Calibri" w:cs="Calibri"/>
          <w:color w:val="000000" w:themeColor="text1"/>
          <w:sz w:val="20"/>
          <w:szCs w:val="20"/>
        </w:rPr>
        <w:t> </w:t>
      </w:r>
    </w:p>
    <w:p w14:paraId="5248640E" w14:textId="1822A241" w:rsidR="15835CBE" w:rsidRDefault="15835CBE" w:rsidP="003B4C34">
      <w:pPr>
        <w:pStyle w:val="ListParagraph"/>
        <w:numPr>
          <w:ilvl w:val="0"/>
          <w:numId w:val="12"/>
        </w:numPr>
        <w:ind w:left="993" w:hanging="567"/>
        <w:jc w:val="both"/>
        <w:rPr>
          <w:rFonts w:eastAsia="Calibri"/>
          <w:color w:val="000000" w:themeColor="text1"/>
          <w:sz w:val="24"/>
          <w:szCs w:val="24"/>
          <w:lang w:val="en-US"/>
        </w:rPr>
      </w:pPr>
      <w:r w:rsidRPr="42757F9D">
        <w:rPr>
          <w:rStyle w:val="normaltextrun"/>
          <w:rFonts w:eastAsia="Calibri"/>
          <w:color w:val="000000" w:themeColor="text1"/>
          <w:sz w:val="20"/>
          <w:szCs w:val="20"/>
          <w:lang w:val="en-US"/>
        </w:rPr>
        <w:t>WrapFest 2023, 26 – 27 April 2023 at Silverstone racecourse, Northamptonshire, UK</w:t>
      </w:r>
      <w:r w:rsidRPr="42757F9D">
        <w:rPr>
          <w:rStyle w:val="normaltextrun"/>
          <w:rFonts w:eastAsia="Calibri"/>
          <w:color w:val="000000" w:themeColor="text1"/>
          <w:sz w:val="24"/>
          <w:szCs w:val="24"/>
          <w:lang w:val="en-US"/>
        </w:rPr>
        <w:t> </w:t>
      </w:r>
      <w:r w:rsidRPr="42757F9D">
        <w:rPr>
          <w:rStyle w:val="eop"/>
          <w:rFonts w:eastAsia="Calibri"/>
          <w:color w:val="000000" w:themeColor="text1"/>
          <w:sz w:val="24"/>
          <w:szCs w:val="24"/>
          <w:lang w:val="en-GB"/>
        </w:rPr>
        <w:t> </w:t>
      </w:r>
    </w:p>
    <w:p w14:paraId="544BAF1A" w14:textId="66E74D16" w:rsidR="15835CBE" w:rsidRDefault="15835CBE" w:rsidP="003B4C34">
      <w:pPr>
        <w:pStyle w:val="ListParagraph"/>
        <w:numPr>
          <w:ilvl w:val="0"/>
          <w:numId w:val="12"/>
        </w:numPr>
        <w:ind w:left="993" w:hanging="567"/>
        <w:jc w:val="both"/>
        <w:rPr>
          <w:rFonts w:eastAsia="Calibri"/>
          <w:color w:val="000000" w:themeColor="text1"/>
          <w:sz w:val="24"/>
          <w:szCs w:val="24"/>
          <w:lang w:val="en-US"/>
        </w:rPr>
      </w:pPr>
      <w:r w:rsidRPr="42757F9D">
        <w:rPr>
          <w:rStyle w:val="normaltextrun"/>
          <w:rFonts w:eastAsia="Calibri"/>
          <w:color w:val="000000" w:themeColor="text1"/>
          <w:sz w:val="20"/>
          <w:szCs w:val="20"/>
          <w:lang w:val="it-IT"/>
        </w:rPr>
        <w:t>FESPA Global Print Expo 2023, 23 – 26 May 2023, Messe Munich, Munich, Germany</w:t>
      </w:r>
      <w:r w:rsidRPr="42757F9D">
        <w:rPr>
          <w:rStyle w:val="normaltextrun"/>
          <w:rFonts w:eastAsia="Calibri"/>
          <w:color w:val="000000" w:themeColor="text1"/>
          <w:sz w:val="24"/>
          <w:szCs w:val="24"/>
        </w:rPr>
        <w:t>  </w:t>
      </w:r>
    </w:p>
    <w:p w14:paraId="6F5C6519" w14:textId="0D648FEB" w:rsidR="15835CBE" w:rsidRDefault="15835CBE" w:rsidP="003B4C34">
      <w:pPr>
        <w:pStyle w:val="ListParagraph"/>
        <w:numPr>
          <w:ilvl w:val="0"/>
          <w:numId w:val="12"/>
        </w:numPr>
        <w:ind w:left="993" w:hanging="567"/>
        <w:jc w:val="both"/>
        <w:rPr>
          <w:rFonts w:eastAsia="Calibri"/>
          <w:color w:val="000000" w:themeColor="text1"/>
          <w:sz w:val="20"/>
          <w:szCs w:val="20"/>
          <w:lang w:val="en-US"/>
        </w:rPr>
      </w:pPr>
      <w:r w:rsidRPr="42757F9D">
        <w:rPr>
          <w:rStyle w:val="normaltextrun"/>
          <w:rFonts w:eastAsia="Calibri"/>
          <w:color w:val="000000" w:themeColor="text1"/>
          <w:sz w:val="20"/>
          <w:szCs w:val="20"/>
          <w:lang w:val="it-IT"/>
        </w:rPr>
        <w:t>European Sign Expo 2023, 23 – 26 May 2023, Messe Munich, Munich, Germany</w:t>
      </w:r>
      <w:r w:rsidRPr="42757F9D">
        <w:rPr>
          <w:rStyle w:val="eop"/>
          <w:rFonts w:eastAsia="Calibri"/>
          <w:color w:val="000000" w:themeColor="text1"/>
          <w:sz w:val="20"/>
          <w:szCs w:val="20"/>
        </w:rPr>
        <w:t> </w:t>
      </w:r>
    </w:p>
    <w:p w14:paraId="43EE2A7B" w14:textId="65A11E28" w:rsidR="15835CBE" w:rsidRDefault="15835CBE" w:rsidP="003B4C34">
      <w:pPr>
        <w:pStyle w:val="ListParagraph"/>
        <w:numPr>
          <w:ilvl w:val="0"/>
          <w:numId w:val="8"/>
        </w:numPr>
        <w:ind w:left="993" w:hanging="567"/>
        <w:jc w:val="both"/>
        <w:rPr>
          <w:rFonts w:eastAsia="Calibri"/>
          <w:color w:val="000000" w:themeColor="text1"/>
          <w:sz w:val="20"/>
          <w:szCs w:val="20"/>
          <w:lang w:val="en-US"/>
        </w:rPr>
      </w:pPr>
      <w:r w:rsidRPr="42757F9D">
        <w:rPr>
          <w:rStyle w:val="normaltextrun"/>
          <w:rFonts w:eastAsia="Calibri"/>
          <w:color w:val="000000" w:themeColor="text1"/>
          <w:sz w:val="20"/>
          <w:szCs w:val="20"/>
        </w:rPr>
        <w:t xml:space="preserve">Personalisation Experience, 23-26 May 2023, </w:t>
      </w:r>
      <w:r w:rsidRPr="42757F9D">
        <w:rPr>
          <w:rStyle w:val="normaltextrun"/>
          <w:rFonts w:eastAsia="Calibri"/>
          <w:color w:val="000000" w:themeColor="text1"/>
          <w:sz w:val="20"/>
          <w:szCs w:val="20"/>
          <w:lang w:val="it-IT"/>
        </w:rPr>
        <w:t>Messe Munich, Munich, Germany</w:t>
      </w:r>
      <w:r w:rsidRPr="42757F9D">
        <w:rPr>
          <w:rStyle w:val="eop"/>
          <w:rFonts w:eastAsia="Calibri"/>
          <w:color w:val="000000" w:themeColor="text1"/>
          <w:sz w:val="20"/>
          <w:szCs w:val="20"/>
        </w:rPr>
        <w:t> </w:t>
      </w:r>
    </w:p>
    <w:p w14:paraId="3394412A" w14:textId="0076D2AA" w:rsidR="15835CBE" w:rsidRPr="00487A52" w:rsidRDefault="15835CBE" w:rsidP="003B4C34">
      <w:pPr>
        <w:pStyle w:val="ListParagraph"/>
        <w:numPr>
          <w:ilvl w:val="0"/>
          <w:numId w:val="8"/>
        </w:numPr>
        <w:ind w:left="993" w:hanging="567"/>
        <w:jc w:val="both"/>
        <w:rPr>
          <w:rFonts w:eastAsia="Calibri"/>
          <w:color w:val="000000" w:themeColor="text1"/>
          <w:sz w:val="20"/>
          <w:szCs w:val="20"/>
          <w:lang w:val="it-IT"/>
        </w:rPr>
      </w:pPr>
      <w:r w:rsidRPr="42757F9D">
        <w:rPr>
          <w:rStyle w:val="normaltextrun"/>
          <w:rFonts w:eastAsia="Calibri"/>
          <w:color w:val="000000" w:themeColor="text1"/>
          <w:sz w:val="20"/>
          <w:szCs w:val="20"/>
          <w:lang w:val="es-ES"/>
        </w:rPr>
        <w:t>FESPA Mexico 2023, 17 – 19 August 2023, Centro Citibanamex, Mexico City</w:t>
      </w:r>
      <w:r w:rsidRPr="42757F9D">
        <w:rPr>
          <w:rStyle w:val="eop"/>
          <w:rFonts w:eastAsia="Calibri"/>
          <w:color w:val="000000" w:themeColor="text1"/>
          <w:sz w:val="20"/>
          <w:szCs w:val="20"/>
          <w:lang w:val="it-IT"/>
        </w:rPr>
        <w:t> </w:t>
      </w:r>
    </w:p>
    <w:p w14:paraId="7E305CAA" w14:textId="33DACA7B" w:rsidR="15835CBE" w:rsidRDefault="15835CBE" w:rsidP="003B4C34">
      <w:pPr>
        <w:pStyle w:val="ListParagraph"/>
        <w:numPr>
          <w:ilvl w:val="0"/>
          <w:numId w:val="8"/>
        </w:numPr>
        <w:ind w:left="993" w:hanging="567"/>
        <w:jc w:val="both"/>
        <w:rPr>
          <w:rFonts w:eastAsia="Calibri"/>
          <w:color w:val="000000" w:themeColor="text1"/>
          <w:sz w:val="20"/>
          <w:szCs w:val="20"/>
          <w:lang w:val="en-US"/>
        </w:rPr>
      </w:pPr>
      <w:r w:rsidRPr="42757F9D">
        <w:rPr>
          <w:rStyle w:val="normaltextrun"/>
          <w:rFonts w:eastAsia="Calibri"/>
          <w:color w:val="000000" w:themeColor="text1"/>
          <w:sz w:val="20"/>
          <w:szCs w:val="20"/>
        </w:rPr>
        <w:t>FESPA Africa 2023, 13 – 15 September 2023, Gallagher Convention Centre, Johannesburg </w:t>
      </w:r>
    </w:p>
    <w:p w14:paraId="1A71043C" w14:textId="6AD38247" w:rsidR="15835CBE" w:rsidRPr="00487A52" w:rsidRDefault="15835CBE" w:rsidP="003B4C34">
      <w:pPr>
        <w:pStyle w:val="ListParagraph"/>
        <w:numPr>
          <w:ilvl w:val="0"/>
          <w:numId w:val="8"/>
        </w:numPr>
        <w:ind w:left="993" w:hanging="567"/>
        <w:jc w:val="both"/>
        <w:rPr>
          <w:rFonts w:eastAsia="Calibri"/>
          <w:color w:val="000000" w:themeColor="text1"/>
          <w:sz w:val="24"/>
          <w:szCs w:val="24"/>
          <w:lang w:val="it-IT"/>
        </w:rPr>
      </w:pPr>
      <w:r w:rsidRPr="0E7A0DEE">
        <w:rPr>
          <w:rStyle w:val="normaltextrun"/>
          <w:rFonts w:eastAsia="Calibri"/>
          <w:color w:val="000000" w:themeColor="text1"/>
          <w:sz w:val="20"/>
          <w:szCs w:val="20"/>
          <w:lang w:val="it-IT"/>
        </w:rPr>
        <w:t>FESPA Eurasia 2023, 23 – 26 November 2023, IFM - Istanbul Expo Center, Istanbul, Turkey</w:t>
      </w:r>
      <w:r w:rsidRPr="0E7A0DEE">
        <w:rPr>
          <w:rStyle w:val="normaltextrun"/>
          <w:rFonts w:eastAsia="Calibri"/>
          <w:color w:val="000000" w:themeColor="text1"/>
          <w:sz w:val="24"/>
          <w:szCs w:val="24"/>
          <w:lang w:val="it-IT"/>
        </w:rPr>
        <w:t>  </w:t>
      </w:r>
    </w:p>
    <w:p w14:paraId="5634E643" w14:textId="03FE1859" w:rsidR="7F2485A8" w:rsidRDefault="7F2485A8" w:rsidP="003B4C34">
      <w:pPr>
        <w:pStyle w:val="ListParagraph"/>
        <w:numPr>
          <w:ilvl w:val="0"/>
          <w:numId w:val="8"/>
        </w:numPr>
        <w:ind w:left="993" w:hanging="567"/>
        <w:jc w:val="both"/>
        <w:rPr>
          <w:lang w:val="en-US"/>
        </w:rPr>
      </w:pPr>
      <w:r w:rsidRPr="0E7A0DEE">
        <w:rPr>
          <w:rStyle w:val="normaltextrun"/>
          <w:rFonts w:eastAsia="Calibri"/>
          <w:color w:val="000000" w:themeColor="text1"/>
          <w:sz w:val="20"/>
          <w:szCs w:val="20"/>
          <w:lang w:val="en-GB"/>
        </w:rPr>
        <w:t>FESPA Middle East 2023, 29 – 31 January 2024, Dubai Exhibition Centre, United Arab Emirates</w:t>
      </w:r>
    </w:p>
    <w:p w14:paraId="60C05423" w14:textId="1710BB88" w:rsidR="15835CBE" w:rsidRDefault="15835CBE" w:rsidP="003B4C34">
      <w:pPr>
        <w:pStyle w:val="ListParagraph"/>
        <w:numPr>
          <w:ilvl w:val="0"/>
          <w:numId w:val="8"/>
        </w:numPr>
        <w:ind w:left="993" w:hanging="567"/>
        <w:jc w:val="both"/>
        <w:rPr>
          <w:rFonts w:eastAsia="Calibri"/>
          <w:color w:val="000000" w:themeColor="text1"/>
          <w:sz w:val="24"/>
          <w:szCs w:val="24"/>
          <w:lang w:val="en-US"/>
        </w:rPr>
      </w:pPr>
      <w:r w:rsidRPr="0E7A0DEE">
        <w:rPr>
          <w:rStyle w:val="normaltextrun"/>
          <w:rFonts w:eastAsia="Calibri"/>
          <w:color w:val="000000" w:themeColor="text1"/>
          <w:sz w:val="20"/>
          <w:szCs w:val="20"/>
          <w:lang w:val="en-US"/>
        </w:rPr>
        <w:t>FESPA Global Print Expo 2024, 19 – 22 March 2024, RAI, Amsterdam, Netherlands</w:t>
      </w:r>
      <w:r w:rsidRPr="0E7A0DEE">
        <w:rPr>
          <w:rStyle w:val="normaltextrun"/>
          <w:rFonts w:eastAsia="Calibri"/>
          <w:color w:val="000000" w:themeColor="text1"/>
          <w:sz w:val="24"/>
          <w:szCs w:val="24"/>
          <w:lang w:val="en-US"/>
        </w:rPr>
        <w:t> </w:t>
      </w:r>
      <w:r w:rsidRPr="0E7A0DEE">
        <w:rPr>
          <w:rStyle w:val="eop"/>
          <w:rFonts w:eastAsia="Calibri"/>
          <w:color w:val="000000" w:themeColor="text1"/>
          <w:sz w:val="24"/>
          <w:szCs w:val="24"/>
          <w:lang w:val="en-GB"/>
        </w:rPr>
        <w:t> </w:t>
      </w:r>
    </w:p>
    <w:p w14:paraId="6C9D06BF" w14:textId="1509946E" w:rsidR="15835CBE" w:rsidRDefault="15835CBE" w:rsidP="003B4C34">
      <w:pPr>
        <w:pStyle w:val="ListParagraph"/>
        <w:numPr>
          <w:ilvl w:val="0"/>
          <w:numId w:val="3"/>
        </w:numPr>
        <w:ind w:left="993" w:hanging="567"/>
        <w:jc w:val="both"/>
        <w:rPr>
          <w:rFonts w:eastAsia="Calibri"/>
          <w:color w:val="000000" w:themeColor="text1"/>
          <w:sz w:val="24"/>
          <w:szCs w:val="24"/>
          <w:lang w:val="en-US"/>
        </w:rPr>
      </w:pPr>
      <w:r w:rsidRPr="42757F9D">
        <w:rPr>
          <w:rStyle w:val="normaltextrun"/>
          <w:rFonts w:eastAsia="Calibri"/>
          <w:color w:val="000000" w:themeColor="text1"/>
          <w:sz w:val="20"/>
          <w:szCs w:val="20"/>
          <w:lang w:val="en-US"/>
        </w:rPr>
        <w:t>European Sign Expo 2024, 19 – 22 March 2024, RAI, Amsterdam, Netherlands</w:t>
      </w:r>
      <w:r w:rsidRPr="42757F9D">
        <w:rPr>
          <w:rStyle w:val="normaltextrun"/>
          <w:rFonts w:eastAsia="Calibri"/>
          <w:color w:val="000000" w:themeColor="text1"/>
          <w:sz w:val="24"/>
          <w:szCs w:val="24"/>
          <w:lang w:val="en-US"/>
        </w:rPr>
        <w:t> </w:t>
      </w:r>
      <w:r w:rsidRPr="42757F9D">
        <w:rPr>
          <w:rStyle w:val="eop"/>
          <w:rFonts w:eastAsia="Calibri"/>
          <w:color w:val="000000" w:themeColor="text1"/>
          <w:sz w:val="24"/>
          <w:szCs w:val="24"/>
          <w:lang w:val="en-GB"/>
        </w:rPr>
        <w:t> </w:t>
      </w:r>
    </w:p>
    <w:p w14:paraId="6448E475" w14:textId="7037B8A9" w:rsidR="15835CBE" w:rsidRDefault="15835CBE" w:rsidP="003B4C34">
      <w:pPr>
        <w:pStyle w:val="ListParagraph"/>
        <w:numPr>
          <w:ilvl w:val="0"/>
          <w:numId w:val="3"/>
        </w:numPr>
        <w:ind w:left="993" w:hanging="567"/>
        <w:jc w:val="both"/>
        <w:rPr>
          <w:rFonts w:eastAsia="Calibri"/>
          <w:color w:val="000000" w:themeColor="text1"/>
          <w:sz w:val="24"/>
          <w:szCs w:val="24"/>
          <w:lang w:val="en-US"/>
        </w:rPr>
      </w:pPr>
      <w:r w:rsidRPr="42757F9D">
        <w:rPr>
          <w:rStyle w:val="normaltextrun"/>
          <w:rFonts w:eastAsia="Calibri"/>
          <w:color w:val="000000" w:themeColor="text1"/>
          <w:sz w:val="20"/>
          <w:szCs w:val="20"/>
          <w:lang w:val="en-GB"/>
        </w:rPr>
        <w:t>Personalisation Experience 2024, 19 – 22 March 2024, RAI, Amsterdam, Netherlands</w:t>
      </w:r>
      <w:r w:rsidRPr="42757F9D">
        <w:rPr>
          <w:rStyle w:val="normaltextrun"/>
          <w:rFonts w:eastAsia="Calibri"/>
          <w:color w:val="000000" w:themeColor="text1"/>
          <w:sz w:val="24"/>
          <w:szCs w:val="24"/>
          <w:lang w:val="en-GB"/>
        </w:rPr>
        <w:t>  </w:t>
      </w:r>
    </w:p>
    <w:p w14:paraId="60786101" w14:textId="0E0D47D6" w:rsidR="15835CBE" w:rsidRDefault="15835CBE" w:rsidP="003B4C34">
      <w:pPr>
        <w:pStyle w:val="ListParagraph"/>
        <w:numPr>
          <w:ilvl w:val="0"/>
          <w:numId w:val="3"/>
        </w:numPr>
        <w:ind w:left="993" w:hanging="567"/>
        <w:jc w:val="both"/>
        <w:rPr>
          <w:rFonts w:eastAsia="Calibri"/>
          <w:color w:val="000000" w:themeColor="text1"/>
          <w:sz w:val="24"/>
          <w:szCs w:val="24"/>
          <w:lang w:val="en-US"/>
        </w:rPr>
      </w:pPr>
      <w:r w:rsidRPr="42757F9D">
        <w:rPr>
          <w:rStyle w:val="normaltextrun"/>
          <w:rFonts w:eastAsia="Calibri"/>
          <w:color w:val="000000" w:themeColor="text1"/>
          <w:sz w:val="20"/>
          <w:szCs w:val="20"/>
          <w:lang w:val="en-US"/>
        </w:rPr>
        <w:t>Sportswear Pro 2024, 19 – 22 March 2024, RAI, Amsterdam, Netherlands</w:t>
      </w:r>
      <w:r w:rsidRPr="42757F9D">
        <w:rPr>
          <w:rStyle w:val="normaltextrun"/>
          <w:rFonts w:eastAsia="Calibri"/>
          <w:color w:val="000000" w:themeColor="text1"/>
          <w:sz w:val="24"/>
          <w:szCs w:val="24"/>
          <w:lang w:val="en-US"/>
        </w:rPr>
        <w:t> </w:t>
      </w:r>
      <w:r w:rsidRPr="42757F9D">
        <w:rPr>
          <w:rStyle w:val="eop"/>
          <w:rFonts w:eastAsia="Calibri"/>
          <w:color w:val="000000" w:themeColor="text1"/>
          <w:sz w:val="24"/>
          <w:szCs w:val="24"/>
          <w:lang w:val="en-GB"/>
        </w:rPr>
        <w:t> </w:t>
      </w:r>
    </w:p>
    <w:p w14:paraId="14CAAE14" w14:textId="26F34222" w:rsidR="15835CBE" w:rsidRDefault="15835CBE" w:rsidP="42757F9D">
      <w:pPr>
        <w:spacing w:after="0" w:line="240" w:lineRule="auto"/>
        <w:ind w:left="360"/>
        <w:jc w:val="both"/>
        <w:rPr>
          <w:rFonts w:ascii="Calibri" w:eastAsia="Calibri" w:hAnsi="Calibri" w:cs="Calibri"/>
          <w:color w:val="000000" w:themeColor="text1"/>
          <w:sz w:val="24"/>
          <w:szCs w:val="24"/>
          <w:lang w:val="en-US"/>
        </w:rPr>
      </w:pPr>
      <w:r w:rsidRPr="00487A52">
        <w:rPr>
          <w:rStyle w:val="normaltextrun"/>
          <w:rFonts w:ascii="Calibri" w:eastAsia="Calibri" w:hAnsi="Calibri" w:cs="Calibri"/>
          <w:color w:val="000000" w:themeColor="text1"/>
          <w:sz w:val="20"/>
          <w:szCs w:val="20"/>
          <w:lang w:val="en-GB"/>
        </w:rPr>
        <w:t> </w:t>
      </w:r>
      <w:r w:rsidRPr="00487A52">
        <w:rPr>
          <w:rStyle w:val="normaltextrun"/>
          <w:rFonts w:ascii="Calibri" w:eastAsia="Calibri" w:hAnsi="Calibri" w:cs="Calibri"/>
          <w:color w:val="000000" w:themeColor="text1"/>
          <w:sz w:val="24"/>
          <w:szCs w:val="24"/>
          <w:lang w:val="en-GB"/>
        </w:rPr>
        <w:t>  </w:t>
      </w:r>
    </w:p>
    <w:p w14:paraId="393A3C3B" w14:textId="212247D8"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normaltextrun"/>
          <w:rFonts w:ascii="Calibri" w:eastAsia="Calibri" w:hAnsi="Calibri" w:cs="Calibri"/>
          <w:b/>
          <w:bCs/>
          <w:color w:val="000000" w:themeColor="text1"/>
          <w:sz w:val="20"/>
          <w:szCs w:val="20"/>
        </w:rPr>
        <w:t>Im Auftrag der FESPA von AD Communications herausgegeben</w:t>
      </w:r>
      <w:r w:rsidRPr="42757F9D">
        <w:rPr>
          <w:rStyle w:val="eop"/>
          <w:rFonts w:ascii="Calibri" w:eastAsia="Calibri" w:hAnsi="Calibri" w:cs="Calibri"/>
          <w:color w:val="000000" w:themeColor="text1"/>
          <w:sz w:val="20"/>
          <w:szCs w:val="20"/>
        </w:rPr>
        <w:t> </w:t>
      </w:r>
    </w:p>
    <w:p w14:paraId="37ABC5D4" w14:textId="25A5697C"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eop"/>
          <w:rFonts w:ascii="Calibri" w:eastAsia="Calibri" w:hAnsi="Calibri" w:cs="Calibri"/>
          <w:color w:val="000000" w:themeColor="text1"/>
          <w:sz w:val="20"/>
          <w:szCs w:val="20"/>
        </w:rPr>
        <w:t> </w:t>
      </w:r>
    </w:p>
    <w:p w14:paraId="34AF28FC" w14:textId="635135D2" w:rsidR="15835CBE" w:rsidRPr="00487A52" w:rsidRDefault="15835CBE" w:rsidP="42757F9D">
      <w:pPr>
        <w:spacing w:after="0" w:line="240" w:lineRule="auto"/>
        <w:rPr>
          <w:rFonts w:ascii="Calibri" w:eastAsia="Calibri" w:hAnsi="Calibri" w:cs="Calibri"/>
          <w:color w:val="000000" w:themeColor="text1"/>
          <w:sz w:val="20"/>
          <w:szCs w:val="20"/>
        </w:rPr>
      </w:pPr>
      <w:r w:rsidRPr="42757F9D">
        <w:rPr>
          <w:rStyle w:val="normaltextrun"/>
          <w:rFonts w:ascii="Calibri" w:eastAsia="Calibri" w:hAnsi="Calibri" w:cs="Calibri"/>
          <w:b/>
          <w:bCs/>
          <w:color w:val="000000" w:themeColor="text1"/>
          <w:sz w:val="20"/>
          <w:szCs w:val="20"/>
        </w:rPr>
        <w:t>Weitere Informationen: </w:t>
      </w:r>
      <w:r w:rsidRPr="42757F9D">
        <w:rPr>
          <w:rStyle w:val="eop"/>
          <w:rFonts w:ascii="Calibri" w:eastAsia="Calibri" w:hAnsi="Calibri" w:cs="Calibri"/>
          <w:color w:val="000000" w:themeColor="text1"/>
          <w:sz w:val="20"/>
          <w:szCs w:val="20"/>
        </w:rPr>
        <w:t> </w:t>
      </w:r>
    </w:p>
    <w:p w14:paraId="2456CDCC" w14:textId="20760A5F"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normaltextrun"/>
          <w:rFonts w:ascii="Calibri" w:eastAsia="Calibri" w:hAnsi="Calibri" w:cs="Calibri"/>
          <w:color w:val="000000" w:themeColor="text1"/>
          <w:sz w:val="20"/>
          <w:szCs w:val="20"/>
        </w:rPr>
        <w:t>Imogen Woods</w:t>
      </w:r>
      <w:r>
        <w:tab/>
      </w:r>
      <w:r>
        <w:tab/>
      </w:r>
      <w:r>
        <w:tab/>
      </w:r>
      <w:r>
        <w:tab/>
      </w:r>
      <w:r w:rsidRPr="42757F9D">
        <w:rPr>
          <w:rStyle w:val="normaltextrun"/>
          <w:rFonts w:ascii="Calibri" w:eastAsia="Calibri" w:hAnsi="Calibri" w:cs="Calibri"/>
          <w:color w:val="000000" w:themeColor="text1"/>
          <w:sz w:val="20"/>
          <w:szCs w:val="20"/>
        </w:rPr>
        <w:t>Leighona Aris </w:t>
      </w:r>
    </w:p>
    <w:p w14:paraId="34D52C62" w14:textId="7F72B72E"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normaltextrun"/>
          <w:rFonts w:ascii="Calibri" w:eastAsia="Calibri" w:hAnsi="Calibri" w:cs="Calibri"/>
          <w:color w:val="000000" w:themeColor="text1"/>
          <w:sz w:val="20"/>
          <w:szCs w:val="20"/>
        </w:rPr>
        <w:t xml:space="preserve">AD Communications  </w:t>
      </w:r>
      <w:r>
        <w:tab/>
      </w:r>
      <w:r>
        <w:tab/>
      </w:r>
      <w:r>
        <w:tab/>
      </w:r>
      <w:r w:rsidRPr="42757F9D">
        <w:rPr>
          <w:rStyle w:val="normaltextrun"/>
          <w:rFonts w:ascii="Calibri" w:eastAsia="Calibri" w:hAnsi="Calibri" w:cs="Calibri"/>
          <w:color w:val="000000" w:themeColor="text1"/>
          <w:sz w:val="20"/>
          <w:szCs w:val="20"/>
        </w:rPr>
        <w:t>FESPA </w:t>
      </w:r>
    </w:p>
    <w:p w14:paraId="760015D7" w14:textId="5F242632"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normaltextrun"/>
          <w:rFonts w:ascii="Calibri" w:eastAsia="Calibri" w:hAnsi="Calibri" w:cs="Calibri"/>
          <w:color w:val="000000" w:themeColor="text1"/>
          <w:sz w:val="20"/>
          <w:szCs w:val="20"/>
        </w:rPr>
        <w:t xml:space="preserve">Tel: + 44 (0) 1372 464470        </w:t>
      </w:r>
      <w:r>
        <w:tab/>
      </w:r>
      <w:r>
        <w:tab/>
      </w:r>
      <w:r w:rsidRPr="42757F9D">
        <w:rPr>
          <w:rStyle w:val="normaltextrun"/>
          <w:rFonts w:ascii="Calibri" w:eastAsia="Calibri" w:hAnsi="Calibri" w:cs="Calibri"/>
          <w:color w:val="000000" w:themeColor="text1"/>
          <w:sz w:val="20"/>
          <w:szCs w:val="20"/>
        </w:rPr>
        <w:t>Tel: +44 (0) 1737 228 160 </w:t>
      </w:r>
    </w:p>
    <w:p w14:paraId="41759ACB" w14:textId="15CAD19F" w:rsidR="15835CBE" w:rsidRPr="00487A52" w:rsidRDefault="15835CBE" w:rsidP="42757F9D">
      <w:pPr>
        <w:spacing w:after="0" w:line="240" w:lineRule="auto"/>
        <w:jc w:val="both"/>
        <w:rPr>
          <w:rFonts w:ascii="Calibri" w:eastAsia="Calibri" w:hAnsi="Calibri" w:cs="Calibri"/>
          <w:color w:val="000000" w:themeColor="text1"/>
          <w:sz w:val="20"/>
          <w:szCs w:val="20"/>
        </w:rPr>
      </w:pPr>
      <w:r w:rsidRPr="42757F9D">
        <w:rPr>
          <w:rStyle w:val="normaltextrun"/>
          <w:rFonts w:ascii="Calibri" w:eastAsia="Calibri" w:hAnsi="Calibri" w:cs="Calibri"/>
          <w:color w:val="000000" w:themeColor="text1"/>
          <w:sz w:val="20"/>
          <w:szCs w:val="20"/>
        </w:rPr>
        <w:t xml:space="preserve">Email: </w:t>
      </w:r>
      <w:hyperlink r:id="rId14">
        <w:r w:rsidRPr="42757F9D">
          <w:rPr>
            <w:rStyle w:val="Hyperlink"/>
            <w:rFonts w:ascii="Calibri" w:eastAsia="Calibri" w:hAnsi="Calibri" w:cs="Calibri"/>
            <w:sz w:val="20"/>
            <w:szCs w:val="20"/>
          </w:rPr>
          <w:t>iwoods@adcomms.co.uk</w:t>
        </w:r>
      </w:hyperlink>
      <w:r w:rsidRPr="42757F9D">
        <w:rPr>
          <w:rStyle w:val="normaltextrun"/>
          <w:rFonts w:ascii="Calibri" w:eastAsia="Calibri" w:hAnsi="Calibri" w:cs="Calibri"/>
          <w:color w:val="000000" w:themeColor="text1"/>
          <w:sz w:val="20"/>
          <w:szCs w:val="20"/>
        </w:rPr>
        <w:t xml:space="preserve"> </w:t>
      </w:r>
      <w:r>
        <w:tab/>
      </w:r>
      <w:r>
        <w:tab/>
      </w:r>
      <w:r w:rsidRPr="42757F9D">
        <w:rPr>
          <w:rStyle w:val="normaltextrun"/>
          <w:rFonts w:ascii="Calibri" w:eastAsia="Calibri" w:hAnsi="Calibri" w:cs="Calibri"/>
          <w:color w:val="000000" w:themeColor="text1"/>
          <w:sz w:val="20"/>
          <w:szCs w:val="20"/>
        </w:rPr>
        <w:t xml:space="preserve">Email: </w:t>
      </w:r>
      <w:hyperlink r:id="rId15">
        <w:r w:rsidRPr="42757F9D">
          <w:rPr>
            <w:rStyle w:val="Hyperlink"/>
            <w:rFonts w:ascii="Calibri" w:eastAsia="Calibri" w:hAnsi="Calibri" w:cs="Calibri"/>
            <w:sz w:val="20"/>
            <w:szCs w:val="20"/>
          </w:rPr>
          <w:t>Leighona.Aris@Fespa.com</w:t>
        </w:r>
      </w:hyperlink>
      <w:r w:rsidRPr="42757F9D">
        <w:rPr>
          <w:rStyle w:val="normaltextrun"/>
          <w:rFonts w:ascii="Calibri" w:eastAsia="Calibri" w:hAnsi="Calibri" w:cs="Calibri"/>
          <w:color w:val="000000" w:themeColor="text1"/>
          <w:sz w:val="20"/>
          <w:szCs w:val="20"/>
        </w:rPr>
        <w:t>   </w:t>
      </w:r>
    </w:p>
    <w:p w14:paraId="0A86FB61" w14:textId="45D312E3" w:rsidR="15835CBE" w:rsidRPr="00487A52" w:rsidRDefault="15835CBE" w:rsidP="42757F9D">
      <w:pPr>
        <w:spacing w:after="0" w:line="240" w:lineRule="auto"/>
        <w:jc w:val="both"/>
        <w:rPr>
          <w:rFonts w:ascii="Calibri" w:eastAsia="Calibri" w:hAnsi="Calibri" w:cs="Calibri"/>
          <w:color w:val="000000" w:themeColor="text1"/>
          <w:sz w:val="20"/>
          <w:szCs w:val="20"/>
          <w:lang w:val="nl-NL"/>
        </w:rPr>
      </w:pPr>
      <w:r w:rsidRPr="42757F9D">
        <w:rPr>
          <w:rStyle w:val="normaltextrun"/>
          <w:rFonts w:ascii="Calibri" w:eastAsia="Calibri" w:hAnsi="Calibri" w:cs="Calibri"/>
          <w:color w:val="000000" w:themeColor="text1"/>
          <w:sz w:val="20"/>
          <w:szCs w:val="20"/>
          <w:lang w:val="nl-NL"/>
        </w:rPr>
        <w:t xml:space="preserve">Website: </w:t>
      </w:r>
      <w:hyperlink r:id="rId16">
        <w:r w:rsidRPr="42757F9D">
          <w:rPr>
            <w:rStyle w:val="Hyperlink"/>
            <w:rFonts w:ascii="Calibri" w:eastAsia="Calibri" w:hAnsi="Calibri" w:cs="Calibri"/>
            <w:sz w:val="20"/>
            <w:szCs w:val="20"/>
            <w:lang w:val="nl-NL"/>
          </w:rPr>
          <w:t>www.adcomms.co.uk</w:t>
        </w:r>
      </w:hyperlink>
      <w:r w:rsidRPr="00487A52">
        <w:rPr>
          <w:lang w:val="nl-NL"/>
        </w:rPr>
        <w:tab/>
      </w:r>
      <w:r w:rsidRPr="00487A52">
        <w:rPr>
          <w:lang w:val="nl-NL"/>
        </w:rPr>
        <w:tab/>
      </w:r>
      <w:r w:rsidRPr="42757F9D">
        <w:rPr>
          <w:rStyle w:val="normaltextrun"/>
          <w:rFonts w:ascii="Calibri" w:eastAsia="Calibri" w:hAnsi="Calibri" w:cs="Calibri"/>
          <w:color w:val="000000" w:themeColor="text1"/>
          <w:sz w:val="20"/>
          <w:szCs w:val="20"/>
          <w:lang w:val="nl-NL"/>
        </w:rPr>
        <w:t xml:space="preserve">Website: </w:t>
      </w:r>
      <w:hyperlink r:id="rId17">
        <w:r w:rsidRPr="42757F9D">
          <w:rPr>
            <w:rStyle w:val="Hyperlink"/>
            <w:rFonts w:ascii="Calibri" w:eastAsia="Calibri" w:hAnsi="Calibri" w:cs="Calibri"/>
            <w:sz w:val="20"/>
            <w:szCs w:val="20"/>
            <w:lang w:val="nl-NL"/>
          </w:rPr>
          <w:t>www.fespa.com</w:t>
        </w:r>
      </w:hyperlink>
      <w:r w:rsidRPr="42757F9D">
        <w:rPr>
          <w:rStyle w:val="eop"/>
          <w:rFonts w:ascii="Calibri" w:eastAsia="Calibri" w:hAnsi="Calibri" w:cs="Calibri"/>
          <w:color w:val="000000" w:themeColor="text1"/>
          <w:sz w:val="20"/>
          <w:szCs w:val="20"/>
          <w:lang w:val="nl-NL"/>
        </w:rPr>
        <w:t> </w:t>
      </w:r>
    </w:p>
    <w:p w14:paraId="57F2C400" w14:textId="69E77F48" w:rsidR="42757F9D" w:rsidRPr="00487A52" w:rsidRDefault="42757F9D" w:rsidP="42757F9D">
      <w:pPr>
        <w:pStyle w:val="paragraph"/>
        <w:shd w:val="clear" w:color="auto" w:fill="FFFFFF" w:themeFill="background1"/>
        <w:spacing w:before="0" w:beforeAutospacing="0" w:after="0" w:afterAutospacing="0"/>
        <w:rPr>
          <w:rStyle w:val="eop"/>
          <w:rFonts w:ascii="Calibri" w:hAnsi="Calibri"/>
          <w:color w:val="4472C4" w:themeColor="accent1"/>
          <w:lang w:val="nl-NL"/>
        </w:rPr>
      </w:pPr>
    </w:p>
    <w:p w14:paraId="0AC051D9" w14:textId="6BEA8819" w:rsidR="0000156B" w:rsidRPr="00487A52" w:rsidRDefault="0000156B" w:rsidP="00DD3488">
      <w:pPr>
        <w:pStyle w:val="paragraph"/>
        <w:spacing w:before="0" w:beforeAutospacing="0" w:after="0" w:afterAutospacing="0"/>
        <w:textAlignment w:val="baseline"/>
        <w:rPr>
          <w:rFonts w:ascii="Segoe UI" w:hAnsi="Segoe UI" w:cs="Segoe UI"/>
          <w:sz w:val="18"/>
          <w:szCs w:val="18"/>
          <w:lang w:val="nl-NL"/>
        </w:rPr>
      </w:pPr>
    </w:p>
    <w:sectPr w:rsidR="0000156B" w:rsidRPr="00487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6144" w14:textId="77777777" w:rsidR="00DB4D93" w:rsidRDefault="00DB4D93" w:rsidP="007F74C7">
      <w:pPr>
        <w:spacing w:after="0" w:line="240" w:lineRule="auto"/>
      </w:pPr>
      <w:r>
        <w:separator/>
      </w:r>
    </w:p>
  </w:endnote>
  <w:endnote w:type="continuationSeparator" w:id="0">
    <w:p w14:paraId="5774EF80" w14:textId="77777777" w:rsidR="00DB4D93" w:rsidRDefault="00DB4D93" w:rsidP="007F74C7">
      <w:pPr>
        <w:spacing w:after="0" w:line="240" w:lineRule="auto"/>
      </w:pPr>
      <w:r>
        <w:continuationSeparator/>
      </w:r>
    </w:p>
  </w:endnote>
  <w:endnote w:type="continuationNotice" w:id="1">
    <w:p w14:paraId="0B963796" w14:textId="77777777" w:rsidR="00487A52" w:rsidRDefault="00487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2414" w14:textId="77777777" w:rsidR="00DB4D93" w:rsidRDefault="00DB4D93" w:rsidP="007F74C7">
      <w:pPr>
        <w:spacing w:after="0" w:line="240" w:lineRule="auto"/>
      </w:pPr>
      <w:r>
        <w:separator/>
      </w:r>
    </w:p>
  </w:footnote>
  <w:footnote w:type="continuationSeparator" w:id="0">
    <w:p w14:paraId="7FCC807E" w14:textId="77777777" w:rsidR="00DB4D93" w:rsidRDefault="00DB4D93" w:rsidP="007F74C7">
      <w:pPr>
        <w:spacing w:after="0" w:line="240" w:lineRule="auto"/>
      </w:pPr>
      <w:r>
        <w:continuationSeparator/>
      </w:r>
    </w:p>
  </w:footnote>
  <w:footnote w:type="continuationNotice" w:id="1">
    <w:p w14:paraId="04C753C7" w14:textId="77777777" w:rsidR="00487A52" w:rsidRDefault="00487A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F35E"/>
    <w:multiLevelType w:val="multilevel"/>
    <w:tmpl w:val="67583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4ABE2"/>
    <w:multiLevelType w:val="multilevel"/>
    <w:tmpl w:val="B29ED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F8E6D2"/>
    <w:multiLevelType w:val="multilevel"/>
    <w:tmpl w:val="F21A57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CEB1D"/>
    <w:multiLevelType w:val="multilevel"/>
    <w:tmpl w:val="55B0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0A9E29"/>
    <w:multiLevelType w:val="multilevel"/>
    <w:tmpl w:val="9E06B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AC049"/>
    <w:multiLevelType w:val="multilevel"/>
    <w:tmpl w:val="13D41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607045"/>
    <w:multiLevelType w:val="multilevel"/>
    <w:tmpl w:val="4F8E6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76AB7C"/>
    <w:multiLevelType w:val="multilevel"/>
    <w:tmpl w:val="CF56A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2B3E9"/>
    <w:multiLevelType w:val="multilevel"/>
    <w:tmpl w:val="A636D4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00EAD8"/>
    <w:multiLevelType w:val="multilevel"/>
    <w:tmpl w:val="85220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E0AE4B5"/>
    <w:multiLevelType w:val="multilevel"/>
    <w:tmpl w:val="051A3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78A9C99"/>
    <w:multiLevelType w:val="multilevel"/>
    <w:tmpl w:val="BE043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4618012">
    <w:abstractNumId w:val="2"/>
  </w:num>
  <w:num w:numId="2" w16cid:durableId="980773760">
    <w:abstractNumId w:val="6"/>
  </w:num>
  <w:num w:numId="3" w16cid:durableId="1086226138">
    <w:abstractNumId w:val="12"/>
  </w:num>
  <w:num w:numId="4" w16cid:durableId="663776286">
    <w:abstractNumId w:val="8"/>
  </w:num>
  <w:num w:numId="5" w16cid:durableId="1995260013">
    <w:abstractNumId w:val="5"/>
  </w:num>
  <w:num w:numId="6" w16cid:durableId="934633162">
    <w:abstractNumId w:val="10"/>
  </w:num>
  <w:num w:numId="7" w16cid:durableId="277375714">
    <w:abstractNumId w:val="18"/>
  </w:num>
  <w:num w:numId="8" w16cid:durableId="500005514">
    <w:abstractNumId w:val="3"/>
  </w:num>
  <w:num w:numId="9" w16cid:durableId="310866516">
    <w:abstractNumId w:val="19"/>
  </w:num>
  <w:num w:numId="10" w16cid:durableId="759179394">
    <w:abstractNumId w:val="14"/>
  </w:num>
  <w:num w:numId="11" w16cid:durableId="60911451">
    <w:abstractNumId w:val="9"/>
  </w:num>
  <w:num w:numId="12" w16cid:durableId="401373908">
    <w:abstractNumId w:val="0"/>
  </w:num>
  <w:num w:numId="13" w16cid:durableId="1890456586">
    <w:abstractNumId w:val="13"/>
  </w:num>
  <w:num w:numId="14" w16cid:durableId="1762945994">
    <w:abstractNumId w:val="17"/>
  </w:num>
  <w:num w:numId="15" w16cid:durableId="1536768261">
    <w:abstractNumId w:val="7"/>
  </w:num>
  <w:num w:numId="16" w16cid:durableId="1893805720">
    <w:abstractNumId w:val="4"/>
  </w:num>
  <w:num w:numId="17" w16cid:durableId="733889381">
    <w:abstractNumId w:val="16"/>
  </w:num>
  <w:num w:numId="18" w16cid:durableId="1179351081">
    <w:abstractNumId w:val="11"/>
  </w:num>
  <w:num w:numId="19" w16cid:durableId="1864395429">
    <w:abstractNumId w:val="1"/>
  </w:num>
  <w:num w:numId="20" w16cid:durableId="525489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C2554"/>
    <w:rsid w:val="000D3AE6"/>
    <w:rsid w:val="000D6CD5"/>
    <w:rsid w:val="000E249C"/>
    <w:rsid w:val="000F36E1"/>
    <w:rsid w:val="000F75BC"/>
    <w:rsid w:val="00100193"/>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FB5"/>
    <w:rsid w:val="00240F2F"/>
    <w:rsid w:val="00241A9B"/>
    <w:rsid w:val="00244A1B"/>
    <w:rsid w:val="002457C4"/>
    <w:rsid w:val="00245BB9"/>
    <w:rsid w:val="00245DC9"/>
    <w:rsid w:val="00247BA2"/>
    <w:rsid w:val="002508FB"/>
    <w:rsid w:val="002617FA"/>
    <w:rsid w:val="00261A02"/>
    <w:rsid w:val="002625A0"/>
    <w:rsid w:val="00265008"/>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2D91"/>
    <w:rsid w:val="00323D14"/>
    <w:rsid w:val="00324FDE"/>
    <w:rsid w:val="00334E80"/>
    <w:rsid w:val="003352BC"/>
    <w:rsid w:val="003419CF"/>
    <w:rsid w:val="003419FB"/>
    <w:rsid w:val="00342D91"/>
    <w:rsid w:val="003454F3"/>
    <w:rsid w:val="00345544"/>
    <w:rsid w:val="0035508D"/>
    <w:rsid w:val="0036471D"/>
    <w:rsid w:val="00367BAD"/>
    <w:rsid w:val="00372C7D"/>
    <w:rsid w:val="0037458F"/>
    <w:rsid w:val="00375603"/>
    <w:rsid w:val="0037572E"/>
    <w:rsid w:val="0037578B"/>
    <w:rsid w:val="00383C11"/>
    <w:rsid w:val="003904E2"/>
    <w:rsid w:val="00392933"/>
    <w:rsid w:val="00397E8D"/>
    <w:rsid w:val="003B4C34"/>
    <w:rsid w:val="003B5F24"/>
    <w:rsid w:val="003C4D32"/>
    <w:rsid w:val="003D5EA8"/>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2CF9"/>
    <w:rsid w:val="0042294A"/>
    <w:rsid w:val="00425DF6"/>
    <w:rsid w:val="0044006F"/>
    <w:rsid w:val="004408B3"/>
    <w:rsid w:val="004441DE"/>
    <w:rsid w:val="0045310D"/>
    <w:rsid w:val="004555A9"/>
    <w:rsid w:val="00457731"/>
    <w:rsid w:val="004740B5"/>
    <w:rsid w:val="00480D81"/>
    <w:rsid w:val="00485AA1"/>
    <w:rsid w:val="00487A52"/>
    <w:rsid w:val="00492D7F"/>
    <w:rsid w:val="00492FDB"/>
    <w:rsid w:val="004B0088"/>
    <w:rsid w:val="004B44BF"/>
    <w:rsid w:val="004C1895"/>
    <w:rsid w:val="004D2B8A"/>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23B0"/>
    <w:rsid w:val="0054535E"/>
    <w:rsid w:val="0054547C"/>
    <w:rsid w:val="00554614"/>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A6795"/>
    <w:rsid w:val="005A68FE"/>
    <w:rsid w:val="005A76C9"/>
    <w:rsid w:val="005A76E5"/>
    <w:rsid w:val="005B4674"/>
    <w:rsid w:val="005C011F"/>
    <w:rsid w:val="005C312A"/>
    <w:rsid w:val="005C6F9D"/>
    <w:rsid w:val="005D0DC8"/>
    <w:rsid w:val="005D2C16"/>
    <w:rsid w:val="005D5536"/>
    <w:rsid w:val="005D5964"/>
    <w:rsid w:val="005E3C35"/>
    <w:rsid w:val="005E713C"/>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A1371"/>
    <w:rsid w:val="006A4531"/>
    <w:rsid w:val="006B248F"/>
    <w:rsid w:val="006B25A0"/>
    <w:rsid w:val="006B3101"/>
    <w:rsid w:val="006B69A0"/>
    <w:rsid w:val="006C3C1C"/>
    <w:rsid w:val="006C5958"/>
    <w:rsid w:val="006D071C"/>
    <w:rsid w:val="006D0838"/>
    <w:rsid w:val="006D17E9"/>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683B"/>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52D8"/>
    <w:rsid w:val="007A11FC"/>
    <w:rsid w:val="007B0370"/>
    <w:rsid w:val="007B0E86"/>
    <w:rsid w:val="007B4787"/>
    <w:rsid w:val="007B5816"/>
    <w:rsid w:val="007B5FB4"/>
    <w:rsid w:val="007C3DDE"/>
    <w:rsid w:val="007C4F98"/>
    <w:rsid w:val="007C785B"/>
    <w:rsid w:val="007D10A6"/>
    <w:rsid w:val="007D7EB6"/>
    <w:rsid w:val="007E4FC4"/>
    <w:rsid w:val="007E5C04"/>
    <w:rsid w:val="007E63B7"/>
    <w:rsid w:val="007E7150"/>
    <w:rsid w:val="007F5AB8"/>
    <w:rsid w:val="007F7178"/>
    <w:rsid w:val="007F7327"/>
    <w:rsid w:val="007F74C7"/>
    <w:rsid w:val="007F7962"/>
    <w:rsid w:val="0080229D"/>
    <w:rsid w:val="00804302"/>
    <w:rsid w:val="00804CE8"/>
    <w:rsid w:val="00816F2E"/>
    <w:rsid w:val="00824F91"/>
    <w:rsid w:val="0083369F"/>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5126"/>
    <w:rsid w:val="00941E36"/>
    <w:rsid w:val="00945ABD"/>
    <w:rsid w:val="0094612E"/>
    <w:rsid w:val="00954168"/>
    <w:rsid w:val="009634A6"/>
    <w:rsid w:val="00964578"/>
    <w:rsid w:val="009722AE"/>
    <w:rsid w:val="0097251F"/>
    <w:rsid w:val="00973B0C"/>
    <w:rsid w:val="0097472A"/>
    <w:rsid w:val="00974D01"/>
    <w:rsid w:val="009754E9"/>
    <w:rsid w:val="00977CC0"/>
    <w:rsid w:val="00977F5E"/>
    <w:rsid w:val="00980CB1"/>
    <w:rsid w:val="0098193B"/>
    <w:rsid w:val="009871B9"/>
    <w:rsid w:val="0099281D"/>
    <w:rsid w:val="009A4102"/>
    <w:rsid w:val="009B0106"/>
    <w:rsid w:val="009B22BF"/>
    <w:rsid w:val="009C4E41"/>
    <w:rsid w:val="009C7F03"/>
    <w:rsid w:val="009D540E"/>
    <w:rsid w:val="009E4585"/>
    <w:rsid w:val="009F37A8"/>
    <w:rsid w:val="009F4DAD"/>
    <w:rsid w:val="009F558E"/>
    <w:rsid w:val="009F581A"/>
    <w:rsid w:val="00A004FF"/>
    <w:rsid w:val="00A05455"/>
    <w:rsid w:val="00A1141E"/>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114CD"/>
    <w:rsid w:val="00C2098D"/>
    <w:rsid w:val="00C2115D"/>
    <w:rsid w:val="00C269F8"/>
    <w:rsid w:val="00C315D9"/>
    <w:rsid w:val="00C431E7"/>
    <w:rsid w:val="00C52154"/>
    <w:rsid w:val="00C52839"/>
    <w:rsid w:val="00C5523A"/>
    <w:rsid w:val="00C55915"/>
    <w:rsid w:val="00C606D5"/>
    <w:rsid w:val="00C60F27"/>
    <w:rsid w:val="00C6239E"/>
    <w:rsid w:val="00C723DA"/>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7F0D"/>
    <w:rsid w:val="00DA1807"/>
    <w:rsid w:val="00DA6D17"/>
    <w:rsid w:val="00DA7884"/>
    <w:rsid w:val="00DB1642"/>
    <w:rsid w:val="00DB4D93"/>
    <w:rsid w:val="00DB565A"/>
    <w:rsid w:val="00DB740D"/>
    <w:rsid w:val="00DD1D5F"/>
    <w:rsid w:val="00DD3488"/>
    <w:rsid w:val="00DD781E"/>
    <w:rsid w:val="00DD7C27"/>
    <w:rsid w:val="00DE358E"/>
    <w:rsid w:val="00DE36D0"/>
    <w:rsid w:val="00DE617D"/>
    <w:rsid w:val="00DF3FAA"/>
    <w:rsid w:val="00DF75B3"/>
    <w:rsid w:val="00E01A72"/>
    <w:rsid w:val="00E05D31"/>
    <w:rsid w:val="00E06124"/>
    <w:rsid w:val="00E11B64"/>
    <w:rsid w:val="00E11CA2"/>
    <w:rsid w:val="00E13672"/>
    <w:rsid w:val="00E1682F"/>
    <w:rsid w:val="00E16F11"/>
    <w:rsid w:val="00E170B5"/>
    <w:rsid w:val="00E2479D"/>
    <w:rsid w:val="00E26FA1"/>
    <w:rsid w:val="00E314D7"/>
    <w:rsid w:val="00E32909"/>
    <w:rsid w:val="00E37153"/>
    <w:rsid w:val="00E4024D"/>
    <w:rsid w:val="00E40668"/>
    <w:rsid w:val="00E43F90"/>
    <w:rsid w:val="00E45CEF"/>
    <w:rsid w:val="00E51A5F"/>
    <w:rsid w:val="00E51A92"/>
    <w:rsid w:val="00E609C8"/>
    <w:rsid w:val="00E6327A"/>
    <w:rsid w:val="00E646B1"/>
    <w:rsid w:val="00E77FB9"/>
    <w:rsid w:val="00E807CC"/>
    <w:rsid w:val="00E87524"/>
    <w:rsid w:val="00E94319"/>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93E3C"/>
    <w:rsid w:val="00FA593B"/>
    <w:rsid w:val="00FB241B"/>
    <w:rsid w:val="00FB4660"/>
    <w:rsid w:val="00FD0826"/>
    <w:rsid w:val="00FD121E"/>
    <w:rsid w:val="00FD35A0"/>
    <w:rsid w:val="00FD45B3"/>
    <w:rsid w:val="00FD549B"/>
    <w:rsid w:val="00FD75B6"/>
    <w:rsid w:val="00FE1F25"/>
    <w:rsid w:val="00FF0B80"/>
    <w:rsid w:val="00FF1FDB"/>
    <w:rsid w:val="00FF4BB2"/>
    <w:rsid w:val="00FF52CC"/>
    <w:rsid w:val="0E7A0DEE"/>
    <w:rsid w:val="11FCA7AE"/>
    <w:rsid w:val="15835CBE"/>
    <w:rsid w:val="42757F9D"/>
    <w:rsid w:val="44AA8FBA"/>
    <w:rsid w:val="450C4210"/>
    <w:rsid w:val="531684CE"/>
    <w:rsid w:val="6367D1BD"/>
    <w:rsid w:val="7F248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14"/>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22102672">
    <w:name w:val="scxw222102672"/>
    <w:basedOn w:val="DefaultParagraphFont"/>
    <w:uiPriority w:val="1"/>
    <w:rsid w:val="4275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awards.com/" TargetMode="External"/><Relationship Id="rId5" Type="http://schemas.openxmlformats.org/officeDocument/2006/relationships/settings" Target="settings.xml"/><Relationship Id="rId15" Type="http://schemas.openxmlformats.org/officeDocument/2006/relationships/hyperlink" Target="mailto:Leighona.Aris@Fespa.com" TargetMode="External"/><Relationship Id="rId10" Type="http://schemas.openxmlformats.org/officeDocument/2006/relationships/hyperlink" Target="https://wrapmasters.fesp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FD56B-43DC-466A-8839-C740C97B1134}">
  <ds:schemaRefs>
    <ds:schemaRef ds:uri="http://schemas.microsoft.com/sharepoint/v3/contenttype/forms"/>
  </ds:schemaRefs>
</ds:datastoreItem>
</file>

<file path=customXml/itemProps2.xml><?xml version="1.0" encoding="utf-8"?>
<ds:datastoreItem xmlns:ds="http://schemas.openxmlformats.org/officeDocument/2006/customXml" ds:itemID="{82C6ED61-EB7B-4349-9052-81DE4929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6668</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2023-04-06T08:48:00Z</dcterms:created>
  <dcterms:modified xsi:type="dcterms:W3CDTF">2023-04-12T14:59:00Z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cfaa7ccb7f0aca682188b1c59bcb3a1a7afb85fc96cb347c6da7885cc0ec052c</vt:lpwstr>
  </property>
</Properties>
</file>