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0DC2063" w:rsidR="000A1A86" w:rsidRPr="005B1B37" w:rsidRDefault="006210A4">
      <w:pPr>
        <w:rPr>
          <w:rFonts w:cstheme="minorHAnsi"/>
          <w:b/>
          <w:bCs/>
        </w:rPr>
      </w:pPr>
      <w:r w:rsidRPr="005B1B37">
        <w:rPr>
          <w:b/>
        </w:rPr>
        <w:t xml:space="preserve">PRESSEMITTEILUNG </w:t>
      </w:r>
      <w:r w:rsidRPr="005B1B37">
        <w:rPr>
          <w:noProof/>
        </w:rPr>
        <w:drawing>
          <wp:anchor distT="0" distB="0" distL="114300" distR="114300" simplePos="0" relativeHeight="251659264" behindDoc="0" locked="0" layoutInCell="1" allowOverlap="1" wp14:anchorId="0C26DB71" wp14:editId="6CA06BF9">
            <wp:simplePos x="0" y="0"/>
            <wp:positionH relativeFrom="column">
              <wp:posOffset>5004435</wp:posOffset>
            </wp:positionH>
            <wp:positionV relativeFrom="paragraph">
              <wp:posOffset>-791845</wp:posOffset>
            </wp:positionV>
            <wp:extent cx="1389600" cy="1562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56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58431" w14:textId="6AE25776" w:rsidR="006210A4" w:rsidRPr="005B1B37" w:rsidRDefault="00B10464">
      <w:pPr>
        <w:rPr>
          <w:rFonts w:cstheme="minorHAnsi"/>
        </w:rPr>
      </w:pPr>
      <w:r>
        <w:t>2</w:t>
      </w:r>
      <w:r w:rsidR="00117628">
        <w:t>1</w:t>
      </w:r>
      <w:r w:rsidR="00C24459" w:rsidRPr="005B1B37">
        <w:t>. April 2023</w:t>
      </w:r>
    </w:p>
    <w:p w14:paraId="410F9A52" w14:textId="46A5EC25" w:rsidR="006210A4" w:rsidRPr="005B1B37" w:rsidRDefault="006210A4">
      <w:pPr>
        <w:rPr>
          <w:rFonts w:cstheme="minorHAnsi"/>
        </w:rPr>
      </w:pPr>
    </w:p>
    <w:p w14:paraId="7D860EA9" w14:textId="77777777" w:rsidR="00AB4299" w:rsidRPr="005B1B37" w:rsidRDefault="00AB4299" w:rsidP="6367D1BD">
      <w:pPr>
        <w:spacing w:after="0"/>
        <w:jc w:val="center"/>
        <w:rPr>
          <w:b/>
          <w:bCs/>
        </w:rPr>
      </w:pPr>
    </w:p>
    <w:p w14:paraId="27595C9F" w14:textId="4011D218" w:rsidR="0037695B" w:rsidRPr="005B1B37" w:rsidRDefault="00931010" w:rsidP="0037695B">
      <w:pPr>
        <w:spacing w:after="288"/>
        <w:jc w:val="center"/>
        <w:rPr>
          <w:b/>
          <w:bCs/>
        </w:rPr>
      </w:pPr>
      <w:r w:rsidRPr="005B1B37">
        <w:rPr>
          <w:b/>
        </w:rPr>
        <w:t>FESPA VERÖFFENTLICHT PROGRAMM FÜR DIE ERSTE PERSONALISATION-EXPERIENCE-KONFERENZ</w:t>
      </w:r>
    </w:p>
    <w:p w14:paraId="7706D71D" w14:textId="391D5DFA" w:rsidR="009A72EC" w:rsidRPr="005B1B37" w:rsidRDefault="00C97D5A"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B1B37">
        <w:rPr>
          <w:rFonts w:asciiTheme="minorHAnsi" w:hAnsiTheme="minorHAnsi"/>
          <w:sz w:val="22"/>
        </w:rPr>
        <w:t>Die FESPA hat das Programm für die erstmals ausgerichtete Personalisation-Experience-Konferenz vorgestellt, die vom 23. bis 2</w:t>
      </w:r>
      <w:r w:rsidR="00B10464">
        <w:rPr>
          <w:rFonts w:asciiTheme="minorHAnsi" w:hAnsiTheme="minorHAnsi"/>
          <w:sz w:val="22"/>
        </w:rPr>
        <w:t>5</w:t>
      </w:r>
      <w:r w:rsidRPr="005B1B37">
        <w:rPr>
          <w:rFonts w:asciiTheme="minorHAnsi" w:hAnsiTheme="minorHAnsi"/>
          <w:sz w:val="22"/>
        </w:rPr>
        <w:t>. Mai 2023 auf dem Münchner Messegelände stattfindet. Teilnehmer können sich an den drei Konferenztagen über Erkenntnisse aus Psychologie und Verhaltenswissenschaft informieren, die für eine attraktive Personalisierung relevant sind. Außerdem geht es um den kommerziellen Nutzen der Personalisierung und darum, wie Technologie- und Softwarelösungen der digitalen Transformation eine Individualisierung möglich machen.</w:t>
      </w:r>
    </w:p>
    <w:p w14:paraId="22B344A8" w14:textId="591C07CF" w:rsidR="00A515BA" w:rsidRPr="005B1B37" w:rsidRDefault="00942D05"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B1B37">
        <w:rPr>
          <w:rFonts w:asciiTheme="minorHAnsi" w:hAnsiTheme="minorHAnsi"/>
          <w:sz w:val="22"/>
        </w:rPr>
        <w:t xml:space="preserve">Das Moderieren der Konferenz übernimmt Richard </w:t>
      </w:r>
      <w:proofErr w:type="spellStart"/>
      <w:r w:rsidRPr="005B1B37">
        <w:rPr>
          <w:rFonts w:asciiTheme="minorHAnsi" w:hAnsiTheme="minorHAnsi"/>
          <w:sz w:val="22"/>
        </w:rPr>
        <w:t>Askam</w:t>
      </w:r>
      <w:proofErr w:type="spellEnd"/>
      <w:r w:rsidRPr="005B1B37">
        <w:rPr>
          <w:rFonts w:asciiTheme="minorHAnsi" w:hAnsiTheme="minorHAnsi"/>
          <w:sz w:val="22"/>
        </w:rPr>
        <w:t xml:space="preserve">, Botschafter der FESPA für Personalisierungserfahrung. Richard </w:t>
      </w:r>
      <w:proofErr w:type="spellStart"/>
      <w:r w:rsidRPr="005B1B37">
        <w:rPr>
          <w:rFonts w:asciiTheme="minorHAnsi" w:hAnsiTheme="minorHAnsi"/>
          <w:sz w:val="22"/>
        </w:rPr>
        <w:t>Askam</w:t>
      </w:r>
      <w:proofErr w:type="spellEnd"/>
      <w:r w:rsidRPr="005B1B37">
        <w:rPr>
          <w:rFonts w:asciiTheme="minorHAnsi" w:hAnsiTheme="minorHAnsi"/>
          <w:sz w:val="22"/>
        </w:rPr>
        <w:t xml:space="preserve"> war einer der kreativen Köpfe hinter der „Share a Coke“-Kampagne von Coca-Cola; zudem hat er an mehreren personalisierten Werbekampagnen für Marken wie Marmite, Nutella, Lynx und Dove gearbeitet. Einzelveranstaltungen – abgehalten jeweils in englischer Sprache – mit folgenden Themen wurden für die Konferenz bestätigt: </w:t>
      </w:r>
    </w:p>
    <w:p w14:paraId="4DE73C4E" w14:textId="231D3C8F" w:rsidR="00846085" w:rsidRPr="005B1B37" w:rsidRDefault="00846085" w:rsidP="00E9073A">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5B1B37">
        <w:rPr>
          <w:rFonts w:asciiTheme="minorHAnsi" w:hAnsiTheme="minorHAnsi"/>
          <w:b/>
          <w:sz w:val="22"/>
        </w:rPr>
        <w:t>Personalisierung: Umdenken ist erforderlich.</w:t>
      </w:r>
      <w:r w:rsidRPr="005B1B37">
        <w:rPr>
          <w:rFonts w:asciiTheme="minorHAnsi" w:hAnsiTheme="minorHAnsi"/>
          <w:sz w:val="22"/>
        </w:rPr>
        <w:t xml:space="preserve"> Kunden- und Einzelhandelsexperte Peter Cross beleuchtet die Denkweise moderner Konsumenten. Er legt dar, warum es für die Branche an der Zeit ist, das Thema Personalisierung ernst zu nehmen. Ausgehend von den Erwartungen der Verbraucher wird es darum gehen, warum es für die Differenzierung der eigenen Marke wichtig ist, bedeutungsvolle Kundenbeziehungen aufzubauen.</w:t>
      </w:r>
    </w:p>
    <w:p w14:paraId="7CDC51E9" w14:textId="7BAE2641" w:rsidR="003E47B9" w:rsidRPr="005B1B37" w:rsidRDefault="009449C6" w:rsidP="00710A6D">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5B1B37">
        <w:rPr>
          <w:rFonts w:asciiTheme="minorHAnsi" w:hAnsiTheme="minorHAnsi"/>
          <w:b/>
          <w:sz w:val="22"/>
        </w:rPr>
        <w:t>Generation Z und Generation A: Personalisierung ist alles.</w:t>
      </w:r>
      <w:r w:rsidRPr="005B1B37">
        <w:rPr>
          <w:rFonts w:asciiTheme="minorHAnsi" w:hAnsiTheme="minorHAnsi"/>
          <w:sz w:val="22"/>
        </w:rPr>
        <w:t xml:space="preserve"> Chloe Combi, Autorin und Generation-Z/A-Expertin, beschäftigt sich mit dem Wesen der jüngsten Generationen: Wie gelingt es Markenartiklern, die Menschen dieser Generationen effektiv anzusprechen? Wie lässt sich eine enge Beziehung zu ihnen aufrechterhalten? Ein personalisierter Ansatz ist dabei von zentraler Bedeutung.</w:t>
      </w:r>
    </w:p>
    <w:p w14:paraId="25791945" w14:textId="28AA28FB" w:rsidR="003946D8" w:rsidRPr="005B1B37" w:rsidRDefault="00FA6BEC" w:rsidP="008C4C44">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5B1B37">
        <w:rPr>
          <w:rFonts w:asciiTheme="minorHAnsi" w:hAnsiTheme="minorHAnsi"/>
          <w:b/>
          <w:sz w:val="22"/>
        </w:rPr>
        <w:t>Die Cocktailparty als Analogie zum Verstehen der Customer Journey: Grundlage für eine effektive Personalisierung.</w:t>
      </w:r>
      <w:r w:rsidRPr="005B1B37">
        <w:rPr>
          <w:rFonts w:asciiTheme="minorHAnsi" w:hAnsiTheme="minorHAnsi"/>
          <w:sz w:val="22"/>
        </w:rPr>
        <w:t xml:space="preserve"> Gianfranco </w:t>
      </w:r>
      <w:proofErr w:type="spellStart"/>
      <w:r w:rsidRPr="005B1B37">
        <w:rPr>
          <w:rFonts w:asciiTheme="minorHAnsi" w:hAnsiTheme="minorHAnsi"/>
          <w:sz w:val="22"/>
        </w:rPr>
        <w:t>Cuzziol</w:t>
      </w:r>
      <w:proofErr w:type="spellEnd"/>
      <w:r w:rsidRPr="005B1B37">
        <w:rPr>
          <w:rFonts w:asciiTheme="minorHAnsi" w:hAnsiTheme="minorHAnsi"/>
          <w:sz w:val="22"/>
        </w:rPr>
        <w:t>, Personalisierungsberater bei Natura &amp; Co, erkundet das Potenzial der Personalisierung im Marketing und geht darauf ein, wie mit Personalisierung die Kundenbindung und Kundentreue gestärkt wird. Als wichtige Basis dafür muss die Customer Journey verstanden werden. Vorgestellt werden auch die wesentlichen Komponenten einer Kundendatenstrategie.</w:t>
      </w:r>
    </w:p>
    <w:p w14:paraId="5051A262" w14:textId="3DA86267" w:rsidR="007C4AC1" w:rsidRPr="005B1B37" w:rsidRDefault="006B0B38" w:rsidP="00212DC0">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5B1B37">
        <w:rPr>
          <w:rFonts w:asciiTheme="minorHAnsi" w:hAnsiTheme="minorHAnsi"/>
          <w:b/>
          <w:sz w:val="22"/>
        </w:rPr>
        <w:lastRenderedPageBreak/>
        <w:t>Menschen, Umwelt, Ertrag: Print-Personalisierung mit Nutzen für alle.</w:t>
      </w:r>
      <w:r w:rsidRPr="005B1B37">
        <w:rPr>
          <w:rFonts w:asciiTheme="minorHAnsi" w:hAnsiTheme="minorHAnsi"/>
          <w:sz w:val="22"/>
        </w:rPr>
        <w:t xml:space="preserve"> Hannah Green, Digital Sales and Experience Manager bei </w:t>
      </w:r>
      <w:proofErr w:type="spellStart"/>
      <w:r w:rsidRPr="005B1B37">
        <w:rPr>
          <w:rFonts w:asciiTheme="minorHAnsi" w:hAnsiTheme="minorHAnsi"/>
          <w:sz w:val="22"/>
        </w:rPr>
        <w:t>Tony’s</w:t>
      </w:r>
      <w:proofErr w:type="spellEnd"/>
      <w:r w:rsidRPr="005B1B37">
        <w:rPr>
          <w:rFonts w:asciiTheme="minorHAnsi" w:hAnsiTheme="minorHAnsi"/>
          <w:sz w:val="22"/>
        </w:rPr>
        <w:t xml:space="preserve"> </w:t>
      </w:r>
      <w:proofErr w:type="spellStart"/>
      <w:r w:rsidRPr="005B1B37">
        <w:rPr>
          <w:rFonts w:asciiTheme="minorHAnsi" w:hAnsiTheme="minorHAnsi"/>
          <w:sz w:val="22"/>
        </w:rPr>
        <w:t>Chocolonely</w:t>
      </w:r>
      <w:proofErr w:type="spellEnd"/>
      <w:r w:rsidRPr="005B1B37">
        <w:rPr>
          <w:rFonts w:asciiTheme="minorHAnsi" w:hAnsiTheme="minorHAnsi"/>
          <w:sz w:val="22"/>
        </w:rPr>
        <w:t xml:space="preserve"> UK, stellt dar, wie der Personalisierungsservice bei </w:t>
      </w:r>
      <w:proofErr w:type="spellStart"/>
      <w:r w:rsidRPr="005B1B37">
        <w:rPr>
          <w:rFonts w:asciiTheme="minorHAnsi" w:hAnsiTheme="minorHAnsi"/>
          <w:sz w:val="22"/>
        </w:rPr>
        <w:t>Tony’s</w:t>
      </w:r>
      <w:proofErr w:type="spellEnd"/>
      <w:r w:rsidRPr="005B1B37">
        <w:rPr>
          <w:rFonts w:asciiTheme="minorHAnsi" w:hAnsiTheme="minorHAnsi"/>
          <w:sz w:val="22"/>
        </w:rPr>
        <w:t xml:space="preserve"> </w:t>
      </w:r>
      <w:proofErr w:type="spellStart"/>
      <w:r w:rsidRPr="005B1B37">
        <w:rPr>
          <w:rFonts w:asciiTheme="minorHAnsi" w:hAnsiTheme="minorHAnsi"/>
          <w:sz w:val="22"/>
        </w:rPr>
        <w:t>Chocolonely</w:t>
      </w:r>
      <w:proofErr w:type="spellEnd"/>
      <w:r w:rsidRPr="005B1B37">
        <w:rPr>
          <w:rFonts w:asciiTheme="minorHAnsi" w:hAnsiTheme="minorHAnsi"/>
          <w:sz w:val="22"/>
        </w:rPr>
        <w:t xml:space="preserve"> den Umsatz und die Kundenloyalität fördert. Dem Unternehmen ist es damit gelungen, neue Marktsegmente zu erschließen und wichtige Markenpartnerschaften einzugehen.  </w:t>
      </w:r>
    </w:p>
    <w:p w14:paraId="637067EC" w14:textId="1D63A74B" w:rsidR="00AD09C1" w:rsidRPr="005B1B37" w:rsidRDefault="00152387" w:rsidP="00152387">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5B1B37">
        <w:rPr>
          <w:rFonts w:asciiTheme="minorHAnsi" w:hAnsiTheme="minorHAnsi"/>
          <w:b/>
          <w:sz w:val="22"/>
        </w:rPr>
        <w:t>Von der Industrie 4.0 zur Industrie 4.U: Individualisierung und Personalisierung der nächsten Generation.</w:t>
      </w:r>
      <w:r w:rsidRPr="005B1B37">
        <w:rPr>
          <w:rFonts w:asciiTheme="minorHAnsi" w:hAnsiTheme="minorHAnsi"/>
          <w:sz w:val="22"/>
        </w:rPr>
        <w:t xml:space="preserve"> In dieser Keynote-Präsentation erläutert Frank Piller, Professor für Management an der RWTH Aachen, die Schlüsselkomponenten der Industrie 4.U. Er zeigt nicht nur, wie neue datengesteuerte Geschäftsmodelle Individualisierung und Personalisierung auf die nächste Stufe heben, sondern auch, wie Pionierunternehmen mit der Industrie 4.U neue Geschäftsmodelle entwickeln.</w:t>
      </w:r>
    </w:p>
    <w:p w14:paraId="76A05641" w14:textId="67487846" w:rsidR="00AD09C1" w:rsidRPr="005B1B37" w:rsidRDefault="002217E3" w:rsidP="00350E82">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5B1B37">
        <w:rPr>
          <w:rFonts w:asciiTheme="minorHAnsi" w:hAnsiTheme="minorHAnsi"/>
          <w:b/>
          <w:sz w:val="22"/>
        </w:rPr>
        <w:t>Emotionen frei Haus geliefert: Intensivere Verbindungen durch personalisierte Geschenke.</w:t>
      </w:r>
      <w:r w:rsidRPr="005B1B37">
        <w:rPr>
          <w:rFonts w:asciiTheme="minorHAnsi" w:hAnsiTheme="minorHAnsi"/>
          <w:sz w:val="22"/>
        </w:rPr>
        <w:t xml:space="preserve"> Sabine </w:t>
      </w:r>
      <w:proofErr w:type="spellStart"/>
      <w:r w:rsidRPr="005B1B37">
        <w:rPr>
          <w:rFonts w:asciiTheme="minorHAnsi" w:hAnsiTheme="minorHAnsi"/>
          <w:sz w:val="22"/>
        </w:rPr>
        <w:t>Huijskes</w:t>
      </w:r>
      <w:proofErr w:type="spellEnd"/>
      <w:r w:rsidRPr="005B1B37">
        <w:rPr>
          <w:rFonts w:asciiTheme="minorHAnsi" w:hAnsiTheme="minorHAnsi"/>
          <w:sz w:val="22"/>
        </w:rPr>
        <w:t xml:space="preserve">, Innovationsmanagerin für physische Produkte und Prozesse bei </w:t>
      </w:r>
      <w:proofErr w:type="spellStart"/>
      <w:r w:rsidRPr="005B1B37">
        <w:rPr>
          <w:rFonts w:asciiTheme="minorHAnsi" w:hAnsiTheme="minorHAnsi"/>
          <w:sz w:val="22"/>
        </w:rPr>
        <w:t>Greetz</w:t>
      </w:r>
      <w:proofErr w:type="spellEnd"/>
      <w:r w:rsidRPr="005B1B37">
        <w:rPr>
          <w:rFonts w:asciiTheme="minorHAnsi" w:hAnsiTheme="minorHAnsi"/>
          <w:sz w:val="22"/>
        </w:rPr>
        <w:t xml:space="preserve">, und Konrad </w:t>
      </w:r>
      <w:proofErr w:type="spellStart"/>
      <w:r w:rsidRPr="005B1B37">
        <w:rPr>
          <w:rFonts w:asciiTheme="minorHAnsi" w:hAnsiTheme="minorHAnsi"/>
          <w:sz w:val="22"/>
        </w:rPr>
        <w:t>Klimkowicz</w:t>
      </w:r>
      <w:proofErr w:type="spellEnd"/>
      <w:r w:rsidRPr="005B1B37">
        <w:rPr>
          <w:rFonts w:asciiTheme="minorHAnsi" w:hAnsiTheme="minorHAnsi"/>
          <w:sz w:val="22"/>
        </w:rPr>
        <w:t xml:space="preserve">, Innovationsprojektmanager bei </w:t>
      </w:r>
      <w:proofErr w:type="spellStart"/>
      <w:r w:rsidRPr="005B1B37">
        <w:rPr>
          <w:rFonts w:asciiTheme="minorHAnsi" w:hAnsiTheme="minorHAnsi"/>
          <w:sz w:val="22"/>
        </w:rPr>
        <w:t>Moonpig</w:t>
      </w:r>
      <w:proofErr w:type="spellEnd"/>
      <w:r w:rsidRPr="005B1B37">
        <w:rPr>
          <w:rFonts w:asciiTheme="minorHAnsi" w:hAnsiTheme="minorHAnsi"/>
          <w:sz w:val="22"/>
        </w:rPr>
        <w:t>, sprechen darüber, wie Unternehmen emotionsgeladene Personalisierung und Einzelstückpersonalisierung in ein schnelles operatives Produktionsumfeld integrieren können und dabei das richtige Gleichgewicht zwischen Innovation und effizienter Auftragsabwicklung finden.</w:t>
      </w:r>
    </w:p>
    <w:p w14:paraId="6E6615F3" w14:textId="0BA088BB" w:rsidR="0052135A" w:rsidRPr="005B1B37" w:rsidRDefault="009035AC" w:rsidP="00BD5AB9">
      <w:pPr>
        <w:pStyle w:val="NormalWeb"/>
        <w:numPr>
          <w:ilvl w:val="0"/>
          <w:numId w:val="12"/>
        </w:numPr>
        <w:shd w:val="clear" w:color="auto" w:fill="FFFFFF"/>
        <w:spacing w:before="0" w:beforeAutospacing="0" w:after="288" w:afterAutospacing="0" w:line="360" w:lineRule="auto"/>
        <w:ind w:left="426"/>
        <w:rPr>
          <w:rFonts w:asciiTheme="minorHAnsi" w:hAnsiTheme="minorHAnsi" w:cstheme="minorHAnsi"/>
          <w:sz w:val="22"/>
          <w:szCs w:val="22"/>
        </w:rPr>
      </w:pPr>
      <w:r w:rsidRPr="005B1B37">
        <w:rPr>
          <w:rFonts w:asciiTheme="minorHAnsi" w:hAnsiTheme="minorHAnsi"/>
          <w:b/>
          <w:sz w:val="22"/>
        </w:rPr>
        <w:t>Personalisierung und Kreativität.</w:t>
      </w:r>
      <w:r w:rsidRPr="005B1B37">
        <w:rPr>
          <w:rFonts w:asciiTheme="minorHAnsi" w:hAnsiTheme="minorHAnsi"/>
          <w:sz w:val="22"/>
        </w:rPr>
        <w:t xml:space="preserve"> Justin Cairns, Leiter der Offline-Produktion bei Ogilvy UK, präsentiert preisgekrönte Fallstudien, die deutlich machen, was Kreativität bei Personalisierung im Printbereich alles bewirken kann. Personenbezogene Daten sind dabei nicht immer notwendig.</w:t>
      </w:r>
    </w:p>
    <w:p w14:paraId="48F9A2CA" w14:textId="3D1F9BD0" w:rsidR="0052135A" w:rsidRPr="005B1B37" w:rsidRDefault="008612F6" w:rsidP="0082262C">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B1B37">
        <w:rPr>
          <w:rFonts w:asciiTheme="minorHAnsi" w:hAnsiTheme="minorHAnsi"/>
          <w:sz w:val="22"/>
        </w:rPr>
        <w:t xml:space="preserve">Referenten von Markenartiklern wie </w:t>
      </w:r>
      <w:proofErr w:type="spellStart"/>
      <w:r w:rsidRPr="005B1B37">
        <w:rPr>
          <w:rFonts w:asciiTheme="minorHAnsi" w:hAnsiTheme="minorHAnsi"/>
          <w:sz w:val="22"/>
        </w:rPr>
        <w:t>ProQure</w:t>
      </w:r>
      <w:proofErr w:type="spellEnd"/>
      <w:r w:rsidRPr="005B1B37">
        <w:rPr>
          <w:rFonts w:asciiTheme="minorHAnsi" w:hAnsiTheme="minorHAnsi"/>
          <w:sz w:val="22"/>
        </w:rPr>
        <w:t xml:space="preserve">, PRINTFUL, Landa Digital </w:t>
      </w:r>
      <w:proofErr w:type="spellStart"/>
      <w:r w:rsidRPr="005B1B37">
        <w:rPr>
          <w:rFonts w:asciiTheme="minorHAnsi" w:hAnsiTheme="minorHAnsi"/>
          <w:sz w:val="22"/>
        </w:rPr>
        <w:t>Printing</w:t>
      </w:r>
      <w:proofErr w:type="spellEnd"/>
      <w:r w:rsidRPr="005B1B37">
        <w:rPr>
          <w:rFonts w:asciiTheme="minorHAnsi" w:hAnsiTheme="minorHAnsi"/>
          <w:sz w:val="22"/>
        </w:rPr>
        <w:t xml:space="preserve">, Ipsos, </w:t>
      </w:r>
      <w:proofErr w:type="spellStart"/>
      <w:r w:rsidRPr="005B1B37">
        <w:rPr>
          <w:rFonts w:asciiTheme="minorHAnsi" w:hAnsiTheme="minorHAnsi"/>
          <w:sz w:val="22"/>
        </w:rPr>
        <w:t>Printess</w:t>
      </w:r>
      <w:proofErr w:type="spellEnd"/>
      <w:r w:rsidRPr="005B1B37">
        <w:rPr>
          <w:rFonts w:asciiTheme="minorHAnsi" w:hAnsiTheme="minorHAnsi"/>
          <w:sz w:val="22"/>
        </w:rPr>
        <w:t xml:space="preserve"> und Canon behandeln weitere Themen – einige Beispiele: Verhaltenswissenschaft als Basis für Personalisierung; das Potenzial von Print in einer personalisierten Welt; Inhalte für mehr Wirkung und stärkere Kundenloyalität; Technologien und Geschäftsmodelle zum Ermöglichen von Personalisierung.</w:t>
      </w:r>
    </w:p>
    <w:p w14:paraId="59136FE4" w14:textId="2041AE29" w:rsidR="0091375E" w:rsidRPr="005B1B37" w:rsidRDefault="008612F6" w:rsidP="00C6547E">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B1B37">
        <w:rPr>
          <w:rFonts w:asciiTheme="minorHAnsi" w:hAnsiTheme="minorHAnsi"/>
          <w:sz w:val="22"/>
        </w:rPr>
        <w:t xml:space="preserve">Neben den einzelnen Vortragsveranstaltungen leitet Richard </w:t>
      </w:r>
      <w:proofErr w:type="spellStart"/>
      <w:r w:rsidRPr="005B1B37">
        <w:rPr>
          <w:rFonts w:asciiTheme="minorHAnsi" w:hAnsiTheme="minorHAnsi"/>
          <w:sz w:val="22"/>
        </w:rPr>
        <w:t>Askam</w:t>
      </w:r>
      <w:proofErr w:type="spellEnd"/>
      <w:r w:rsidRPr="005B1B37">
        <w:rPr>
          <w:rFonts w:asciiTheme="minorHAnsi" w:hAnsiTheme="minorHAnsi"/>
          <w:sz w:val="22"/>
        </w:rPr>
        <w:t xml:space="preserve"> eine Reihe von Gesprächsrunden mit Verbraucher- und Technikexperten, Einzelhändlern und Herstellern.</w:t>
      </w:r>
    </w:p>
    <w:p w14:paraId="19395C7E" w14:textId="22732F47" w:rsidR="0082262C" w:rsidRPr="005B1B37" w:rsidRDefault="008612F6" w:rsidP="0082262C">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B1B37">
        <w:rPr>
          <w:rFonts w:asciiTheme="minorHAnsi" w:hAnsiTheme="minorHAnsi"/>
          <w:sz w:val="22"/>
        </w:rPr>
        <w:t xml:space="preserve">Das vollständige Programm der Personalisation-Experience-Konferenz steht hier zur Verfügung: </w:t>
      </w:r>
      <w:hyperlink r:id="rId10" w:history="1">
        <w:r w:rsidRPr="005B1B37">
          <w:rPr>
            <w:rStyle w:val="Hyperlink"/>
            <w:rFonts w:asciiTheme="minorHAnsi" w:hAnsiTheme="minorHAnsi"/>
            <w:sz w:val="22"/>
          </w:rPr>
          <w:t>https://www.personalisationexperience.com/2023-agenda</w:t>
        </w:r>
      </w:hyperlink>
      <w:r w:rsidRPr="005B1B37">
        <w:rPr>
          <w:rFonts w:asciiTheme="minorHAnsi" w:hAnsiTheme="minorHAnsi"/>
          <w:sz w:val="22"/>
        </w:rPr>
        <w:t xml:space="preserve">.    </w:t>
      </w:r>
    </w:p>
    <w:p w14:paraId="2A0DE4D4" w14:textId="4FBCE5AA" w:rsidR="007F2E0D" w:rsidRPr="005B1B37" w:rsidRDefault="006C2E52"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B1B37">
        <w:rPr>
          <w:rFonts w:asciiTheme="minorHAnsi" w:hAnsiTheme="minorHAnsi"/>
          <w:sz w:val="22"/>
        </w:rPr>
        <w:lastRenderedPageBreak/>
        <w:t>„Personalisierte Erlebnisse, unmittelbar und erweitert, werden seit einigen Jahren immer stärker nachgefragt“, so Duncan MacOwan, der FESPA-Verantwortliche für Marketing und Events. „Markenartikler, die auf Personalisierung setzen, haben ihren Wettbewerbsvorteil ausgebaut und ihren Marktanteil vergrößert. Vor diesem Hintergrund möchten wir den Teilnehmern bei unserer erstmals veranstalteten Personalisation-Experience-Konferenz helfen, den kommerziellen Nutzen der Personalisierung zu erfassen. Wir zeigen, welche interessanten Möglichkeiten sich damit in den unterschiedlichen Branchen eröffnen. Sehr kompetente internationale Referenten aus verschiedenen Bereichen bringen reale Geschäftsszenarien, spannende Einblicke und umsetzbare Ratschläge mit.“</w:t>
      </w:r>
    </w:p>
    <w:p w14:paraId="0E37438F" w14:textId="5306696E" w:rsidR="009D0974" w:rsidRPr="005B1B37" w:rsidRDefault="00602B85" w:rsidP="009D0974">
      <w:pPr>
        <w:pStyle w:val="NormalWeb"/>
        <w:shd w:val="clear" w:color="auto" w:fill="FFFFFF"/>
        <w:spacing w:before="0" w:beforeAutospacing="0" w:after="288" w:afterAutospacing="0" w:line="360" w:lineRule="auto"/>
        <w:rPr>
          <w:rFonts w:asciiTheme="minorHAnsi" w:hAnsiTheme="minorHAnsi" w:cstheme="minorHAnsi"/>
          <w:sz w:val="22"/>
          <w:szCs w:val="22"/>
        </w:rPr>
      </w:pPr>
      <w:r w:rsidRPr="005B1B37">
        <w:rPr>
          <w:rFonts w:asciiTheme="minorHAnsi" w:hAnsiTheme="minorHAnsi"/>
          <w:sz w:val="22"/>
        </w:rPr>
        <w:t xml:space="preserve">Die Personalisation-Experience-Konferenz ist in einen Ausstellungsbereich eingebettet, in dem Besucher die Personalisierungslösungen von Anbietern wie </w:t>
      </w:r>
      <w:proofErr w:type="spellStart"/>
      <w:r w:rsidRPr="005B1B37">
        <w:rPr>
          <w:rFonts w:asciiTheme="minorHAnsi" w:hAnsiTheme="minorHAnsi"/>
          <w:sz w:val="22"/>
        </w:rPr>
        <w:t>Antigro</w:t>
      </w:r>
      <w:proofErr w:type="spellEnd"/>
      <w:r w:rsidRPr="005B1B37">
        <w:rPr>
          <w:rFonts w:asciiTheme="minorHAnsi" w:hAnsiTheme="minorHAnsi"/>
          <w:sz w:val="22"/>
        </w:rPr>
        <w:t xml:space="preserve"> Designer, Brother, </w:t>
      </w:r>
      <w:proofErr w:type="spellStart"/>
      <w:r w:rsidRPr="005B1B37">
        <w:rPr>
          <w:rFonts w:asciiTheme="minorHAnsi" w:hAnsiTheme="minorHAnsi"/>
          <w:sz w:val="22"/>
        </w:rPr>
        <w:t>DreamScape</w:t>
      </w:r>
      <w:proofErr w:type="spellEnd"/>
      <w:r w:rsidRPr="005B1B37">
        <w:rPr>
          <w:rFonts w:asciiTheme="minorHAnsi" w:hAnsiTheme="minorHAnsi"/>
          <w:sz w:val="22"/>
        </w:rPr>
        <w:t xml:space="preserve">, </w:t>
      </w:r>
      <w:proofErr w:type="spellStart"/>
      <w:r w:rsidRPr="005B1B37">
        <w:rPr>
          <w:rFonts w:asciiTheme="minorHAnsi" w:hAnsiTheme="minorHAnsi"/>
          <w:sz w:val="22"/>
        </w:rPr>
        <w:t>Infigo</w:t>
      </w:r>
      <w:proofErr w:type="spellEnd"/>
      <w:r w:rsidRPr="005B1B37">
        <w:rPr>
          <w:rFonts w:asciiTheme="minorHAnsi" w:hAnsiTheme="minorHAnsi"/>
          <w:sz w:val="22"/>
        </w:rPr>
        <w:t xml:space="preserve">, OKI, Optimus, </w:t>
      </w:r>
      <w:proofErr w:type="spellStart"/>
      <w:r w:rsidRPr="005B1B37">
        <w:rPr>
          <w:rFonts w:asciiTheme="minorHAnsi" w:hAnsiTheme="minorHAnsi"/>
          <w:sz w:val="22"/>
        </w:rPr>
        <w:t>Printbox</w:t>
      </w:r>
      <w:proofErr w:type="spellEnd"/>
      <w:r w:rsidRPr="005B1B37">
        <w:rPr>
          <w:rFonts w:asciiTheme="minorHAnsi" w:hAnsiTheme="minorHAnsi"/>
          <w:sz w:val="22"/>
        </w:rPr>
        <w:t xml:space="preserve">, Print &amp; </w:t>
      </w:r>
      <w:proofErr w:type="spellStart"/>
      <w:r w:rsidRPr="005B1B37">
        <w:rPr>
          <w:rFonts w:asciiTheme="minorHAnsi" w:hAnsiTheme="minorHAnsi"/>
          <w:sz w:val="22"/>
        </w:rPr>
        <w:t>Logistics</w:t>
      </w:r>
      <w:proofErr w:type="spellEnd"/>
      <w:r w:rsidRPr="005B1B37">
        <w:rPr>
          <w:rFonts w:asciiTheme="minorHAnsi" w:hAnsiTheme="minorHAnsi"/>
          <w:sz w:val="22"/>
        </w:rPr>
        <w:t xml:space="preserve">, </w:t>
      </w:r>
      <w:proofErr w:type="spellStart"/>
      <w:r w:rsidRPr="005B1B37">
        <w:rPr>
          <w:rFonts w:asciiTheme="minorHAnsi" w:hAnsiTheme="minorHAnsi"/>
          <w:sz w:val="22"/>
        </w:rPr>
        <w:t>Taopix</w:t>
      </w:r>
      <w:proofErr w:type="spellEnd"/>
      <w:r w:rsidRPr="005B1B37">
        <w:rPr>
          <w:rFonts w:asciiTheme="minorHAnsi" w:hAnsiTheme="minorHAnsi"/>
          <w:sz w:val="22"/>
        </w:rPr>
        <w:t xml:space="preserve"> und </w:t>
      </w:r>
      <w:proofErr w:type="spellStart"/>
      <w:r w:rsidRPr="005B1B37">
        <w:rPr>
          <w:rFonts w:asciiTheme="minorHAnsi" w:hAnsiTheme="minorHAnsi"/>
          <w:sz w:val="22"/>
        </w:rPr>
        <w:t>XMPie</w:t>
      </w:r>
      <w:proofErr w:type="spellEnd"/>
      <w:r w:rsidRPr="005B1B37">
        <w:rPr>
          <w:rFonts w:asciiTheme="minorHAnsi" w:hAnsiTheme="minorHAnsi"/>
          <w:sz w:val="22"/>
        </w:rPr>
        <w:t xml:space="preserve"> entdecken und erleben können.</w:t>
      </w:r>
    </w:p>
    <w:p w14:paraId="7ACE6B20" w14:textId="2DBBDB85" w:rsidR="001813AA" w:rsidRPr="005B1B37" w:rsidRDefault="001813AA" w:rsidP="00EA4CCF">
      <w:pPr>
        <w:pStyle w:val="NormalWeb"/>
        <w:shd w:val="clear" w:color="auto" w:fill="FFFFFF"/>
        <w:spacing w:line="360" w:lineRule="auto"/>
        <w:rPr>
          <w:rFonts w:asciiTheme="minorHAnsi" w:hAnsiTheme="minorHAnsi" w:cstheme="minorHAnsi"/>
          <w:sz w:val="22"/>
          <w:szCs w:val="22"/>
        </w:rPr>
      </w:pPr>
      <w:r w:rsidRPr="005B1B37">
        <w:rPr>
          <w:rFonts w:asciiTheme="minorHAnsi" w:hAnsiTheme="minorHAnsi"/>
          <w:sz w:val="22"/>
        </w:rPr>
        <w:t xml:space="preserve">Ein Drei-Tages-Pass für die Personalisation-Experience-Konferenz kostet 495 Euro. Teilnehmer haben damit unbegrenzten Zugang zur Konferenz, zum Personalisation-Experience-Ausstellungsbereich sowie zu den parallel stattfindenden Fachmessen FESPA Global Print Expo und European </w:t>
      </w:r>
      <w:proofErr w:type="spellStart"/>
      <w:r w:rsidRPr="005B1B37">
        <w:rPr>
          <w:rFonts w:asciiTheme="minorHAnsi" w:hAnsiTheme="minorHAnsi"/>
          <w:sz w:val="22"/>
        </w:rPr>
        <w:t>Sign</w:t>
      </w:r>
      <w:proofErr w:type="spellEnd"/>
      <w:r w:rsidRPr="005B1B37">
        <w:rPr>
          <w:rFonts w:asciiTheme="minorHAnsi" w:hAnsiTheme="minorHAnsi"/>
          <w:sz w:val="22"/>
        </w:rPr>
        <w:t xml:space="preserve"> Expo 2023. Für Besucher, die sich bis zum 23. April anmelden, kostet der Eintritt zur Personalisation-Experience-Konferenz und -Ausstellung 395 Euro. Mit dem Aktionscode PERA500 wird bis zur Veranstaltung ein Rabatt von 50 Euro auf den Eintrittspreis gewährt. Die Teilnahme an den Einzelveranstaltungen ist ohne Vorabbuchung möglich.</w:t>
      </w:r>
    </w:p>
    <w:p w14:paraId="0C495170" w14:textId="4F2C6958" w:rsidR="00363C5E" w:rsidRPr="005B1B37" w:rsidRDefault="001813AA" w:rsidP="00EA4CCF">
      <w:pPr>
        <w:pStyle w:val="NormalWeb"/>
        <w:shd w:val="clear" w:color="auto" w:fill="FFFFFF"/>
        <w:spacing w:before="0" w:beforeAutospacing="0" w:after="288" w:afterAutospacing="0" w:line="360" w:lineRule="auto"/>
        <w:rPr>
          <w:rFonts w:asciiTheme="minorHAnsi" w:hAnsiTheme="minorHAnsi"/>
          <w:sz w:val="22"/>
        </w:rPr>
      </w:pPr>
      <w:r w:rsidRPr="005B1B37">
        <w:rPr>
          <w:rFonts w:asciiTheme="minorHAnsi" w:hAnsiTheme="minorHAnsi"/>
          <w:sz w:val="22"/>
        </w:rPr>
        <w:t xml:space="preserve">Weitere Informationen zur Personalisation Experience 2023 bietet die Website </w:t>
      </w:r>
      <w:hyperlink r:id="rId11" w:history="1">
        <w:r w:rsidRPr="005B1B37">
          <w:rPr>
            <w:rStyle w:val="Hyperlink"/>
            <w:rFonts w:asciiTheme="minorHAnsi" w:hAnsiTheme="minorHAnsi"/>
            <w:sz w:val="22"/>
          </w:rPr>
          <w:t>https://www.personalisationexperience.com/</w:t>
        </w:r>
      </w:hyperlink>
      <w:r w:rsidRPr="005B1B37">
        <w:t xml:space="preserve">. </w:t>
      </w:r>
      <w:r w:rsidRPr="005B1B37">
        <w:rPr>
          <w:rFonts w:asciiTheme="minorHAnsi" w:hAnsiTheme="minorHAnsi"/>
          <w:sz w:val="22"/>
        </w:rPr>
        <w:t xml:space="preserve">Auch eine Anmeldung kann darüber durchgeführt werden. </w:t>
      </w:r>
      <w:r w:rsidRPr="005B1B37">
        <w:rPr>
          <w:rFonts w:asciiTheme="minorHAnsi" w:hAnsiTheme="minorHAnsi"/>
          <w:sz w:val="22"/>
        </w:rPr>
        <w:br w:type="page"/>
      </w:r>
    </w:p>
    <w:p w14:paraId="6CB3B9E3" w14:textId="77777777" w:rsidR="00917255" w:rsidRDefault="00917255" w:rsidP="009172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FESPA</w:t>
      </w:r>
      <w:r>
        <w:rPr>
          <w:rStyle w:val="normaltextrun"/>
          <w:rFonts w:ascii="Calibri" w:hAnsi="Calibri" w:cs="Calibri"/>
          <w:sz w:val="20"/>
          <w:szCs w:val="20"/>
        </w:rPr>
        <w:t> </w:t>
      </w:r>
      <w:r>
        <w:rPr>
          <w:rStyle w:val="eop"/>
          <w:rFonts w:ascii="Calibri" w:hAnsi="Calibri" w:cs="Calibri"/>
          <w:sz w:val="20"/>
          <w:szCs w:val="20"/>
        </w:rPr>
        <w:t> </w:t>
      </w:r>
    </w:p>
    <w:p w14:paraId="45EF2C2E" w14:textId="77777777" w:rsidR="00917255" w:rsidRDefault="00917255" w:rsidP="009172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Die FESPA ist eine 1962 gegründete Vereinigung von Handelsverbänden und organisiert Ausstellungen und Konferenzen für die Sieb- und Digitaldruckbranchen. Die beiden Ziele der FESPA sind die Förderung von Siebdruck und </w:t>
      </w:r>
      <w:proofErr w:type="spellStart"/>
      <w:r>
        <w:rPr>
          <w:rStyle w:val="normaltextrun"/>
          <w:rFonts w:ascii="Calibri" w:hAnsi="Calibri" w:cs="Calibri"/>
          <w:sz w:val="20"/>
          <w:szCs w:val="20"/>
        </w:rPr>
        <w:t>Digitalbildgebung</w:t>
      </w:r>
      <w:proofErr w:type="spellEnd"/>
      <w:r>
        <w:rPr>
          <w:rStyle w:val="normaltextrun"/>
          <w:rFonts w:ascii="Calibri" w:hAnsi="Calibri" w:cs="Calibri"/>
          <w:sz w:val="20"/>
          <w:szCs w:val="20"/>
        </w:rPr>
        <w:t xml:space="preserve"> sowie der Wissensaustausch über Sieb- und Digitaldruck unter ihren Mitgliedern auf der ganzen Welt zur Unterstützung der Expansion ihrer Geschäfte und zu ihrer Information über die neuesten Entwicklungen in ihren schnell wachsenden Branchen. </w:t>
      </w:r>
      <w:r>
        <w:rPr>
          <w:rStyle w:val="eop"/>
          <w:rFonts w:ascii="Calibri" w:hAnsi="Calibri" w:cs="Calibri"/>
          <w:sz w:val="20"/>
          <w:szCs w:val="20"/>
        </w:rPr>
        <w:t> </w:t>
      </w:r>
    </w:p>
    <w:p w14:paraId="037EBE27" w14:textId="77777777" w:rsidR="00917255" w:rsidRDefault="00917255" w:rsidP="00917255">
      <w:pPr>
        <w:pStyle w:val="paragraph"/>
        <w:spacing w:before="0" w:beforeAutospacing="0" w:after="0" w:afterAutospacing="0"/>
        <w:ind w:firstLine="3975"/>
        <w:jc w:val="both"/>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30517EB0" w14:textId="77777777" w:rsidR="00917255" w:rsidRDefault="00917255" w:rsidP="009172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FESPA Profit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Purpose </w:t>
      </w:r>
      <w:r>
        <w:rPr>
          <w:rStyle w:val="normaltextrun"/>
          <w:rFonts w:ascii="Calibri" w:hAnsi="Calibri" w:cs="Calibri"/>
          <w:sz w:val="20"/>
          <w:szCs w:val="20"/>
        </w:rPr>
        <w:t> </w:t>
      </w:r>
      <w:r>
        <w:rPr>
          <w:rStyle w:val="scxw1936660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Profit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2" w:tgtFrame="_blank" w:history="1">
        <w:r>
          <w:rPr>
            <w:rStyle w:val="normaltextrun"/>
            <w:rFonts w:ascii="Calibri" w:hAnsi="Calibri" w:cs="Calibri"/>
            <w:color w:val="0000FF"/>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eop"/>
          <w:rFonts w:ascii="Calibri" w:hAnsi="Calibri" w:cs="Calibri"/>
          <w:sz w:val="20"/>
          <w:szCs w:val="20"/>
        </w:rPr>
        <w:t> </w:t>
      </w:r>
    </w:p>
    <w:p w14:paraId="4175F955" w14:textId="77777777" w:rsidR="00917255" w:rsidRDefault="00917255" w:rsidP="009172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65EB1216" w14:textId="77777777" w:rsidR="00917255" w:rsidRDefault="00917255" w:rsidP="009172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Nächste FESPA-Veranstaltungen:  </w:t>
      </w:r>
      <w:r>
        <w:rPr>
          <w:rStyle w:val="normaltextrun"/>
          <w:rFonts w:ascii="Calibri" w:hAnsi="Calibri" w:cs="Calibri"/>
          <w:sz w:val="20"/>
          <w:szCs w:val="20"/>
        </w:rPr>
        <w:t> </w:t>
      </w:r>
      <w:r>
        <w:rPr>
          <w:rStyle w:val="eop"/>
          <w:rFonts w:ascii="Calibri" w:hAnsi="Calibri" w:cs="Calibri"/>
          <w:sz w:val="20"/>
          <w:szCs w:val="20"/>
        </w:rPr>
        <w:t> </w:t>
      </w:r>
    </w:p>
    <w:p w14:paraId="56B0C10C" w14:textId="77777777" w:rsidR="00917255" w:rsidRPr="00117628" w:rsidRDefault="00917255" w:rsidP="00917255">
      <w:pPr>
        <w:pStyle w:val="paragraph"/>
        <w:numPr>
          <w:ilvl w:val="0"/>
          <w:numId w:val="13"/>
        </w:numPr>
        <w:spacing w:before="0" w:beforeAutospacing="0" w:after="0" w:afterAutospacing="0"/>
        <w:ind w:left="1005" w:firstLine="0"/>
        <w:jc w:val="both"/>
        <w:textAlignment w:val="baseline"/>
        <w:rPr>
          <w:rFonts w:ascii="Calibri" w:hAnsi="Calibri" w:cs="Calibri"/>
          <w:sz w:val="20"/>
          <w:szCs w:val="20"/>
          <w:lang w:val="en-GB"/>
        </w:rPr>
      </w:pPr>
      <w:proofErr w:type="spellStart"/>
      <w:r>
        <w:rPr>
          <w:rStyle w:val="normaltextrun"/>
          <w:rFonts w:ascii="Calibri" w:hAnsi="Calibri" w:cs="Calibri"/>
          <w:sz w:val="20"/>
          <w:szCs w:val="20"/>
          <w:lang w:val="en-US"/>
        </w:rPr>
        <w:t>WrapFest</w:t>
      </w:r>
      <w:proofErr w:type="spellEnd"/>
      <w:r>
        <w:rPr>
          <w:rStyle w:val="normaltextrun"/>
          <w:rFonts w:ascii="Calibri" w:hAnsi="Calibri" w:cs="Calibri"/>
          <w:sz w:val="20"/>
          <w:szCs w:val="20"/>
          <w:lang w:val="en-US"/>
        </w:rPr>
        <w:t xml:space="preserve"> 2023, 26 – 27 April 2023 at Silverstone racecourse, </w:t>
      </w:r>
      <w:proofErr w:type="spellStart"/>
      <w:r>
        <w:rPr>
          <w:rStyle w:val="normaltextrun"/>
          <w:rFonts w:ascii="Calibri" w:hAnsi="Calibri" w:cs="Calibri"/>
          <w:sz w:val="20"/>
          <w:szCs w:val="20"/>
          <w:lang w:val="en-US"/>
        </w:rPr>
        <w:t>Northamptonshire</w:t>
      </w:r>
      <w:proofErr w:type="spellEnd"/>
      <w:r>
        <w:rPr>
          <w:rStyle w:val="normaltextrun"/>
          <w:rFonts w:ascii="Calibri" w:hAnsi="Calibri" w:cs="Calibri"/>
          <w:sz w:val="20"/>
          <w:szCs w:val="20"/>
          <w:lang w:val="en-US"/>
        </w:rPr>
        <w:t>, UK</w:t>
      </w:r>
      <w:r>
        <w:rPr>
          <w:rStyle w:val="normaltextrun"/>
          <w:rFonts w:ascii="Calibri" w:hAnsi="Calibri" w:cs="Calibri"/>
          <w:lang w:val="en-US"/>
        </w:rPr>
        <w:t> </w:t>
      </w:r>
      <w:r w:rsidRPr="00117628">
        <w:rPr>
          <w:rStyle w:val="normaltextrun"/>
          <w:rFonts w:ascii="Calibri" w:hAnsi="Calibri" w:cs="Calibri"/>
          <w:lang w:val="en-GB"/>
        </w:rPr>
        <w:t> </w:t>
      </w:r>
      <w:r w:rsidRPr="00117628">
        <w:rPr>
          <w:rStyle w:val="eop"/>
          <w:rFonts w:ascii="Calibri" w:hAnsi="Calibri" w:cs="Calibri"/>
          <w:lang w:val="en-GB"/>
        </w:rPr>
        <w:t> </w:t>
      </w:r>
    </w:p>
    <w:p w14:paraId="55EAD76E" w14:textId="77777777" w:rsidR="00917255" w:rsidRDefault="00917255" w:rsidP="00917255">
      <w:pPr>
        <w:pStyle w:val="paragraph"/>
        <w:numPr>
          <w:ilvl w:val="0"/>
          <w:numId w:val="13"/>
        </w:numPr>
        <w:spacing w:before="0" w:beforeAutospacing="0" w:after="0" w:afterAutospacing="0"/>
        <w:ind w:left="1005" w:firstLine="0"/>
        <w:jc w:val="both"/>
        <w:textAlignment w:val="baseline"/>
        <w:rPr>
          <w:rFonts w:ascii="Calibri" w:hAnsi="Calibri" w:cs="Calibri"/>
          <w:sz w:val="20"/>
          <w:szCs w:val="20"/>
        </w:rPr>
      </w:pPr>
      <w:r w:rsidRPr="00917255">
        <w:rPr>
          <w:rStyle w:val="normaltextrun"/>
          <w:rFonts w:ascii="Calibri" w:hAnsi="Calibri" w:cs="Calibri"/>
          <w:color w:val="000000"/>
          <w:sz w:val="20"/>
          <w:szCs w:val="20"/>
          <w:lang w:val="en-GB"/>
        </w:rPr>
        <w:t>FESPA Global Print Expo 2023, 23 – 26 May 2023, Messe Munich, Munich, Germany</w:t>
      </w:r>
      <w:r>
        <w:rPr>
          <w:rStyle w:val="normaltextrun"/>
          <w:rFonts w:ascii="Calibri" w:hAnsi="Calibri" w:cs="Calibri"/>
          <w:color w:val="000000"/>
        </w:rPr>
        <w:t>  </w:t>
      </w:r>
      <w:r>
        <w:rPr>
          <w:rStyle w:val="eop"/>
          <w:rFonts w:ascii="Calibri" w:hAnsi="Calibri" w:cs="Calibri"/>
          <w:color w:val="000000"/>
        </w:rPr>
        <w:t> </w:t>
      </w:r>
    </w:p>
    <w:p w14:paraId="2D576A48" w14:textId="77777777" w:rsidR="00917255" w:rsidRDefault="00917255" w:rsidP="00917255">
      <w:pPr>
        <w:pStyle w:val="paragraph"/>
        <w:numPr>
          <w:ilvl w:val="0"/>
          <w:numId w:val="13"/>
        </w:numPr>
        <w:spacing w:before="0" w:beforeAutospacing="0" w:after="0" w:afterAutospacing="0"/>
        <w:ind w:left="1005" w:firstLine="0"/>
        <w:jc w:val="both"/>
        <w:textAlignment w:val="baseline"/>
        <w:rPr>
          <w:rFonts w:ascii="Calibri" w:hAnsi="Calibri" w:cs="Calibri"/>
          <w:sz w:val="20"/>
          <w:szCs w:val="20"/>
        </w:rPr>
      </w:pPr>
      <w:r w:rsidRPr="00917255">
        <w:rPr>
          <w:rStyle w:val="normaltextrun"/>
          <w:rFonts w:ascii="Calibri" w:hAnsi="Calibri" w:cs="Calibri"/>
          <w:color w:val="000000"/>
          <w:sz w:val="20"/>
          <w:szCs w:val="20"/>
          <w:lang w:val="en-GB"/>
        </w:rPr>
        <w:t>European Sign Expo 2023, 23 – 26 May 2023, Messe Munich, Munich,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0D952566" w14:textId="77777777" w:rsidR="00917255" w:rsidRDefault="00917255" w:rsidP="00917255">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color w:val="000000"/>
          <w:sz w:val="20"/>
          <w:szCs w:val="20"/>
        </w:rPr>
        <w:t xml:space="preserve">Personalisation Experience, 23-26 May 2023, </w:t>
      </w:r>
      <w:r w:rsidRPr="00917255">
        <w:rPr>
          <w:rStyle w:val="normaltextrun"/>
          <w:rFonts w:ascii="Calibri" w:hAnsi="Calibri" w:cs="Calibri"/>
          <w:color w:val="000000"/>
          <w:sz w:val="20"/>
          <w:szCs w:val="20"/>
          <w:lang w:val="en-GB"/>
        </w:rPr>
        <w:t>Messe Munich, Munich, Germany</w:t>
      </w:r>
      <w:r>
        <w:rPr>
          <w:rStyle w:val="normaltextrun"/>
          <w:rFonts w:ascii="Calibri" w:hAnsi="Calibri" w:cs="Calibri"/>
          <w:color w:val="000000"/>
          <w:sz w:val="20"/>
          <w:szCs w:val="20"/>
        </w:rPr>
        <w:t> </w:t>
      </w:r>
      <w:r>
        <w:rPr>
          <w:rStyle w:val="eop"/>
          <w:rFonts w:ascii="Calibri" w:hAnsi="Calibri" w:cs="Calibri"/>
          <w:color w:val="000000"/>
          <w:sz w:val="20"/>
          <w:szCs w:val="20"/>
        </w:rPr>
        <w:t> </w:t>
      </w:r>
    </w:p>
    <w:p w14:paraId="2DC87A58" w14:textId="77777777" w:rsidR="00917255" w:rsidRPr="00117628" w:rsidRDefault="00917255" w:rsidP="00917255">
      <w:pPr>
        <w:pStyle w:val="paragraph"/>
        <w:numPr>
          <w:ilvl w:val="0"/>
          <w:numId w:val="14"/>
        </w:numPr>
        <w:spacing w:before="0" w:beforeAutospacing="0" w:after="0" w:afterAutospacing="0"/>
        <w:ind w:left="1005" w:firstLine="0"/>
        <w:jc w:val="both"/>
        <w:textAlignment w:val="baseline"/>
        <w:rPr>
          <w:rFonts w:ascii="Calibri" w:hAnsi="Calibri" w:cs="Calibri"/>
          <w:sz w:val="20"/>
          <w:szCs w:val="20"/>
          <w:lang w:val="it-IT"/>
        </w:rPr>
      </w:pPr>
      <w:r>
        <w:rPr>
          <w:rStyle w:val="normaltextrun"/>
          <w:rFonts w:ascii="Calibri" w:hAnsi="Calibri" w:cs="Calibri"/>
          <w:color w:val="000000"/>
          <w:sz w:val="20"/>
          <w:szCs w:val="20"/>
          <w:lang w:val="es-ES"/>
        </w:rPr>
        <w:t xml:space="preserve">FESPA </w:t>
      </w:r>
      <w:proofErr w:type="spellStart"/>
      <w:r>
        <w:rPr>
          <w:rStyle w:val="normaltextrun"/>
          <w:rFonts w:ascii="Calibri" w:hAnsi="Calibri" w:cs="Calibri"/>
          <w:color w:val="000000"/>
          <w:sz w:val="20"/>
          <w:szCs w:val="20"/>
          <w:lang w:val="es-ES"/>
        </w:rPr>
        <w:t>Mexico</w:t>
      </w:r>
      <w:proofErr w:type="spellEnd"/>
      <w:r>
        <w:rPr>
          <w:rStyle w:val="normaltextrun"/>
          <w:rFonts w:ascii="Calibri" w:hAnsi="Calibri" w:cs="Calibri"/>
          <w:color w:val="000000"/>
          <w:sz w:val="20"/>
          <w:szCs w:val="20"/>
          <w:lang w:val="es-ES"/>
        </w:rPr>
        <w:t xml:space="preserve"> 2023, 17 – 19 August 2023, Centro Citibanamex, </w:t>
      </w:r>
      <w:proofErr w:type="spellStart"/>
      <w:r>
        <w:rPr>
          <w:rStyle w:val="normaltextrun"/>
          <w:rFonts w:ascii="Calibri" w:hAnsi="Calibri" w:cs="Calibri"/>
          <w:color w:val="000000"/>
          <w:sz w:val="20"/>
          <w:szCs w:val="20"/>
          <w:lang w:val="es-ES"/>
        </w:rPr>
        <w:t>Mexico</w:t>
      </w:r>
      <w:proofErr w:type="spellEnd"/>
      <w:r>
        <w:rPr>
          <w:rStyle w:val="normaltextrun"/>
          <w:rFonts w:ascii="Calibri" w:hAnsi="Calibri" w:cs="Calibri"/>
          <w:color w:val="000000"/>
          <w:sz w:val="20"/>
          <w:szCs w:val="20"/>
          <w:lang w:val="es-ES"/>
        </w:rPr>
        <w:t xml:space="preserve"> City</w:t>
      </w:r>
      <w:r>
        <w:rPr>
          <w:rStyle w:val="normaltextrun"/>
          <w:rFonts w:ascii="Calibri" w:hAnsi="Calibri" w:cs="Calibri"/>
          <w:color w:val="000000"/>
          <w:sz w:val="20"/>
          <w:szCs w:val="20"/>
          <w:lang w:val="it-IT"/>
        </w:rPr>
        <w:t> </w:t>
      </w:r>
      <w:r w:rsidRPr="00117628">
        <w:rPr>
          <w:rStyle w:val="eop"/>
          <w:rFonts w:ascii="Calibri" w:hAnsi="Calibri" w:cs="Calibri"/>
          <w:color w:val="000000"/>
          <w:sz w:val="20"/>
          <w:szCs w:val="20"/>
          <w:lang w:val="it-IT"/>
        </w:rPr>
        <w:t> </w:t>
      </w:r>
    </w:p>
    <w:p w14:paraId="7F0A55F6" w14:textId="77777777" w:rsidR="00917255" w:rsidRDefault="00917255" w:rsidP="00917255">
      <w:pPr>
        <w:pStyle w:val="paragraph"/>
        <w:numPr>
          <w:ilvl w:val="0"/>
          <w:numId w:val="14"/>
        </w:numPr>
        <w:spacing w:before="0" w:beforeAutospacing="0" w:after="0" w:afterAutospacing="0"/>
        <w:ind w:left="1005" w:firstLine="0"/>
        <w:jc w:val="both"/>
        <w:textAlignment w:val="baseline"/>
        <w:rPr>
          <w:rFonts w:ascii="Calibri" w:hAnsi="Calibri" w:cs="Calibri"/>
          <w:sz w:val="20"/>
          <w:szCs w:val="20"/>
        </w:rPr>
      </w:pPr>
      <w:r>
        <w:rPr>
          <w:rStyle w:val="normaltextrun"/>
          <w:rFonts w:ascii="Calibri" w:hAnsi="Calibri" w:cs="Calibri"/>
          <w:sz w:val="20"/>
          <w:szCs w:val="20"/>
        </w:rPr>
        <w:t xml:space="preserve">FESPA </w:t>
      </w:r>
      <w:proofErr w:type="spellStart"/>
      <w:r>
        <w:rPr>
          <w:rStyle w:val="normaltextrun"/>
          <w:rFonts w:ascii="Calibri" w:hAnsi="Calibri" w:cs="Calibri"/>
          <w:sz w:val="20"/>
          <w:szCs w:val="20"/>
        </w:rPr>
        <w:t>Africa</w:t>
      </w:r>
      <w:proofErr w:type="spellEnd"/>
      <w:r>
        <w:rPr>
          <w:rStyle w:val="normaltextrun"/>
          <w:rFonts w:ascii="Calibri" w:hAnsi="Calibri" w:cs="Calibri"/>
          <w:sz w:val="20"/>
          <w:szCs w:val="20"/>
        </w:rPr>
        <w:t xml:space="preserve"> 2023, 13 – 15 September 2023, Gallagher Convention </w:t>
      </w:r>
      <w:proofErr w:type="spellStart"/>
      <w:r>
        <w:rPr>
          <w:rStyle w:val="normaltextrun"/>
          <w:rFonts w:ascii="Calibri" w:hAnsi="Calibri" w:cs="Calibri"/>
          <w:sz w:val="20"/>
          <w:szCs w:val="20"/>
        </w:rPr>
        <w:t>Centre</w:t>
      </w:r>
      <w:proofErr w:type="spellEnd"/>
      <w:r>
        <w:rPr>
          <w:rStyle w:val="normaltextrun"/>
          <w:rFonts w:ascii="Calibri" w:hAnsi="Calibri" w:cs="Calibri"/>
          <w:sz w:val="20"/>
          <w:szCs w:val="20"/>
        </w:rPr>
        <w:t>, Johannesburg </w:t>
      </w:r>
      <w:r>
        <w:rPr>
          <w:rStyle w:val="eop"/>
          <w:rFonts w:ascii="Calibri" w:hAnsi="Calibri" w:cs="Calibri"/>
          <w:sz w:val="20"/>
          <w:szCs w:val="20"/>
        </w:rPr>
        <w:t> </w:t>
      </w:r>
    </w:p>
    <w:p w14:paraId="4A90AFF5" w14:textId="77777777" w:rsidR="00917255" w:rsidRPr="00117628" w:rsidRDefault="00917255" w:rsidP="00917255">
      <w:pPr>
        <w:pStyle w:val="paragraph"/>
        <w:numPr>
          <w:ilvl w:val="0"/>
          <w:numId w:val="14"/>
        </w:numPr>
        <w:spacing w:before="0" w:beforeAutospacing="0" w:after="0" w:afterAutospacing="0"/>
        <w:ind w:left="1005" w:firstLine="0"/>
        <w:jc w:val="both"/>
        <w:textAlignment w:val="baseline"/>
        <w:rPr>
          <w:rFonts w:ascii="Calibri" w:hAnsi="Calibri" w:cs="Calibri"/>
          <w:sz w:val="20"/>
          <w:szCs w:val="20"/>
          <w:lang w:val="it-IT"/>
        </w:rPr>
      </w:pPr>
      <w:r>
        <w:rPr>
          <w:rStyle w:val="normaltextrun"/>
          <w:rFonts w:ascii="Calibri" w:hAnsi="Calibri" w:cs="Calibri"/>
          <w:sz w:val="20"/>
          <w:szCs w:val="20"/>
          <w:lang w:val="it-IT"/>
        </w:rPr>
        <w:t xml:space="preserve">FESPA Eurasia 2023, 23 – 26 November 2023, IFM - Istanbul Expo Center, Istanbul, </w:t>
      </w:r>
      <w:proofErr w:type="spellStart"/>
      <w:r>
        <w:rPr>
          <w:rStyle w:val="normaltextrun"/>
          <w:rFonts w:ascii="Calibri" w:hAnsi="Calibri" w:cs="Calibri"/>
          <w:sz w:val="20"/>
          <w:szCs w:val="20"/>
          <w:lang w:val="it-IT"/>
        </w:rPr>
        <w:t>Turkey</w:t>
      </w:r>
      <w:proofErr w:type="spellEnd"/>
      <w:r>
        <w:rPr>
          <w:rStyle w:val="normaltextrun"/>
          <w:rFonts w:ascii="Calibri" w:hAnsi="Calibri" w:cs="Calibri"/>
          <w:lang w:val="it-IT"/>
        </w:rPr>
        <w:t>  </w:t>
      </w:r>
      <w:r w:rsidRPr="00117628">
        <w:rPr>
          <w:rStyle w:val="eop"/>
          <w:rFonts w:ascii="Calibri" w:hAnsi="Calibri" w:cs="Calibri"/>
          <w:lang w:val="it-IT"/>
        </w:rPr>
        <w:t> </w:t>
      </w:r>
    </w:p>
    <w:p w14:paraId="2BBB31EE" w14:textId="77777777" w:rsidR="00917255" w:rsidRPr="00117628" w:rsidRDefault="00917255" w:rsidP="00917255">
      <w:pPr>
        <w:pStyle w:val="paragraph"/>
        <w:numPr>
          <w:ilvl w:val="0"/>
          <w:numId w:val="14"/>
        </w:numPr>
        <w:spacing w:before="0" w:beforeAutospacing="0" w:after="0" w:afterAutospacing="0"/>
        <w:ind w:left="100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FESPA Global Print Expo 2024, 19 – 22 March 2024, RAI, Amsterdam, Netherlands</w:t>
      </w:r>
      <w:r>
        <w:rPr>
          <w:rStyle w:val="normaltextrun"/>
          <w:rFonts w:ascii="Calibri" w:hAnsi="Calibri" w:cs="Calibri"/>
          <w:lang w:val="en-US"/>
        </w:rPr>
        <w:t> </w:t>
      </w:r>
      <w:r w:rsidRPr="00117628">
        <w:rPr>
          <w:rStyle w:val="normaltextrun"/>
          <w:rFonts w:ascii="Calibri" w:hAnsi="Calibri" w:cs="Calibri"/>
          <w:lang w:val="en-GB"/>
        </w:rPr>
        <w:t> </w:t>
      </w:r>
      <w:r w:rsidRPr="00117628">
        <w:rPr>
          <w:rStyle w:val="eop"/>
          <w:rFonts w:ascii="Calibri" w:hAnsi="Calibri" w:cs="Calibri"/>
          <w:lang w:val="en-GB"/>
        </w:rPr>
        <w:t> </w:t>
      </w:r>
    </w:p>
    <w:p w14:paraId="47774ED4" w14:textId="77777777" w:rsidR="00917255" w:rsidRPr="00117628" w:rsidRDefault="00917255" w:rsidP="00917255">
      <w:pPr>
        <w:pStyle w:val="paragraph"/>
        <w:numPr>
          <w:ilvl w:val="0"/>
          <w:numId w:val="15"/>
        </w:numPr>
        <w:spacing w:before="0" w:beforeAutospacing="0" w:after="0" w:afterAutospacing="0"/>
        <w:ind w:left="100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European Sign Expo 2024, 19 – 22 March 2024, RAI, Amsterdam, Netherlands</w:t>
      </w:r>
      <w:r>
        <w:rPr>
          <w:rStyle w:val="normaltextrun"/>
          <w:rFonts w:ascii="Calibri" w:hAnsi="Calibri" w:cs="Calibri"/>
          <w:lang w:val="en-US"/>
        </w:rPr>
        <w:t> </w:t>
      </w:r>
      <w:r w:rsidRPr="00117628">
        <w:rPr>
          <w:rStyle w:val="normaltextrun"/>
          <w:rFonts w:ascii="Calibri" w:hAnsi="Calibri" w:cs="Calibri"/>
          <w:lang w:val="en-GB"/>
        </w:rPr>
        <w:t> </w:t>
      </w:r>
      <w:r w:rsidRPr="00117628">
        <w:rPr>
          <w:rStyle w:val="eop"/>
          <w:rFonts w:ascii="Calibri" w:hAnsi="Calibri" w:cs="Calibri"/>
          <w:lang w:val="en-GB"/>
        </w:rPr>
        <w:t> </w:t>
      </w:r>
    </w:p>
    <w:p w14:paraId="4717ECEA" w14:textId="77777777" w:rsidR="00917255" w:rsidRPr="00117628" w:rsidRDefault="00917255" w:rsidP="00917255">
      <w:pPr>
        <w:pStyle w:val="paragraph"/>
        <w:numPr>
          <w:ilvl w:val="0"/>
          <w:numId w:val="15"/>
        </w:numPr>
        <w:spacing w:before="0" w:beforeAutospacing="0" w:after="0" w:afterAutospacing="0"/>
        <w:ind w:left="1005" w:firstLine="0"/>
        <w:jc w:val="both"/>
        <w:textAlignment w:val="baseline"/>
        <w:rPr>
          <w:rFonts w:ascii="Calibri" w:hAnsi="Calibri" w:cs="Calibri"/>
          <w:sz w:val="20"/>
          <w:szCs w:val="20"/>
          <w:lang w:val="en-GB"/>
        </w:rPr>
      </w:pPr>
      <w:r w:rsidRPr="00117628">
        <w:rPr>
          <w:rStyle w:val="normaltextrun"/>
          <w:rFonts w:ascii="Calibri" w:hAnsi="Calibri" w:cs="Calibri"/>
          <w:color w:val="000000"/>
          <w:sz w:val="20"/>
          <w:szCs w:val="20"/>
          <w:lang w:val="en-GB"/>
        </w:rPr>
        <w:t xml:space="preserve">Personalisation Experience 2024, </w:t>
      </w:r>
      <w:r w:rsidRPr="00117628">
        <w:rPr>
          <w:rStyle w:val="normaltextrun"/>
          <w:rFonts w:ascii="Calibri" w:hAnsi="Calibri" w:cs="Calibri"/>
          <w:sz w:val="20"/>
          <w:szCs w:val="20"/>
          <w:lang w:val="en-GB"/>
        </w:rPr>
        <w:t>19 – 22 March 2024, RAI, Amsterdam, Netherlands</w:t>
      </w:r>
      <w:r w:rsidRPr="00117628">
        <w:rPr>
          <w:rStyle w:val="normaltextrun"/>
          <w:rFonts w:ascii="Calibri" w:hAnsi="Calibri" w:cs="Calibri"/>
          <w:lang w:val="en-GB"/>
        </w:rPr>
        <w:t>  </w:t>
      </w:r>
      <w:r w:rsidRPr="00117628">
        <w:rPr>
          <w:rStyle w:val="eop"/>
          <w:rFonts w:ascii="Calibri" w:hAnsi="Calibri" w:cs="Calibri"/>
          <w:lang w:val="en-GB"/>
        </w:rPr>
        <w:t> </w:t>
      </w:r>
    </w:p>
    <w:p w14:paraId="7BE894F0" w14:textId="77777777" w:rsidR="00917255" w:rsidRPr="00117628" w:rsidRDefault="00917255" w:rsidP="00917255">
      <w:pPr>
        <w:pStyle w:val="paragraph"/>
        <w:numPr>
          <w:ilvl w:val="0"/>
          <w:numId w:val="15"/>
        </w:numPr>
        <w:spacing w:before="0" w:beforeAutospacing="0" w:after="0" w:afterAutospacing="0"/>
        <w:ind w:left="1005" w:firstLine="0"/>
        <w:jc w:val="both"/>
        <w:textAlignment w:val="baseline"/>
        <w:rPr>
          <w:rFonts w:ascii="Calibri" w:hAnsi="Calibri" w:cs="Calibri"/>
          <w:sz w:val="20"/>
          <w:szCs w:val="20"/>
          <w:lang w:val="en-GB"/>
        </w:rPr>
      </w:pPr>
      <w:r>
        <w:rPr>
          <w:rStyle w:val="normaltextrun"/>
          <w:rFonts w:ascii="Calibri" w:hAnsi="Calibri" w:cs="Calibri"/>
          <w:sz w:val="20"/>
          <w:szCs w:val="20"/>
          <w:lang w:val="en-US"/>
        </w:rPr>
        <w:t>Sportswear Pro 2024, 19 – 22 March 2024, RAI, Amsterdam, Netherlands</w:t>
      </w:r>
      <w:r>
        <w:rPr>
          <w:rStyle w:val="normaltextrun"/>
          <w:rFonts w:ascii="Calibri" w:hAnsi="Calibri" w:cs="Calibri"/>
          <w:lang w:val="en-US"/>
        </w:rPr>
        <w:t> </w:t>
      </w:r>
      <w:r w:rsidRPr="00117628">
        <w:rPr>
          <w:rStyle w:val="normaltextrun"/>
          <w:rFonts w:ascii="Calibri" w:hAnsi="Calibri" w:cs="Calibri"/>
          <w:lang w:val="en-GB"/>
        </w:rPr>
        <w:t> </w:t>
      </w:r>
      <w:r w:rsidRPr="00117628">
        <w:rPr>
          <w:rStyle w:val="eop"/>
          <w:rFonts w:ascii="Calibri" w:hAnsi="Calibri" w:cs="Calibri"/>
          <w:lang w:val="en-GB"/>
        </w:rPr>
        <w:t> </w:t>
      </w:r>
    </w:p>
    <w:p w14:paraId="24A6A36A" w14:textId="77777777" w:rsidR="00917255" w:rsidRDefault="00917255" w:rsidP="00917255">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20B10540" w14:textId="76FFD034" w:rsidR="00917255" w:rsidRDefault="00917255" w:rsidP="009172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Im Auftrag der FESPA von AD Communications herausgegeben</w:t>
      </w:r>
      <w:r>
        <w:rPr>
          <w:rStyle w:val="normaltextrun"/>
          <w:rFonts w:ascii="Calibri" w:hAnsi="Calibri" w:cs="Calibri"/>
          <w:sz w:val="20"/>
          <w:szCs w:val="20"/>
        </w:rPr>
        <w:t> </w:t>
      </w:r>
      <w:r>
        <w:rPr>
          <w:rStyle w:val="eop"/>
          <w:rFonts w:ascii="Calibri" w:hAnsi="Calibri" w:cs="Calibri"/>
          <w:sz w:val="20"/>
          <w:szCs w:val="20"/>
        </w:rPr>
        <w:t> </w:t>
      </w:r>
    </w:p>
    <w:p w14:paraId="03A05418" w14:textId="77777777" w:rsidR="00917255" w:rsidRDefault="00917255" w:rsidP="00917255">
      <w:pPr>
        <w:pStyle w:val="paragraph"/>
        <w:spacing w:before="0" w:beforeAutospacing="0" w:after="0" w:afterAutospacing="0"/>
        <w:jc w:val="both"/>
        <w:textAlignment w:val="baseline"/>
        <w:rPr>
          <w:rFonts w:ascii="Segoe UI" w:hAnsi="Segoe UI" w:cs="Segoe UI"/>
          <w:sz w:val="18"/>
          <w:szCs w:val="18"/>
        </w:rPr>
      </w:pPr>
    </w:p>
    <w:p w14:paraId="42232D8F" w14:textId="77777777" w:rsidR="00917255" w:rsidRDefault="00917255" w:rsidP="0091725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Weitere Informationen: </w:t>
      </w:r>
      <w:r>
        <w:rPr>
          <w:rStyle w:val="normaltextrun"/>
          <w:rFonts w:ascii="Calibri" w:hAnsi="Calibri" w:cs="Calibri"/>
          <w:sz w:val="20"/>
          <w:szCs w:val="20"/>
        </w:rPr>
        <w:t> </w:t>
      </w:r>
      <w:r>
        <w:rPr>
          <w:rStyle w:val="eop"/>
          <w:rFonts w:ascii="Calibri" w:hAnsi="Calibri" w:cs="Calibri"/>
          <w:sz w:val="20"/>
          <w:szCs w:val="20"/>
        </w:rPr>
        <w:t> </w:t>
      </w:r>
    </w:p>
    <w:p w14:paraId="5A97A176" w14:textId="77777777" w:rsidR="00917255" w:rsidRDefault="00917255" w:rsidP="009172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Imogen Woods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Leighona Aris </w:t>
      </w:r>
      <w:r>
        <w:rPr>
          <w:rStyle w:val="eop"/>
          <w:rFonts w:ascii="Calibri" w:hAnsi="Calibri" w:cs="Calibri"/>
          <w:sz w:val="20"/>
          <w:szCs w:val="20"/>
        </w:rPr>
        <w:t> </w:t>
      </w:r>
    </w:p>
    <w:p w14:paraId="061A15E5" w14:textId="77777777" w:rsidR="00917255" w:rsidRDefault="00917255" w:rsidP="009172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 </w:t>
      </w:r>
      <w:r>
        <w:rPr>
          <w:rStyle w:val="eop"/>
          <w:rFonts w:ascii="Calibri" w:hAnsi="Calibri" w:cs="Calibri"/>
          <w:sz w:val="20"/>
          <w:szCs w:val="20"/>
        </w:rPr>
        <w:t> </w:t>
      </w:r>
    </w:p>
    <w:p w14:paraId="31C6A67E" w14:textId="77777777" w:rsidR="00917255" w:rsidRDefault="00917255" w:rsidP="009172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228 160 </w:t>
      </w:r>
      <w:r>
        <w:rPr>
          <w:rStyle w:val="eop"/>
          <w:rFonts w:ascii="Calibri" w:hAnsi="Calibri" w:cs="Calibri"/>
          <w:sz w:val="20"/>
          <w:szCs w:val="20"/>
        </w:rPr>
        <w:t> </w:t>
      </w:r>
    </w:p>
    <w:p w14:paraId="2CEE015F" w14:textId="77777777" w:rsidR="00917255" w:rsidRDefault="00917255" w:rsidP="0091725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3" w:tgtFrame="_blank" w:history="1">
        <w:r>
          <w:rPr>
            <w:rStyle w:val="normaltextrun"/>
            <w:rFonts w:ascii="Calibri" w:hAnsi="Calibri" w:cs="Calibri"/>
            <w:color w:val="0563C1"/>
            <w:sz w:val="20"/>
            <w:szCs w:val="20"/>
            <w:u w:val="single"/>
          </w:rPr>
          <w:t>iwoods@adcomms.co.uk</w:t>
        </w:r>
      </w:hyperlink>
      <w:r>
        <w:rPr>
          <w:rStyle w:val="normaltextrun"/>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 xml:space="preserve">Email: </w:t>
      </w:r>
      <w:hyperlink r:id="rId14" w:tgtFrame="_blank" w:history="1">
        <w:r>
          <w:rPr>
            <w:rStyle w:val="normaltextrun"/>
            <w:rFonts w:ascii="Calibri" w:hAnsi="Calibri" w:cs="Calibri"/>
            <w:color w:val="0563C1"/>
            <w:sz w:val="20"/>
            <w:szCs w:val="20"/>
            <w:u w:val="single"/>
          </w:rPr>
          <w:t>Leighona.Aris@Fespa.com</w:t>
        </w:r>
      </w:hyperlink>
      <w:r>
        <w:rPr>
          <w:rStyle w:val="normaltextrun"/>
          <w:rFonts w:ascii="Calibri" w:hAnsi="Calibri" w:cs="Calibri"/>
          <w:sz w:val="20"/>
          <w:szCs w:val="20"/>
        </w:rPr>
        <w:t>   </w:t>
      </w:r>
      <w:r>
        <w:rPr>
          <w:rStyle w:val="eop"/>
          <w:rFonts w:ascii="Calibri" w:hAnsi="Calibri" w:cs="Calibri"/>
          <w:sz w:val="20"/>
          <w:szCs w:val="20"/>
        </w:rPr>
        <w:t> </w:t>
      </w:r>
    </w:p>
    <w:p w14:paraId="41B76BEF" w14:textId="77777777" w:rsidR="00917255" w:rsidRPr="00117628" w:rsidRDefault="00917255" w:rsidP="00917255">
      <w:pPr>
        <w:pStyle w:val="paragraph"/>
        <w:spacing w:before="0" w:beforeAutospacing="0" w:after="0" w:afterAutospacing="0"/>
        <w:jc w:val="both"/>
        <w:textAlignment w:val="baseline"/>
        <w:rPr>
          <w:rFonts w:ascii="Segoe UI" w:hAnsi="Segoe UI" w:cs="Segoe UI"/>
          <w:sz w:val="18"/>
          <w:szCs w:val="18"/>
          <w:lang w:val="nl-NL"/>
        </w:rPr>
      </w:pPr>
      <w:r>
        <w:rPr>
          <w:rStyle w:val="normaltextrun"/>
          <w:rFonts w:ascii="Calibri" w:hAnsi="Calibri" w:cs="Calibri"/>
          <w:sz w:val="20"/>
          <w:szCs w:val="20"/>
          <w:lang w:val="nl-NL"/>
        </w:rPr>
        <w:t xml:space="preserve">Website: </w:t>
      </w:r>
      <w:hyperlink r:id="rId15" w:tgtFrame="_blank" w:history="1">
        <w:r>
          <w:rPr>
            <w:rStyle w:val="normaltextrun"/>
            <w:rFonts w:ascii="Calibri" w:hAnsi="Calibri" w:cs="Calibri"/>
            <w:color w:val="0563C1"/>
            <w:sz w:val="20"/>
            <w:szCs w:val="20"/>
            <w:u w:val="single"/>
            <w:lang w:val="nl-NL"/>
          </w:rPr>
          <w:t>www.adcomms.co.uk</w:t>
        </w:r>
      </w:hyperlink>
      <w:r w:rsidRPr="00117628">
        <w:rPr>
          <w:rStyle w:val="tabchar"/>
          <w:rFonts w:ascii="Calibri" w:hAnsi="Calibri" w:cs="Calibri"/>
          <w:color w:val="0563C1"/>
          <w:sz w:val="20"/>
          <w:szCs w:val="20"/>
          <w:lang w:val="nl-NL"/>
        </w:rPr>
        <w:tab/>
      </w:r>
      <w:r w:rsidRPr="00117628">
        <w:rPr>
          <w:rStyle w:val="tabchar"/>
          <w:rFonts w:ascii="Calibri" w:hAnsi="Calibri" w:cs="Calibri"/>
          <w:lang w:val="nl-NL"/>
        </w:rPr>
        <w:tab/>
      </w:r>
      <w:r>
        <w:rPr>
          <w:rStyle w:val="normaltextrun"/>
          <w:rFonts w:ascii="Calibri" w:hAnsi="Calibri" w:cs="Calibri"/>
          <w:sz w:val="20"/>
          <w:szCs w:val="20"/>
          <w:lang w:val="nl-NL"/>
        </w:rPr>
        <w:t xml:space="preserve">Website: </w:t>
      </w:r>
      <w:hyperlink r:id="rId16" w:tgtFrame="_blank" w:history="1">
        <w:r>
          <w:rPr>
            <w:rStyle w:val="normaltextrun"/>
            <w:rFonts w:ascii="Calibri" w:hAnsi="Calibri" w:cs="Calibri"/>
            <w:color w:val="0563C1"/>
            <w:sz w:val="20"/>
            <w:szCs w:val="20"/>
            <w:u w:val="single"/>
            <w:lang w:val="nl-NL"/>
          </w:rPr>
          <w:t>www.fespa.com</w:t>
        </w:r>
      </w:hyperlink>
      <w:r>
        <w:rPr>
          <w:rStyle w:val="normaltextrun"/>
          <w:rFonts w:ascii="Calibri" w:hAnsi="Calibri" w:cs="Calibri"/>
          <w:sz w:val="20"/>
          <w:szCs w:val="20"/>
          <w:lang w:val="nl-NL"/>
        </w:rPr>
        <w:t> </w:t>
      </w:r>
      <w:r w:rsidRPr="00117628">
        <w:rPr>
          <w:rStyle w:val="eop"/>
          <w:rFonts w:ascii="Calibri" w:hAnsi="Calibri" w:cs="Calibri"/>
          <w:sz w:val="20"/>
          <w:szCs w:val="20"/>
          <w:lang w:val="nl-NL"/>
        </w:rPr>
        <w:t> </w:t>
      </w:r>
    </w:p>
    <w:p w14:paraId="0AC051D9" w14:textId="6BEA8819" w:rsidR="0000156B" w:rsidRPr="00117628" w:rsidRDefault="0000156B" w:rsidP="00DD3488">
      <w:pPr>
        <w:pStyle w:val="paragraph"/>
        <w:spacing w:before="0" w:beforeAutospacing="0" w:after="0" w:afterAutospacing="0"/>
        <w:textAlignment w:val="baseline"/>
        <w:rPr>
          <w:rFonts w:ascii="Segoe UI" w:hAnsi="Segoe UI" w:cs="Segoe UI"/>
          <w:sz w:val="18"/>
          <w:szCs w:val="18"/>
          <w:lang w:val="nl-NL"/>
        </w:rPr>
      </w:pPr>
    </w:p>
    <w:sectPr w:rsidR="0000156B" w:rsidRPr="001176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3FE76" w14:textId="77777777" w:rsidR="00A5600A" w:rsidRDefault="00A5600A" w:rsidP="007F74C7">
      <w:pPr>
        <w:spacing w:after="0" w:line="240" w:lineRule="auto"/>
      </w:pPr>
      <w:r>
        <w:separator/>
      </w:r>
    </w:p>
  </w:endnote>
  <w:endnote w:type="continuationSeparator" w:id="0">
    <w:p w14:paraId="6BF9384F" w14:textId="77777777" w:rsidR="00A5600A" w:rsidRDefault="00A5600A"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49738" w14:textId="77777777" w:rsidR="00A5600A" w:rsidRDefault="00A5600A" w:rsidP="007F74C7">
      <w:pPr>
        <w:spacing w:after="0" w:line="240" w:lineRule="auto"/>
      </w:pPr>
      <w:r>
        <w:separator/>
      </w:r>
    </w:p>
  </w:footnote>
  <w:footnote w:type="continuationSeparator" w:id="0">
    <w:p w14:paraId="42C6BDE7" w14:textId="77777777" w:rsidR="00A5600A" w:rsidRDefault="00A5600A"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4673B"/>
    <w:multiLevelType w:val="multilevel"/>
    <w:tmpl w:val="FF36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2F275F"/>
    <w:multiLevelType w:val="multilevel"/>
    <w:tmpl w:val="2C3C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50E0C"/>
    <w:multiLevelType w:val="multilevel"/>
    <w:tmpl w:val="39D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10"/>
  </w:num>
  <w:num w:numId="2" w16cid:durableId="1762945994">
    <w:abstractNumId w:val="13"/>
  </w:num>
  <w:num w:numId="3" w16cid:durableId="1536768261">
    <w:abstractNumId w:val="5"/>
  </w:num>
  <w:num w:numId="4" w16cid:durableId="1893805720">
    <w:abstractNumId w:val="3"/>
  </w:num>
  <w:num w:numId="5" w16cid:durableId="733889381">
    <w:abstractNumId w:val="12"/>
  </w:num>
  <w:num w:numId="6" w16cid:durableId="1179351081">
    <w:abstractNumId w:val="9"/>
  </w:num>
  <w:num w:numId="7" w16cid:durableId="1864395429">
    <w:abstractNumId w:val="0"/>
  </w:num>
  <w:num w:numId="8" w16cid:durableId="525489911">
    <w:abstractNumId w:val="11"/>
  </w:num>
  <w:num w:numId="9" w16cid:durableId="2145542615">
    <w:abstractNumId w:val="6"/>
  </w:num>
  <w:num w:numId="10" w16cid:durableId="1286349994">
    <w:abstractNumId w:val="7"/>
  </w:num>
  <w:num w:numId="11" w16cid:durableId="1604722155">
    <w:abstractNumId w:val="14"/>
  </w:num>
  <w:num w:numId="12" w16cid:durableId="1447845845">
    <w:abstractNumId w:val="4"/>
  </w:num>
  <w:num w:numId="13" w16cid:durableId="254098298">
    <w:abstractNumId w:val="1"/>
  </w:num>
  <w:num w:numId="14" w16cid:durableId="1890453522">
    <w:abstractNumId w:val="2"/>
  </w:num>
  <w:num w:numId="15" w16cid:durableId="11301744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6A6"/>
    <w:rsid w:val="00005F93"/>
    <w:rsid w:val="00010C29"/>
    <w:rsid w:val="000130E3"/>
    <w:rsid w:val="00014238"/>
    <w:rsid w:val="000325C9"/>
    <w:rsid w:val="00033AAD"/>
    <w:rsid w:val="000354A1"/>
    <w:rsid w:val="00040346"/>
    <w:rsid w:val="0004034E"/>
    <w:rsid w:val="0004053C"/>
    <w:rsid w:val="00046227"/>
    <w:rsid w:val="00046CA3"/>
    <w:rsid w:val="000512E5"/>
    <w:rsid w:val="00051C84"/>
    <w:rsid w:val="00055308"/>
    <w:rsid w:val="00061BF1"/>
    <w:rsid w:val="00063761"/>
    <w:rsid w:val="0007084C"/>
    <w:rsid w:val="00070F27"/>
    <w:rsid w:val="00070F71"/>
    <w:rsid w:val="000737E8"/>
    <w:rsid w:val="00073973"/>
    <w:rsid w:val="000748C0"/>
    <w:rsid w:val="00074AD9"/>
    <w:rsid w:val="00082DE8"/>
    <w:rsid w:val="0008481A"/>
    <w:rsid w:val="00086D48"/>
    <w:rsid w:val="00090D08"/>
    <w:rsid w:val="000A1A86"/>
    <w:rsid w:val="000A4739"/>
    <w:rsid w:val="000A4D8E"/>
    <w:rsid w:val="000A542F"/>
    <w:rsid w:val="000A6212"/>
    <w:rsid w:val="000A695D"/>
    <w:rsid w:val="000B14C8"/>
    <w:rsid w:val="000B1FBA"/>
    <w:rsid w:val="000B44DF"/>
    <w:rsid w:val="000C058D"/>
    <w:rsid w:val="000C140E"/>
    <w:rsid w:val="000C2554"/>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17628"/>
    <w:rsid w:val="00120465"/>
    <w:rsid w:val="001211BC"/>
    <w:rsid w:val="00123382"/>
    <w:rsid w:val="00126086"/>
    <w:rsid w:val="00127E56"/>
    <w:rsid w:val="00132704"/>
    <w:rsid w:val="001357AD"/>
    <w:rsid w:val="00135836"/>
    <w:rsid w:val="0014063C"/>
    <w:rsid w:val="001453D2"/>
    <w:rsid w:val="001477CE"/>
    <w:rsid w:val="00147BD7"/>
    <w:rsid w:val="00147E55"/>
    <w:rsid w:val="00152387"/>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D014F"/>
    <w:rsid w:val="001D1A9C"/>
    <w:rsid w:val="001D3D95"/>
    <w:rsid w:val="001D483E"/>
    <w:rsid w:val="001D6B24"/>
    <w:rsid w:val="001E3EB1"/>
    <w:rsid w:val="001E56B3"/>
    <w:rsid w:val="001E6147"/>
    <w:rsid w:val="001E6537"/>
    <w:rsid w:val="001E7277"/>
    <w:rsid w:val="001E7F86"/>
    <w:rsid w:val="001F1C12"/>
    <w:rsid w:val="001F1C62"/>
    <w:rsid w:val="00202194"/>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454A"/>
    <w:rsid w:val="00275271"/>
    <w:rsid w:val="002815BA"/>
    <w:rsid w:val="00282922"/>
    <w:rsid w:val="00284416"/>
    <w:rsid w:val="00285817"/>
    <w:rsid w:val="00287900"/>
    <w:rsid w:val="00293F94"/>
    <w:rsid w:val="00295C3A"/>
    <w:rsid w:val="00296EF0"/>
    <w:rsid w:val="00297025"/>
    <w:rsid w:val="002A0145"/>
    <w:rsid w:val="002A019D"/>
    <w:rsid w:val="002A149C"/>
    <w:rsid w:val="002A1E12"/>
    <w:rsid w:val="002A4340"/>
    <w:rsid w:val="002A534B"/>
    <w:rsid w:val="002A54D7"/>
    <w:rsid w:val="002A7067"/>
    <w:rsid w:val="002A78CA"/>
    <w:rsid w:val="002B16E3"/>
    <w:rsid w:val="002B1B55"/>
    <w:rsid w:val="002B1F23"/>
    <w:rsid w:val="002B28F7"/>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56B1"/>
    <w:rsid w:val="002E7699"/>
    <w:rsid w:val="002F1953"/>
    <w:rsid w:val="002F3BE6"/>
    <w:rsid w:val="003005CA"/>
    <w:rsid w:val="00301559"/>
    <w:rsid w:val="00302815"/>
    <w:rsid w:val="003040EE"/>
    <w:rsid w:val="00306E3E"/>
    <w:rsid w:val="003072C9"/>
    <w:rsid w:val="00312169"/>
    <w:rsid w:val="00314303"/>
    <w:rsid w:val="003151E8"/>
    <w:rsid w:val="0032010D"/>
    <w:rsid w:val="0032012E"/>
    <w:rsid w:val="00322D91"/>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695B"/>
    <w:rsid w:val="0038150B"/>
    <w:rsid w:val="00383C11"/>
    <w:rsid w:val="0038697F"/>
    <w:rsid w:val="003904E2"/>
    <w:rsid w:val="00392933"/>
    <w:rsid w:val="003946D8"/>
    <w:rsid w:val="00397E8D"/>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4006F"/>
    <w:rsid w:val="004408B3"/>
    <w:rsid w:val="004441DE"/>
    <w:rsid w:val="00451B46"/>
    <w:rsid w:val="0045310D"/>
    <w:rsid w:val="004555A9"/>
    <w:rsid w:val="004559A1"/>
    <w:rsid w:val="00457731"/>
    <w:rsid w:val="004605E4"/>
    <w:rsid w:val="00465296"/>
    <w:rsid w:val="00467D79"/>
    <w:rsid w:val="00471656"/>
    <w:rsid w:val="004740B5"/>
    <w:rsid w:val="00480D81"/>
    <w:rsid w:val="00485AA1"/>
    <w:rsid w:val="00492D7F"/>
    <w:rsid w:val="00492FDB"/>
    <w:rsid w:val="004933E6"/>
    <w:rsid w:val="004A2681"/>
    <w:rsid w:val="004B0088"/>
    <w:rsid w:val="004B44BF"/>
    <w:rsid w:val="004C1895"/>
    <w:rsid w:val="004D2B8A"/>
    <w:rsid w:val="004D53B6"/>
    <w:rsid w:val="004D68E5"/>
    <w:rsid w:val="004E014B"/>
    <w:rsid w:val="004E0245"/>
    <w:rsid w:val="004E03FF"/>
    <w:rsid w:val="004E0452"/>
    <w:rsid w:val="004E2956"/>
    <w:rsid w:val="004E4B6D"/>
    <w:rsid w:val="004F7B8C"/>
    <w:rsid w:val="00501D39"/>
    <w:rsid w:val="00501FD9"/>
    <w:rsid w:val="00502D29"/>
    <w:rsid w:val="0050399E"/>
    <w:rsid w:val="00506528"/>
    <w:rsid w:val="00506BA1"/>
    <w:rsid w:val="005079CE"/>
    <w:rsid w:val="0051621E"/>
    <w:rsid w:val="00520107"/>
    <w:rsid w:val="0052135A"/>
    <w:rsid w:val="005228A3"/>
    <w:rsid w:val="00523B06"/>
    <w:rsid w:val="00523D3D"/>
    <w:rsid w:val="00527343"/>
    <w:rsid w:val="00537959"/>
    <w:rsid w:val="005423B0"/>
    <w:rsid w:val="0054535E"/>
    <w:rsid w:val="0054547C"/>
    <w:rsid w:val="005470F1"/>
    <w:rsid w:val="00550856"/>
    <w:rsid w:val="00554614"/>
    <w:rsid w:val="0055722A"/>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97F4D"/>
    <w:rsid w:val="005A6795"/>
    <w:rsid w:val="005A68FE"/>
    <w:rsid w:val="005A76C9"/>
    <w:rsid w:val="005A76E5"/>
    <w:rsid w:val="005B1B37"/>
    <w:rsid w:val="005B1C97"/>
    <w:rsid w:val="005B4674"/>
    <w:rsid w:val="005C312A"/>
    <w:rsid w:val="005C6F9D"/>
    <w:rsid w:val="005D0DC8"/>
    <w:rsid w:val="005D2C16"/>
    <w:rsid w:val="005D5536"/>
    <w:rsid w:val="005D5964"/>
    <w:rsid w:val="005E3C35"/>
    <w:rsid w:val="005E4AD3"/>
    <w:rsid w:val="005E713C"/>
    <w:rsid w:val="005F5B42"/>
    <w:rsid w:val="005F6078"/>
    <w:rsid w:val="005F73C8"/>
    <w:rsid w:val="00602B85"/>
    <w:rsid w:val="00606D0A"/>
    <w:rsid w:val="00611FEE"/>
    <w:rsid w:val="0061331C"/>
    <w:rsid w:val="00616031"/>
    <w:rsid w:val="006210A4"/>
    <w:rsid w:val="00623FC8"/>
    <w:rsid w:val="00626976"/>
    <w:rsid w:val="00637D8C"/>
    <w:rsid w:val="0064024E"/>
    <w:rsid w:val="006429CB"/>
    <w:rsid w:val="006448E7"/>
    <w:rsid w:val="00644ECF"/>
    <w:rsid w:val="00645372"/>
    <w:rsid w:val="00654390"/>
    <w:rsid w:val="0065444D"/>
    <w:rsid w:val="00654763"/>
    <w:rsid w:val="006570E3"/>
    <w:rsid w:val="00657C93"/>
    <w:rsid w:val="00660A10"/>
    <w:rsid w:val="00661D6E"/>
    <w:rsid w:val="006650DB"/>
    <w:rsid w:val="00670BD9"/>
    <w:rsid w:val="006711BE"/>
    <w:rsid w:val="0067432B"/>
    <w:rsid w:val="0067563D"/>
    <w:rsid w:val="00676799"/>
    <w:rsid w:val="0068575D"/>
    <w:rsid w:val="00686114"/>
    <w:rsid w:val="00686806"/>
    <w:rsid w:val="00687AB9"/>
    <w:rsid w:val="00690295"/>
    <w:rsid w:val="00693B6B"/>
    <w:rsid w:val="006A1371"/>
    <w:rsid w:val="006A4531"/>
    <w:rsid w:val="006A4A52"/>
    <w:rsid w:val="006B0B38"/>
    <w:rsid w:val="006B248F"/>
    <w:rsid w:val="006B25A0"/>
    <w:rsid w:val="006B3101"/>
    <w:rsid w:val="006B69A0"/>
    <w:rsid w:val="006C109F"/>
    <w:rsid w:val="006C1602"/>
    <w:rsid w:val="006C2E52"/>
    <w:rsid w:val="006C3C1C"/>
    <w:rsid w:val="006C5958"/>
    <w:rsid w:val="006D0018"/>
    <w:rsid w:val="006D071C"/>
    <w:rsid w:val="006D0838"/>
    <w:rsid w:val="006D17E9"/>
    <w:rsid w:val="006D4105"/>
    <w:rsid w:val="006D53D4"/>
    <w:rsid w:val="006D7098"/>
    <w:rsid w:val="006D7DA7"/>
    <w:rsid w:val="006E0AD8"/>
    <w:rsid w:val="006E1478"/>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52D8"/>
    <w:rsid w:val="00796761"/>
    <w:rsid w:val="007A11FC"/>
    <w:rsid w:val="007A1343"/>
    <w:rsid w:val="007B0370"/>
    <w:rsid w:val="007B0E86"/>
    <w:rsid w:val="007B4787"/>
    <w:rsid w:val="007B5816"/>
    <w:rsid w:val="007B5FB4"/>
    <w:rsid w:val="007B748B"/>
    <w:rsid w:val="007C3DDE"/>
    <w:rsid w:val="007C4AC1"/>
    <w:rsid w:val="007C4F98"/>
    <w:rsid w:val="007C785B"/>
    <w:rsid w:val="007D10A6"/>
    <w:rsid w:val="007D17A3"/>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8002DF"/>
    <w:rsid w:val="0080229D"/>
    <w:rsid w:val="00802C1C"/>
    <w:rsid w:val="00804302"/>
    <w:rsid w:val="00804CE8"/>
    <w:rsid w:val="0081309A"/>
    <w:rsid w:val="00816F2E"/>
    <w:rsid w:val="00821D89"/>
    <w:rsid w:val="0082262C"/>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255"/>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A004FF"/>
    <w:rsid w:val="00A05455"/>
    <w:rsid w:val="00A1141E"/>
    <w:rsid w:val="00A240EE"/>
    <w:rsid w:val="00A2561D"/>
    <w:rsid w:val="00A25822"/>
    <w:rsid w:val="00A3200F"/>
    <w:rsid w:val="00A33006"/>
    <w:rsid w:val="00A34BF3"/>
    <w:rsid w:val="00A401EB"/>
    <w:rsid w:val="00A418DB"/>
    <w:rsid w:val="00A46708"/>
    <w:rsid w:val="00A46F50"/>
    <w:rsid w:val="00A507F2"/>
    <w:rsid w:val="00A51253"/>
    <w:rsid w:val="00A515BA"/>
    <w:rsid w:val="00A5250F"/>
    <w:rsid w:val="00A5379A"/>
    <w:rsid w:val="00A54459"/>
    <w:rsid w:val="00A55ABD"/>
    <w:rsid w:val="00A5600A"/>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55"/>
    <w:rsid w:val="00A97E24"/>
    <w:rsid w:val="00AA29B3"/>
    <w:rsid w:val="00AB110F"/>
    <w:rsid w:val="00AB12D4"/>
    <w:rsid w:val="00AB1568"/>
    <w:rsid w:val="00AB4299"/>
    <w:rsid w:val="00AB5CBF"/>
    <w:rsid w:val="00AC0171"/>
    <w:rsid w:val="00AC0996"/>
    <w:rsid w:val="00AC62EC"/>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0464"/>
    <w:rsid w:val="00B112B8"/>
    <w:rsid w:val="00B11520"/>
    <w:rsid w:val="00B11533"/>
    <w:rsid w:val="00B1701C"/>
    <w:rsid w:val="00B21246"/>
    <w:rsid w:val="00B24554"/>
    <w:rsid w:val="00B262DF"/>
    <w:rsid w:val="00B272CB"/>
    <w:rsid w:val="00B32262"/>
    <w:rsid w:val="00B329D2"/>
    <w:rsid w:val="00B422BC"/>
    <w:rsid w:val="00B432B6"/>
    <w:rsid w:val="00B446B6"/>
    <w:rsid w:val="00B4677A"/>
    <w:rsid w:val="00B4755D"/>
    <w:rsid w:val="00B475AC"/>
    <w:rsid w:val="00B56F1C"/>
    <w:rsid w:val="00B575FE"/>
    <w:rsid w:val="00B60444"/>
    <w:rsid w:val="00B646B1"/>
    <w:rsid w:val="00B71AA7"/>
    <w:rsid w:val="00B72492"/>
    <w:rsid w:val="00B73252"/>
    <w:rsid w:val="00B74A21"/>
    <w:rsid w:val="00B766CC"/>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FD1"/>
    <w:rsid w:val="00BB2865"/>
    <w:rsid w:val="00BB5311"/>
    <w:rsid w:val="00BB5525"/>
    <w:rsid w:val="00BB590C"/>
    <w:rsid w:val="00BC03BB"/>
    <w:rsid w:val="00BC1D4A"/>
    <w:rsid w:val="00BC2B4B"/>
    <w:rsid w:val="00BC2F6A"/>
    <w:rsid w:val="00BC4FA1"/>
    <w:rsid w:val="00BD0696"/>
    <w:rsid w:val="00BD7ABE"/>
    <w:rsid w:val="00BE12F8"/>
    <w:rsid w:val="00BE175D"/>
    <w:rsid w:val="00BE3FA3"/>
    <w:rsid w:val="00BE58A6"/>
    <w:rsid w:val="00BE7008"/>
    <w:rsid w:val="00BF3618"/>
    <w:rsid w:val="00BF5C08"/>
    <w:rsid w:val="00C00894"/>
    <w:rsid w:val="00C00B44"/>
    <w:rsid w:val="00C00EE6"/>
    <w:rsid w:val="00C114CD"/>
    <w:rsid w:val="00C1299B"/>
    <w:rsid w:val="00C2098D"/>
    <w:rsid w:val="00C2115D"/>
    <w:rsid w:val="00C24459"/>
    <w:rsid w:val="00C269F8"/>
    <w:rsid w:val="00C315D9"/>
    <w:rsid w:val="00C32802"/>
    <w:rsid w:val="00C431E7"/>
    <w:rsid w:val="00C52154"/>
    <w:rsid w:val="00C52839"/>
    <w:rsid w:val="00C5523A"/>
    <w:rsid w:val="00C55915"/>
    <w:rsid w:val="00C606D5"/>
    <w:rsid w:val="00C60F27"/>
    <w:rsid w:val="00C6239E"/>
    <w:rsid w:val="00C6547E"/>
    <w:rsid w:val="00C660C9"/>
    <w:rsid w:val="00C723DA"/>
    <w:rsid w:val="00C85FD4"/>
    <w:rsid w:val="00C9352D"/>
    <w:rsid w:val="00C938B1"/>
    <w:rsid w:val="00C97D5A"/>
    <w:rsid w:val="00CA0E13"/>
    <w:rsid w:val="00CA0F25"/>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43C0"/>
    <w:rsid w:val="00CF4596"/>
    <w:rsid w:val="00CF536E"/>
    <w:rsid w:val="00D01257"/>
    <w:rsid w:val="00D02BC8"/>
    <w:rsid w:val="00D038D4"/>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7F0D"/>
    <w:rsid w:val="00DA0750"/>
    <w:rsid w:val="00DA1807"/>
    <w:rsid w:val="00DA6D17"/>
    <w:rsid w:val="00DA7884"/>
    <w:rsid w:val="00DB1642"/>
    <w:rsid w:val="00DB4D93"/>
    <w:rsid w:val="00DB740D"/>
    <w:rsid w:val="00DD1D5F"/>
    <w:rsid w:val="00DD3488"/>
    <w:rsid w:val="00DD781E"/>
    <w:rsid w:val="00DD7C27"/>
    <w:rsid w:val="00DE358E"/>
    <w:rsid w:val="00DE36D0"/>
    <w:rsid w:val="00DE617D"/>
    <w:rsid w:val="00DF3FAA"/>
    <w:rsid w:val="00DF75B3"/>
    <w:rsid w:val="00E01A72"/>
    <w:rsid w:val="00E03A00"/>
    <w:rsid w:val="00E05D31"/>
    <w:rsid w:val="00E06124"/>
    <w:rsid w:val="00E11B64"/>
    <w:rsid w:val="00E11CA2"/>
    <w:rsid w:val="00E13672"/>
    <w:rsid w:val="00E1682F"/>
    <w:rsid w:val="00E16F11"/>
    <w:rsid w:val="00E170B5"/>
    <w:rsid w:val="00E2479D"/>
    <w:rsid w:val="00E26762"/>
    <w:rsid w:val="00E26FA1"/>
    <w:rsid w:val="00E313B9"/>
    <w:rsid w:val="00E314D7"/>
    <w:rsid w:val="00E32909"/>
    <w:rsid w:val="00E37153"/>
    <w:rsid w:val="00E4021D"/>
    <w:rsid w:val="00E4024D"/>
    <w:rsid w:val="00E40668"/>
    <w:rsid w:val="00E4271D"/>
    <w:rsid w:val="00E43F90"/>
    <w:rsid w:val="00E453ED"/>
    <w:rsid w:val="00E45CEF"/>
    <w:rsid w:val="00E51A5F"/>
    <w:rsid w:val="00E54D4F"/>
    <w:rsid w:val="00E609C8"/>
    <w:rsid w:val="00E6327A"/>
    <w:rsid w:val="00E646B1"/>
    <w:rsid w:val="00E65447"/>
    <w:rsid w:val="00E72E43"/>
    <w:rsid w:val="00E74FE4"/>
    <w:rsid w:val="00E77FB9"/>
    <w:rsid w:val="00E807CC"/>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2265"/>
    <w:rsid w:val="00EC3013"/>
    <w:rsid w:val="00EC4F61"/>
    <w:rsid w:val="00EC52CE"/>
    <w:rsid w:val="00EC709D"/>
    <w:rsid w:val="00ED1F5C"/>
    <w:rsid w:val="00ED519D"/>
    <w:rsid w:val="00ED6921"/>
    <w:rsid w:val="00ED72FB"/>
    <w:rsid w:val="00EE29D8"/>
    <w:rsid w:val="00EE7595"/>
    <w:rsid w:val="00EF0646"/>
    <w:rsid w:val="00EF203B"/>
    <w:rsid w:val="00EF40C9"/>
    <w:rsid w:val="00EF611A"/>
    <w:rsid w:val="00F00329"/>
    <w:rsid w:val="00F00C57"/>
    <w:rsid w:val="00F00CAA"/>
    <w:rsid w:val="00F0100F"/>
    <w:rsid w:val="00F011F9"/>
    <w:rsid w:val="00F02111"/>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4186"/>
    <w:rsid w:val="00F815E4"/>
    <w:rsid w:val="00F84352"/>
    <w:rsid w:val="00F85637"/>
    <w:rsid w:val="00F8790D"/>
    <w:rsid w:val="00FA593B"/>
    <w:rsid w:val="00FA6BEC"/>
    <w:rsid w:val="00FB2255"/>
    <w:rsid w:val="00FB241B"/>
    <w:rsid w:val="00FB4660"/>
    <w:rsid w:val="00FC0D75"/>
    <w:rsid w:val="00FD0826"/>
    <w:rsid w:val="00FD121E"/>
    <w:rsid w:val="00FD35A0"/>
    <w:rsid w:val="00FD45B3"/>
    <w:rsid w:val="00FD549B"/>
    <w:rsid w:val="00FD75B6"/>
    <w:rsid w:val="00FE1F25"/>
    <w:rsid w:val="00FE7C80"/>
    <w:rsid w:val="00FE7ED2"/>
    <w:rsid w:val="00FF0B80"/>
    <w:rsid w:val="00FF1FDB"/>
    <w:rsid w:val="00FF43A2"/>
    <w:rsid w:val="00FF4BB2"/>
    <w:rsid w:val="00FF52CC"/>
    <w:rsid w:val="00FF6F71"/>
    <w:rsid w:val="44AA8FBA"/>
    <w:rsid w:val="4FA04856"/>
    <w:rsid w:val="531684CE"/>
    <w:rsid w:val="607B3A35"/>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19366607">
    <w:name w:val="scxw19366607"/>
    <w:basedOn w:val="DefaultParagraphFont"/>
    <w:rsid w:val="0091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140463333">
      <w:bodyDiv w:val="1"/>
      <w:marLeft w:val="0"/>
      <w:marRight w:val="0"/>
      <w:marTop w:val="0"/>
      <w:marBottom w:val="0"/>
      <w:divBdr>
        <w:top w:val="none" w:sz="0" w:space="0" w:color="auto"/>
        <w:left w:val="none" w:sz="0" w:space="0" w:color="auto"/>
        <w:bottom w:val="none" w:sz="0" w:space="0" w:color="auto"/>
        <w:right w:val="none" w:sz="0" w:space="0" w:color="auto"/>
      </w:divBdr>
      <w:divsChild>
        <w:div w:id="362676244">
          <w:marLeft w:val="0"/>
          <w:marRight w:val="0"/>
          <w:marTop w:val="0"/>
          <w:marBottom w:val="0"/>
          <w:divBdr>
            <w:top w:val="none" w:sz="0" w:space="0" w:color="auto"/>
            <w:left w:val="none" w:sz="0" w:space="0" w:color="auto"/>
            <w:bottom w:val="none" w:sz="0" w:space="0" w:color="auto"/>
            <w:right w:val="none" w:sz="0" w:space="0" w:color="auto"/>
          </w:divBdr>
        </w:div>
        <w:div w:id="98448443">
          <w:marLeft w:val="0"/>
          <w:marRight w:val="0"/>
          <w:marTop w:val="0"/>
          <w:marBottom w:val="0"/>
          <w:divBdr>
            <w:top w:val="none" w:sz="0" w:space="0" w:color="auto"/>
            <w:left w:val="none" w:sz="0" w:space="0" w:color="auto"/>
            <w:bottom w:val="none" w:sz="0" w:space="0" w:color="auto"/>
            <w:right w:val="none" w:sz="0" w:space="0" w:color="auto"/>
          </w:divBdr>
        </w:div>
        <w:div w:id="1395859625">
          <w:marLeft w:val="0"/>
          <w:marRight w:val="0"/>
          <w:marTop w:val="0"/>
          <w:marBottom w:val="0"/>
          <w:divBdr>
            <w:top w:val="none" w:sz="0" w:space="0" w:color="auto"/>
            <w:left w:val="none" w:sz="0" w:space="0" w:color="auto"/>
            <w:bottom w:val="none" w:sz="0" w:space="0" w:color="auto"/>
            <w:right w:val="none" w:sz="0" w:space="0" w:color="auto"/>
          </w:divBdr>
        </w:div>
        <w:div w:id="342363542">
          <w:marLeft w:val="0"/>
          <w:marRight w:val="0"/>
          <w:marTop w:val="0"/>
          <w:marBottom w:val="0"/>
          <w:divBdr>
            <w:top w:val="none" w:sz="0" w:space="0" w:color="auto"/>
            <w:left w:val="none" w:sz="0" w:space="0" w:color="auto"/>
            <w:bottom w:val="none" w:sz="0" w:space="0" w:color="auto"/>
            <w:right w:val="none" w:sz="0" w:space="0" w:color="auto"/>
          </w:divBdr>
        </w:div>
        <w:div w:id="1240675091">
          <w:marLeft w:val="0"/>
          <w:marRight w:val="0"/>
          <w:marTop w:val="0"/>
          <w:marBottom w:val="0"/>
          <w:divBdr>
            <w:top w:val="none" w:sz="0" w:space="0" w:color="auto"/>
            <w:left w:val="none" w:sz="0" w:space="0" w:color="auto"/>
            <w:bottom w:val="none" w:sz="0" w:space="0" w:color="auto"/>
            <w:right w:val="none" w:sz="0" w:space="0" w:color="auto"/>
          </w:divBdr>
        </w:div>
        <w:div w:id="1961764544">
          <w:marLeft w:val="0"/>
          <w:marRight w:val="0"/>
          <w:marTop w:val="0"/>
          <w:marBottom w:val="0"/>
          <w:divBdr>
            <w:top w:val="none" w:sz="0" w:space="0" w:color="auto"/>
            <w:left w:val="none" w:sz="0" w:space="0" w:color="auto"/>
            <w:bottom w:val="none" w:sz="0" w:space="0" w:color="auto"/>
            <w:right w:val="none" w:sz="0" w:space="0" w:color="auto"/>
          </w:divBdr>
          <w:divsChild>
            <w:div w:id="1773279514">
              <w:marLeft w:val="0"/>
              <w:marRight w:val="0"/>
              <w:marTop w:val="0"/>
              <w:marBottom w:val="0"/>
              <w:divBdr>
                <w:top w:val="none" w:sz="0" w:space="0" w:color="auto"/>
                <w:left w:val="none" w:sz="0" w:space="0" w:color="auto"/>
                <w:bottom w:val="none" w:sz="0" w:space="0" w:color="auto"/>
                <w:right w:val="none" w:sz="0" w:space="0" w:color="auto"/>
              </w:divBdr>
            </w:div>
            <w:div w:id="818116382">
              <w:marLeft w:val="0"/>
              <w:marRight w:val="0"/>
              <w:marTop w:val="0"/>
              <w:marBottom w:val="0"/>
              <w:divBdr>
                <w:top w:val="none" w:sz="0" w:space="0" w:color="auto"/>
                <w:left w:val="none" w:sz="0" w:space="0" w:color="auto"/>
                <w:bottom w:val="none" w:sz="0" w:space="0" w:color="auto"/>
                <w:right w:val="none" w:sz="0" w:space="0" w:color="auto"/>
              </w:divBdr>
            </w:div>
          </w:divsChild>
        </w:div>
        <w:div w:id="1099570774">
          <w:marLeft w:val="0"/>
          <w:marRight w:val="0"/>
          <w:marTop w:val="0"/>
          <w:marBottom w:val="0"/>
          <w:divBdr>
            <w:top w:val="none" w:sz="0" w:space="0" w:color="auto"/>
            <w:left w:val="none" w:sz="0" w:space="0" w:color="auto"/>
            <w:bottom w:val="none" w:sz="0" w:space="0" w:color="auto"/>
            <w:right w:val="none" w:sz="0" w:space="0" w:color="auto"/>
          </w:divBdr>
          <w:divsChild>
            <w:div w:id="1586114044">
              <w:marLeft w:val="0"/>
              <w:marRight w:val="0"/>
              <w:marTop w:val="0"/>
              <w:marBottom w:val="0"/>
              <w:divBdr>
                <w:top w:val="none" w:sz="0" w:space="0" w:color="auto"/>
                <w:left w:val="none" w:sz="0" w:space="0" w:color="auto"/>
                <w:bottom w:val="none" w:sz="0" w:space="0" w:color="auto"/>
                <w:right w:val="none" w:sz="0" w:space="0" w:color="auto"/>
              </w:divBdr>
            </w:div>
          </w:divsChild>
        </w:div>
        <w:div w:id="1245913042">
          <w:marLeft w:val="0"/>
          <w:marRight w:val="0"/>
          <w:marTop w:val="0"/>
          <w:marBottom w:val="0"/>
          <w:divBdr>
            <w:top w:val="none" w:sz="0" w:space="0" w:color="auto"/>
            <w:left w:val="none" w:sz="0" w:space="0" w:color="auto"/>
            <w:bottom w:val="none" w:sz="0" w:space="0" w:color="auto"/>
            <w:right w:val="none" w:sz="0" w:space="0" w:color="auto"/>
          </w:divBdr>
          <w:divsChild>
            <w:div w:id="290064181">
              <w:marLeft w:val="0"/>
              <w:marRight w:val="0"/>
              <w:marTop w:val="0"/>
              <w:marBottom w:val="0"/>
              <w:divBdr>
                <w:top w:val="none" w:sz="0" w:space="0" w:color="auto"/>
                <w:left w:val="none" w:sz="0" w:space="0" w:color="auto"/>
                <w:bottom w:val="none" w:sz="0" w:space="0" w:color="auto"/>
                <w:right w:val="none" w:sz="0" w:space="0" w:color="auto"/>
              </w:divBdr>
            </w:div>
            <w:div w:id="2045403455">
              <w:marLeft w:val="0"/>
              <w:marRight w:val="0"/>
              <w:marTop w:val="0"/>
              <w:marBottom w:val="0"/>
              <w:divBdr>
                <w:top w:val="none" w:sz="0" w:space="0" w:color="auto"/>
                <w:left w:val="none" w:sz="0" w:space="0" w:color="auto"/>
                <w:bottom w:val="none" w:sz="0" w:space="0" w:color="auto"/>
                <w:right w:val="none" w:sz="0" w:space="0" w:color="auto"/>
              </w:divBdr>
            </w:div>
            <w:div w:id="1538162442">
              <w:marLeft w:val="0"/>
              <w:marRight w:val="0"/>
              <w:marTop w:val="0"/>
              <w:marBottom w:val="0"/>
              <w:divBdr>
                <w:top w:val="none" w:sz="0" w:space="0" w:color="auto"/>
                <w:left w:val="none" w:sz="0" w:space="0" w:color="auto"/>
                <w:bottom w:val="none" w:sz="0" w:space="0" w:color="auto"/>
                <w:right w:val="none" w:sz="0" w:space="0" w:color="auto"/>
              </w:divBdr>
            </w:div>
          </w:divsChild>
        </w:div>
        <w:div w:id="1164784016">
          <w:marLeft w:val="0"/>
          <w:marRight w:val="0"/>
          <w:marTop w:val="0"/>
          <w:marBottom w:val="0"/>
          <w:divBdr>
            <w:top w:val="none" w:sz="0" w:space="0" w:color="auto"/>
            <w:left w:val="none" w:sz="0" w:space="0" w:color="auto"/>
            <w:bottom w:val="none" w:sz="0" w:space="0" w:color="auto"/>
            <w:right w:val="none" w:sz="0" w:space="0" w:color="auto"/>
          </w:divBdr>
        </w:div>
        <w:div w:id="2016808308">
          <w:marLeft w:val="0"/>
          <w:marRight w:val="0"/>
          <w:marTop w:val="0"/>
          <w:marBottom w:val="0"/>
          <w:divBdr>
            <w:top w:val="none" w:sz="0" w:space="0" w:color="auto"/>
            <w:left w:val="none" w:sz="0" w:space="0" w:color="auto"/>
            <w:bottom w:val="none" w:sz="0" w:space="0" w:color="auto"/>
            <w:right w:val="none" w:sz="0" w:space="0" w:color="auto"/>
          </w:divBdr>
        </w:div>
        <w:div w:id="887378764">
          <w:marLeft w:val="0"/>
          <w:marRight w:val="0"/>
          <w:marTop w:val="0"/>
          <w:marBottom w:val="0"/>
          <w:divBdr>
            <w:top w:val="none" w:sz="0" w:space="0" w:color="auto"/>
            <w:left w:val="none" w:sz="0" w:space="0" w:color="auto"/>
            <w:bottom w:val="none" w:sz="0" w:space="0" w:color="auto"/>
            <w:right w:val="none" w:sz="0" w:space="0" w:color="auto"/>
          </w:divBdr>
        </w:div>
        <w:div w:id="474689945">
          <w:marLeft w:val="0"/>
          <w:marRight w:val="0"/>
          <w:marTop w:val="0"/>
          <w:marBottom w:val="0"/>
          <w:divBdr>
            <w:top w:val="none" w:sz="0" w:space="0" w:color="auto"/>
            <w:left w:val="none" w:sz="0" w:space="0" w:color="auto"/>
            <w:bottom w:val="none" w:sz="0" w:space="0" w:color="auto"/>
            <w:right w:val="none" w:sz="0" w:space="0" w:color="auto"/>
          </w:divBdr>
        </w:div>
        <w:div w:id="1122304410">
          <w:marLeft w:val="0"/>
          <w:marRight w:val="0"/>
          <w:marTop w:val="0"/>
          <w:marBottom w:val="0"/>
          <w:divBdr>
            <w:top w:val="none" w:sz="0" w:space="0" w:color="auto"/>
            <w:left w:val="none" w:sz="0" w:space="0" w:color="auto"/>
            <w:bottom w:val="none" w:sz="0" w:space="0" w:color="auto"/>
            <w:right w:val="none" w:sz="0" w:space="0" w:color="auto"/>
          </w:divBdr>
        </w:div>
        <w:div w:id="28457720">
          <w:marLeft w:val="0"/>
          <w:marRight w:val="0"/>
          <w:marTop w:val="0"/>
          <w:marBottom w:val="0"/>
          <w:divBdr>
            <w:top w:val="none" w:sz="0" w:space="0" w:color="auto"/>
            <w:left w:val="none" w:sz="0" w:space="0" w:color="auto"/>
            <w:bottom w:val="none" w:sz="0" w:space="0" w:color="auto"/>
            <w:right w:val="none" w:sz="0" w:space="0" w:color="auto"/>
          </w:divBdr>
        </w:div>
        <w:div w:id="1179664734">
          <w:marLeft w:val="0"/>
          <w:marRight w:val="0"/>
          <w:marTop w:val="0"/>
          <w:marBottom w:val="0"/>
          <w:divBdr>
            <w:top w:val="none" w:sz="0" w:space="0" w:color="auto"/>
            <w:left w:val="none" w:sz="0" w:space="0" w:color="auto"/>
            <w:bottom w:val="none" w:sz="0" w:space="0" w:color="auto"/>
            <w:right w:val="none" w:sz="0" w:space="0" w:color="auto"/>
          </w:divBdr>
        </w:div>
      </w:divsChild>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woods@adcomms.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rsonalisationexperience.com/" TargetMode="External"/><Relationship Id="rId5" Type="http://schemas.openxmlformats.org/officeDocument/2006/relationships/settings" Target="settings.xml"/><Relationship Id="rId15" Type="http://schemas.openxmlformats.org/officeDocument/2006/relationships/hyperlink" Target="http://www.adcomms.co.uk/" TargetMode="External"/><Relationship Id="rId10" Type="http://schemas.openxmlformats.org/officeDocument/2006/relationships/hyperlink" Target="https://www.personalisationexperience.com/2023-agend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Leighona.Aris@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F2DD7234B3042BA844EE7B0E09BE0" ma:contentTypeVersion="8" ma:contentTypeDescription="Create a new document." ma:contentTypeScope="" ma:versionID="1f2c3ba53d48403756d8649861d71edd">
  <xsd:schema xmlns:xsd="http://www.w3.org/2001/XMLSchema" xmlns:xs="http://www.w3.org/2001/XMLSchema" xmlns:p="http://schemas.microsoft.com/office/2006/metadata/properties" xmlns:ns2="653116e3-395a-4935-bcbe-642b24650965" xmlns:ns3="84fe746b-0d26-4280-8c83-0c924dd3b5d4" targetNamespace="http://schemas.microsoft.com/office/2006/metadata/properties" ma:root="true" ma:fieldsID="3eab919f3cc39bf0e0c58cf40e86c3aa" ns2:_="" ns3:_="">
    <xsd:import namespace="653116e3-395a-4935-bcbe-642b24650965"/>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116e3-395a-4935-bcbe-642b24650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84f2ff-de0e-4aa4-b990-3ae73120e624}"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D1242-4522-48F6-ABF9-CC078507D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116e3-395a-4935-bcbe-642b24650965"/>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A4BD6-A992-46E4-A8C2-5E909D979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8288</Characters>
  <Application>Microsoft Office Word</Application>
  <DocSecurity>0</DocSecurity>
  <Lines>127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2023-04-18T09:56:00Z</dcterms:created>
  <dcterms:modified xsi:type="dcterms:W3CDTF">2023-04-21T12:27:00Z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7934b2c3d90ac037d2446d1b14604467d4edb3bc48b4f128d698a858a3cc886c</vt:lpwstr>
  </property>
</Properties>
</file>