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0DC2063" w:rsidR="000A1A86" w:rsidRPr="00C92BFA" w:rsidRDefault="006210A4">
      <w:pPr>
        <w:rPr>
          <w:rFonts w:cstheme="minorHAnsi"/>
          <w:b/>
          <w:bCs/>
        </w:rPr>
      </w:pPr>
      <w:r w:rsidRPr="00C92BFA">
        <w:rPr>
          <w:b/>
          <w:bCs/>
        </w:rPr>
        <w:t xml:space="preserve">COMMUNIQUÉ DE PRESSE </w:t>
      </w:r>
      <w:r w:rsidRPr="00C92BFA">
        <w:rPr>
          <w:noProof/>
        </w:rPr>
        <w:drawing>
          <wp:anchor distT="0" distB="0" distL="114300" distR="114300" simplePos="0" relativeHeight="251659264" behindDoc="0" locked="0" layoutInCell="1" allowOverlap="1" wp14:anchorId="0C26DB71" wp14:editId="6CA06BF9">
            <wp:simplePos x="0" y="0"/>
            <wp:positionH relativeFrom="column">
              <wp:posOffset>5004435</wp:posOffset>
            </wp:positionH>
            <wp:positionV relativeFrom="paragraph">
              <wp:posOffset>-791845</wp:posOffset>
            </wp:positionV>
            <wp:extent cx="1389600" cy="1562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5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58431" w14:textId="261CF021" w:rsidR="006210A4" w:rsidRPr="00C92BFA" w:rsidRDefault="00BB3177">
      <w:pPr>
        <w:rPr>
          <w:rFonts w:cstheme="minorHAnsi"/>
        </w:rPr>
      </w:pPr>
      <w:r>
        <w:t>2</w:t>
      </w:r>
      <w:r w:rsidR="00623570">
        <w:t>1</w:t>
      </w:r>
      <w:r w:rsidR="00C24459" w:rsidRPr="00C92BFA">
        <w:t xml:space="preserve"> avril 2023</w:t>
      </w:r>
    </w:p>
    <w:p w14:paraId="410F9A52" w14:textId="46A5EC25" w:rsidR="006210A4" w:rsidRPr="00C92BFA" w:rsidRDefault="006210A4">
      <w:pPr>
        <w:rPr>
          <w:rFonts w:cstheme="minorHAnsi"/>
        </w:rPr>
      </w:pPr>
    </w:p>
    <w:p w14:paraId="7D860EA9" w14:textId="77777777" w:rsidR="00AB4299" w:rsidRPr="00C92BFA" w:rsidRDefault="00AB4299" w:rsidP="6367D1BD">
      <w:pPr>
        <w:spacing w:after="0"/>
        <w:jc w:val="center"/>
        <w:rPr>
          <w:b/>
          <w:bCs/>
        </w:rPr>
      </w:pPr>
    </w:p>
    <w:p w14:paraId="27595C9F" w14:textId="4011D218" w:rsidR="0037695B" w:rsidRPr="00C92BFA" w:rsidRDefault="00931010" w:rsidP="0037695B">
      <w:pPr>
        <w:spacing w:after="288"/>
        <w:jc w:val="center"/>
        <w:rPr>
          <w:b/>
          <w:bCs/>
        </w:rPr>
      </w:pPr>
      <w:r w:rsidRPr="00C92BFA">
        <w:rPr>
          <w:b/>
        </w:rPr>
        <w:t>LA FESPA ANNONCE LE PROGRAMME DES CONFÉRENCES DE LA PREMIÈRE PERSONALISATION EXPERIENCE</w:t>
      </w:r>
    </w:p>
    <w:p w14:paraId="7706D71D" w14:textId="0FF1DED7" w:rsidR="009A72EC" w:rsidRPr="00C92BFA" w:rsidRDefault="00C97D5A"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C92BFA">
        <w:rPr>
          <w:rFonts w:asciiTheme="minorHAnsi" w:hAnsiTheme="minorHAnsi"/>
          <w:sz w:val="22"/>
        </w:rPr>
        <w:t>La FESPA a publié le programme de sa première conférence Personalisation Experience, qui se tiendra du 23 au 2</w:t>
      </w:r>
      <w:r w:rsidR="00BB3177">
        <w:rPr>
          <w:rFonts w:asciiTheme="minorHAnsi" w:hAnsiTheme="minorHAnsi"/>
          <w:sz w:val="22"/>
        </w:rPr>
        <w:t>5</w:t>
      </w:r>
      <w:r w:rsidRPr="00C92BFA">
        <w:rPr>
          <w:rFonts w:asciiTheme="minorHAnsi" w:hAnsiTheme="minorHAnsi"/>
          <w:sz w:val="22"/>
        </w:rPr>
        <w:t> mai 2023 au Messe Munich, en Allemagne. Tout au long du programme de trois jours (du 23 au 25 mai), les participants découvriront la psychologie et la science du comportement qui rendent la personnalisation si séduisante, la valeur commerciale de la personnalisation, ainsi que la manière dont la transformation numérique, la technologie et les solutions logicielles rendent la personnalisation possible.</w:t>
      </w:r>
    </w:p>
    <w:p w14:paraId="22B344A8" w14:textId="591C07CF" w:rsidR="00A515BA" w:rsidRPr="00C92BFA" w:rsidRDefault="00942D05"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C92BFA">
        <w:rPr>
          <w:rFonts w:asciiTheme="minorHAnsi" w:hAnsiTheme="minorHAnsi"/>
          <w:sz w:val="22"/>
        </w:rPr>
        <w:t xml:space="preserve">La conférence sera animée par l’ambassadeur de la FESPA pour la personnalisation, Richard Askam. M. Askam a contribué à la création de la campagne « Share a Coke » pour Coca-Cola et a travaillé sur plusieurs campagnes marketing personnalisées pour des marques telles que Marmite, Nutella, Lynx et Dove. Les conférences confirmées, qui seront proposées en anglais, comprennent : </w:t>
      </w:r>
    </w:p>
    <w:p w14:paraId="4DE73C4E" w14:textId="231D3C8F" w:rsidR="00846085" w:rsidRPr="00C92BFA" w:rsidRDefault="00846085" w:rsidP="00E9073A">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C92BFA">
        <w:rPr>
          <w:rFonts w:asciiTheme="minorHAnsi" w:hAnsiTheme="minorHAnsi"/>
          <w:b/>
          <w:sz w:val="22"/>
        </w:rPr>
        <w:t>Pourquoi la personnalisation doit être repensée</w:t>
      </w:r>
      <w:r w:rsidRPr="00C92BFA">
        <w:rPr>
          <w:rFonts w:asciiTheme="minorHAnsi" w:hAnsiTheme="minorHAnsi"/>
          <w:sz w:val="22"/>
        </w:rPr>
        <w:t xml:space="preserve"> – Au cours de cette conférence, Peter Cross, spécialiste de la clientèle et de la vente au détail, se penchera sur l’état d’esprit du consommateur moderne et expliquera pourquoi il est temps pour le secteur de prendre la personnalisation au sérieux. Il évoquera les attentes des consommateurs et montrera pourquoi il est essentiel, pour différencier votre marque, d’établir avec les clients des relations porteuses de sens.</w:t>
      </w:r>
    </w:p>
    <w:p w14:paraId="7CDC51E9" w14:textId="7BAE2641" w:rsidR="003E47B9" w:rsidRPr="00C92BFA" w:rsidRDefault="009449C6" w:rsidP="00710A6D">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C92BFA">
        <w:rPr>
          <w:rFonts w:asciiTheme="minorHAnsi" w:hAnsiTheme="minorHAnsi"/>
          <w:b/>
          <w:bCs/>
          <w:sz w:val="22"/>
        </w:rPr>
        <w:t>Pour les générations les plus jeunes, les générations Z et A, la personnalisation est essentielle</w:t>
      </w:r>
      <w:r w:rsidRPr="00C92BFA">
        <w:rPr>
          <w:rFonts w:asciiTheme="minorHAnsi" w:hAnsiTheme="minorHAnsi"/>
          <w:sz w:val="22"/>
        </w:rPr>
        <w:t xml:space="preserve"> – Chloe Combi, autrice et experte des générations Z/A, présentera les jeunes générations et la manière dont elles s’engagent et entretiennent une relation étroite avec les marques, en expliquant pourquoi une approche personnalisée est essentielle à cet égard.</w:t>
      </w:r>
    </w:p>
    <w:p w14:paraId="25791945" w14:textId="28AA28FB" w:rsidR="003946D8" w:rsidRPr="00C92BFA" w:rsidRDefault="00FA6BEC" w:rsidP="008C4C44">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C92BFA">
        <w:rPr>
          <w:rFonts w:asciiTheme="minorHAnsi" w:hAnsiTheme="minorHAnsi"/>
          <w:b/>
          <w:sz w:val="22"/>
        </w:rPr>
        <w:t xml:space="preserve">Cocktail - Comprendre le parcours du client : </w:t>
      </w:r>
      <w:r w:rsidRPr="00C92BFA">
        <w:rPr>
          <w:rFonts w:asciiTheme="minorHAnsi" w:hAnsiTheme="minorHAnsi"/>
          <w:b/>
          <w:bCs/>
          <w:sz w:val="22"/>
        </w:rPr>
        <w:t>la base d’une personnalisation efficace</w:t>
      </w:r>
      <w:r w:rsidRPr="00C92BFA">
        <w:rPr>
          <w:rFonts w:asciiTheme="minorHAnsi" w:hAnsiTheme="minorHAnsi"/>
          <w:sz w:val="22"/>
        </w:rPr>
        <w:t> – Gianfranco Cuzziol, consultant en personnalisation chez Natura &amp; Co, explore le pouvoir de la personnalisation dans le marketing et la manière de l’exploiter pour susciter l’engagement et la fidélité des clients. Il soulignera l’importance de comprendre le parcours du client et analysera les éléments clés d’une stratégie axée sur les données clients.</w:t>
      </w:r>
    </w:p>
    <w:p w14:paraId="5051A262" w14:textId="3DA86267" w:rsidR="007C4AC1" w:rsidRPr="00C92BFA" w:rsidRDefault="006B0B38" w:rsidP="00212DC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C92BFA">
        <w:rPr>
          <w:rFonts w:asciiTheme="minorHAnsi" w:hAnsiTheme="minorHAnsi"/>
          <w:b/>
          <w:sz w:val="22"/>
        </w:rPr>
        <w:lastRenderedPageBreak/>
        <w:t xml:space="preserve">Consommateurs, planète, rentabilité : </w:t>
      </w:r>
      <w:r w:rsidRPr="00C92BFA">
        <w:rPr>
          <w:rFonts w:asciiTheme="minorHAnsi" w:hAnsiTheme="minorHAnsi"/>
          <w:b/>
          <w:bCs/>
          <w:sz w:val="22"/>
        </w:rPr>
        <w:t>nous pouvons tous bénéficier de la personnalisation de l’impression</w:t>
      </w:r>
      <w:r w:rsidRPr="00C92BFA">
        <w:rPr>
          <w:rFonts w:asciiTheme="minorHAnsi" w:hAnsiTheme="minorHAnsi"/>
          <w:sz w:val="22"/>
        </w:rPr>
        <w:t xml:space="preserve"> – Découvrez comment le service de personnalisation de Tony’s Chocolonely stimule les ventes et la fidélité des clients, conquiert de nouveaux secteurs du marché et établit des partenariats clés avec des marques à l’occasion de cette conférence donnée par Hannah Green, directrice des ventes et de l’expérience numérique chez Tony’s Chocolonely UK.  </w:t>
      </w:r>
    </w:p>
    <w:p w14:paraId="637067EC" w14:textId="1D63A74B" w:rsidR="00AD09C1" w:rsidRPr="00C92BFA" w:rsidRDefault="00152387" w:rsidP="00152387">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C92BFA">
        <w:rPr>
          <w:rFonts w:asciiTheme="minorHAnsi" w:hAnsiTheme="minorHAnsi"/>
          <w:b/>
          <w:bCs/>
          <w:sz w:val="22"/>
        </w:rPr>
        <w:t>De l’industrie 4.0 à l’industrie 4.U - La personnalisation et la customisation nouvelle génération </w:t>
      </w:r>
      <w:r w:rsidRPr="00C92BFA">
        <w:rPr>
          <w:rFonts w:asciiTheme="minorHAnsi" w:hAnsiTheme="minorHAnsi"/>
          <w:sz w:val="22"/>
        </w:rPr>
        <w:t>– Dans cette intervention, Frank Piller, professeur de gestion à l’université RWTH d’Aix-la-Chapelle, exposera les éléments clés de l’industrie 4.U, la façon dont les nouveaux modèles commerciaux axés sur les données peuvent faire passer la personnalisation et la customisation à un niveau supérieur, et la façon dont les entreprises pionnières ont recours à l’industrie 4.U pour créer de nouveaux modèles commerciaux.</w:t>
      </w:r>
    </w:p>
    <w:p w14:paraId="76A05641" w14:textId="67487846" w:rsidR="00AD09C1" w:rsidRPr="00C92BFA" w:rsidRDefault="002217E3" w:rsidP="00350E82">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C92BFA">
        <w:rPr>
          <w:rFonts w:asciiTheme="minorHAnsi" w:hAnsiTheme="minorHAnsi"/>
          <w:b/>
          <w:bCs/>
          <w:sz w:val="22"/>
        </w:rPr>
        <w:t>Envoyer des émotions à livrer le lendemain - Comment les cadeaux personnalisés créent du lien</w:t>
      </w:r>
      <w:r w:rsidRPr="00C92BFA">
        <w:rPr>
          <w:rFonts w:asciiTheme="minorHAnsi" w:hAnsiTheme="minorHAnsi"/>
          <w:sz w:val="22"/>
        </w:rPr>
        <w:t> – Sabine Huijskes, directrice de l’innovation pour les produits physiques et les processus chez Greetz, et Konrad Klimkowicz, directeur du projet d’innovation chez Moonpig, expliqueront comment les entreprises peuvent intégrer la personnalisation d’articles uniques à forte charge émotionnelle dans un environnement de production rapide en trouvant le bon équilibre entre innovation et efficacité de l’exécution des commandes.</w:t>
      </w:r>
    </w:p>
    <w:p w14:paraId="6E6615F3" w14:textId="0BA088BB" w:rsidR="0052135A" w:rsidRPr="00C92BFA" w:rsidRDefault="009035AC" w:rsidP="00BD5AB9">
      <w:pPr>
        <w:pStyle w:val="NormalWeb"/>
        <w:numPr>
          <w:ilvl w:val="0"/>
          <w:numId w:val="12"/>
        </w:numPr>
        <w:shd w:val="clear" w:color="auto" w:fill="FFFFFF"/>
        <w:spacing w:before="0" w:beforeAutospacing="0" w:after="288" w:afterAutospacing="0" w:line="360" w:lineRule="auto"/>
        <w:ind w:left="426"/>
        <w:rPr>
          <w:rFonts w:asciiTheme="minorHAnsi" w:hAnsiTheme="minorHAnsi" w:cstheme="minorHAnsi"/>
          <w:sz w:val="22"/>
          <w:szCs w:val="22"/>
        </w:rPr>
      </w:pPr>
      <w:r w:rsidRPr="00C92BFA">
        <w:rPr>
          <w:rFonts w:asciiTheme="minorHAnsi" w:hAnsiTheme="minorHAnsi"/>
          <w:b/>
          <w:bCs/>
          <w:sz w:val="22"/>
        </w:rPr>
        <w:t>Personnalisation et créativité</w:t>
      </w:r>
      <w:r w:rsidRPr="00C92BFA">
        <w:rPr>
          <w:rFonts w:asciiTheme="minorHAnsi" w:hAnsiTheme="minorHAnsi"/>
          <w:sz w:val="22"/>
        </w:rPr>
        <w:t> – Dans cette conférence, Justin Cairns, directeur de la production hors ligne chez Ogilvy UK, présentera des études de cas primées montrant que la créativité peut faire passer la personnalisation de l’impression à un niveau supérieur, et que les données personnelles ne sont pas toujours nécessaires pour avoir un fort impact.</w:t>
      </w:r>
    </w:p>
    <w:p w14:paraId="48F9A2CA" w14:textId="3D1F9BD0" w:rsidR="0052135A" w:rsidRPr="00C92BFA" w:rsidRDefault="008612F6" w:rsidP="0082262C">
      <w:pPr>
        <w:pStyle w:val="NormalWeb"/>
        <w:shd w:val="clear" w:color="auto" w:fill="FFFFFF"/>
        <w:spacing w:before="0" w:beforeAutospacing="0" w:after="288" w:afterAutospacing="0" w:line="360" w:lineRule="auto"/>
        <w:rPr>
          <w:rFonts w:asciiTheme="minorHAnsi" w:hAnsiTheme="minorHAnsi" w:cstheme="minorHAnsi"/>
          <w:sz w:val="22"/>
          <w:szCs w:val="22"/>
        </w:rPr>
      </w:pPr>
      <w:r w:rsidRPr="00C92BFA">
        <w:rPr>
          <w:rFonts w:asciiTheme="minorHAnsi" w:hAnsiTheme="minorHAnsi"/>
          <w:sz w:val="22"/>
        </w:rPr>
        <w:t>Des intervenants représentant des marques dont ProQure, PRINTFUL, Landa Digital Printing, Ipsos, Printess et Canon aborderont également des sujets tels que la science du comportement à la base de la personnalisation, le pouvoir de l’impression dans un monde personnalisé, l’impact et la fidélisation de la clientèle grâce au contenu, ainsi que la technologie et les modèles commerciaux qui rendent la personnalisation accessible.</w:t>
      </w:r>
    </w:p>
    <w:p w14:paraId="59136FE4" w14:textId="2041AE29" w:rsidR="0091375E" w:rsidRPr="00C92BFA" w:rsidRDefault="008612F6" w:rsidP="00C6547E">
      <w:pPr>
        <w:pStyle w:val="NormalWeb"/>
        <w:shd w:val="clear" w:color="auto" w:fill="FFFFFF"/>
        <w:spacing w:before="0" w:beforeAutospacing="0" w:after="288" w:afterAutospacing="0" w:line="360" w:lineRule="auto"/>
        <w:rPr>
          <w:rFonts w:asciiTheme="minorHAnsi" w:hAnsiTheme="minorHAnsi" w:cstheme="minorHAnsi"/>
          <w:sz w:val="22"/>
          <w:szCs w:val="22"/>
        </w:rPr>
      </w:pPr>
      <w:r w:rsidRPr="00C92BFA">
        <w:rPr>
          <w:rFonts w:asciiTheme="minorHAnsi" w:hAnsiTheme="minorHAnsi"/>
          <w:sz w:val="22"/>
        </w:rPr>
        <w:t>Parallèlement aux conférences individuelles, Richard Askam accueillera des spécialistes de la consommation et de la technologie, des distributeurs et des fabricants pour une série de conversations.</w:t>
      </w:r>
    </w:p>
    <w:p w14:paraId="19395C7E" w14:textId="22732F47" w:rsidR="0082262C" w:rsidRPr="00C92BFA" w:rsidRDefault="008612F6" w:rsidP="0082262C">
      <w:pPr>
        <w:pStyle w:val="NormalWeb"/>
        <w:shd w:val="clear" w:color="auto" w:fill="FFFFFF"/>
        <w:spacing w:before="0" w:beforeAutospacing="0" w:after="288" w:afterAutospacing="0" w:line="360" w:lineRule="auto"/>
        <w:rPr>
          <w:rFonts w:asciiTheme="minorHAnsi" w:hAnsiTheme="minorHAnsi" w:cstheme="minorHAnsi"/>
          <w:sz w:val="22"/>
          <w:szCs w:val="22"/>
        </w:rPr>
      </w:pPr>
      <w:r w:rsidRPr="00C92BFA">
        <w:rPr>
          <w:rFonts w:asciiTheme="minorHAnsi" w:hAnsiTheme="minorHAnsi"/>
          <w:sz w:val="22"/>
        </w:rPr>
        <w:t xml:space="preserve">Le programme complet des conférences de la Personalisation Experience est disponible ici : </w:t>
      </w:r>
      <w:hyperlink r:id="rId10" w:history="1">
        <w:r w:rsidRPr="00C92BFA">
          <w:rPr>
            <w:rStyle w:val="Hyperlink"/>
            <w:rFonts w:asciiTheme="minorHAnsi" w:hAnsiTheme="minorHAnsi"/>
            <w:sz w:val="22"/>
          </w:rPr>
          <w:t>https://www.personalisationexperience.com/2023-agenda</w:t>
        </w:r>
      </w:hyperlink>
      <w:r w:rsidRPr="00C92BFA">
        <w:rPr>
          <w:rFonts w:asciiTheme="minorHAnsi" w:hAnsiTheme="minorHAnsi"/>
          <w:sz w:val="22"/>
        </w:rPr>
        <w:t xml:space="preserve">.    </w:t>
      </w:r>
    </w:p>
    <w:p w14:paraId="2A0DE4D4" w14:textId="4FBCE5AA" w:rsidR="007F2E0D" w:rsidRPr="00C92BFA" w:rsidRDefault="006C2E52"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C92BFA">
        <w:rPr>
          <w:rFonts w:asciiTheme="minorHAnsi" w:hAnsiTheme="minorHAnsi"/>
          <w:sz w:val="22"/>
        </w:rPr>
        <w:lastRenderedPageBreak/>
        <w:t>Duncan MacOwan, responsable du marketing et des événements pour la FESPA, commente : « la demande des consommateurs pour des expériences personnalisées, instantanées et augmentées a progressé au cours des dernières années et les marques qui ont adopté la personnalisation ont accentué leur avantage concurrentiel et développé leur part de marché. C’est pourquoi, à travers notre toute première Personalisation Experience, nous voulons aider les participants à mesurer la valeur commerciale de la personnalisation et leur montrer comment saisir les opportunités passionnantes qu’elle offre dans leurs secteurs d’activité. Nous nous réjouissons de la présence d’un très grand nombre d’intervenants internationaux issus de différents secteurs et horizons, qui partageront avec nos visiteurs des cas concrets d’entreprises, des idées et des conseils pratiques. »</w:t>
      </w:r>
    </w:p>
    <w:p w14:paraId="0E37438F" w14:textId="5306696E" w:rsidR="009D0974" w:rsidRPr="00C92BFA" w:rsidRDefault="00602B85" w:rsidP="009D0974">
      <w:pPr>
        <w:pStyle w:val="NormalWeb"/>
        <w:shd w:val="clear" w:color="auto" w:fill="FFFFFF"/>
        <w:spacing w:before="0" w:beforeAutospacing="0" w:after="288" w:afterAutospacing="0" w:line="360" w:lineRule="auto"/>
        <w:rPr>
          <w:rFonts w:asciiTheme="minorHAnsi" w:hAnsiTheme="minorHAnsi" w:cstheme="minorHAnsi"/>
          <w:sz w:val="22"/>
          <w:szCs w:val="22"/>
        </w:rPr>
      </w:pPr>
      <w:r w:rsidRPr="00C92BFA">
        <w:rPr>
          <w:rFonts w:asciiTheme="minorHAnsi" w:hAnsiTheme="minorHAnsi"/>
          <w:sz w:val="22"/>
        </w:rPr>
        <w:t>Les conférences Personalisation Experience compléteront l’exposition interactive permettant de découvrir les solutions de personnalisation proposées par des fournisseurs prestigieux, notamment Antigro Designer, Brother, DreamScape, Infigo, OKI, Optimus, Printbox, Print &amp; Logistics, Taopix et XMPie.</w:t>
      </w:r>
    </w:p>
    <w:p w14:paraId="7ACE6B20" w14:textId="2DBBDB85" w:rsidR="001813AA" w:rsidRPr="00C92BFA" w:rsidRDefault="001813AA" w:rsidP="00EA4CCF">
      <w:pPr>
        <w:pStyle w:val="NormalWeb"/>
        <w:shd w:val="clear" w:color="auto" w:fill="FFFFFF"/>
        <w:spacing w:line="360" w:lineRule="auto"/>
        <w:rPr>
          <w:rFonts w:asciiTheme="minorHAnsi" w:hAnsiTheme="minorHAnsi" w:cstheme="minorHAnsi"/>
          <w:sz w:val="22"/>
          <w:szCs w:val="22"/>
        </w:rPr>
      </w:pPr>
      <w:r w:rsidRPr="00C92BFA">
        <w:rPr>
          <w:rFonts w:asciiTheme="minorHAnsi" w:hAnsiTheme="minorHAnsi"/>
          <w:sz w:val="22"/>
        </w:rPr>
        <w:t>Un pass de trois jours pour l’espace de conférence Personalisation Experience sera proposé au prix de 495 euros, comprenant l’accès illimité aux conférences, à l’exposition Personalisation Experience et aux salons FESPA Global Print Expo et European Sign Expo 2023 organisés en parallèle. Les billets pour les conférences et l’exposition Personalisation Experience sont proposés au prix de 395 euros pour les visiteurs qui s’inscriront avant le 23 avril. Pour bénéficier d’une réduction de 50 euros sur votre billet jusqu’à la date de l’événement, utilisez le code PERA500. Il n’est pas nécessaire de réserver pour assister aux conférences individuelles.</w:t>
      </w:r>
    </w:p>
    <w:p w14:paraId="0C495170" w14:textId="4F2C6958" w:rsidR="00363C5E" w:rsidRPr="00C92BFA" w:rsidRDefault="001813AA" w:rsidP="00EA4CCF">
      <w:pPr>
        <w:pStyle w:val="NormalWeb"/>
        <w:shd w:val="clear" w:color="auto" w:fill="FFFFFF"/>
        <w:spacing w:before="0" w:beforeAutospacing="0" w:after="288" w:afterAutospacing="0" w:line="360" w:lineRule="auto"/>
        <w:rPr>
          <w:rStyle w:val="normaltextrun"/>
          <w:rFonts w:asciiTheme="minorHAnsi" w:hAnsiTheme="minorHAnsi" w:cstheme="minorHAnsi"/>
          <w:sz w:val="22"/>
          <w:szCs w:val="22"/>
        </w:rPr>
      </w:pPr>
      <w:r w:rsidRPr="00C92BFA">
        <w:rPr>
          <w:rFonts w:asciiTheme="minorHAnsi" w:hAnsiTheme="minorHAnsi"/>
          <w:sz w:val="22"/>
        </w:rPr>
        <w:t>Pour en savoir plus sur la Personalisation Experience 2023 et pour vous inscrire, rendez-vous sur :</w:t>
      </w:r>
      <w:r w:rsidRPr="00C92BFA">
        <w:t xml:space="preserve"> </w:t>
      </w:r>
      <w:hyperlink r:id="rId11" w:history="1">
        <w:r w:rsidRPr="00C92BFA">
          <w:rPr>
            <w:rStyle w:val="Hyperlink"/>
            <w:rFonts w:asciiTheme="minorHAnsi" w:hAnsiTheme="minorHAnsi"/>
            <w:sz w:val="22"/>
          </w:rPr>
          <w:t>https://www.personalisationexperience.com/</w:t>
        </w:r>
      </w:hyperlink>
      <w:r w:rsidRPr="00C92BFA">
        <w:rPr>
          <w:rFonts w:asciiTheme="minorHAnsi" w:hAnsiTheme="minorHAnsi"/>
          <w:sz w:val="22"/>
        </w:rPr>
        <w:t xml:space="preserve"> </w:t>
      </w:r>
      <w:r w:rsidRPr="00C92BFA">
        <w:br w:type="page"/>
      </w:r>
    </w:p>
    <w:p w14:paraId="0D9CBFDF" w14:textId="77777777" w:rsidR="00B20077" w:rsidRDefault="00B20077" w:rsidP="00B200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À propos de la FESPA </w:t>
      </w:r>
      <w:r>
        <w:rPr>
          <w:rStyle w:val="normaltextrun"/>
          <w:rFonts w:ascii="Calibri" w:hAnsi="Calibri" w:cs="Calibri"/>
          <w:sz w:val="20"/>
          <w:szCs w:val="20"/>
        </w:rPr>
        <w:t> </w:t>
      </w:r>
      <w:r>
        <w:rPr>
          <w:rStyle w:val="eop"/>
          <w:rFonts w:ascii="Calibri" w:hAnsi="Calibri" w:cs="Calibri"/>
          <w:sz w:val="20"/>
          <w:szCs w:val="20"/>
        </w:rPr>
        <w:t> </w:t>
      </w:r>
    </w:p>
    <w:p w14:paraId="51798229" w14:textId="77777777" w:rsidR="00B20077" w:rsidRDefault="00B20077" w:rsidP="00B200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r>
        <w:rPr>
          <w:rStyle w:val="eop"/>
          <w:rFonts w:ascii="Calibri" w:hAnsi="Calibri" w:cs="Calibri"/>
          <w:sz w:val="20"/>
          <w:szCs w:val="20"/>
        </w:rPr>
        <w:t> </w:t>
      </w:r>
    </w:p>
    <w:p w14:paraId="3D8348EB" w14:textId="77777777" w:rsidR="00B20077" w:rsidRDefault="00B20077" w:rsidP="00B200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0913A08" w14:textId="77777777" w:rsidR="00B20077" w:rsidRDefault="00B20077" w:rsidP="00B200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FESPA Profit for Purpose </w:t>
      </w:r>
      <w:r>
        <w:rPr>
          <w:rStyle w:val="normaltextrun"/>
          <w:rFonts w:ascii="Calibri" w:hAnsi="Calibri" w:cs="Calibri"/>
          <w:sz w:val="20"/>
          <w:szCs w:val="20"/>
        </w:rPr>
        <w:t> </w:t>
      </w:r>
      <w:r>
        <w:rPr>
          <w:rStyle w:val="eop"/>
          <w:rFonts w:ascii="Calibri" w:hAnsi="Calibri" w:cs="Calibri"/>
          <w:sz w:val="20"/>
          <w:szCs w:val="20"/>
        </w:rPr>
        <w:t> </w:t>
      </w:r>
    </w:p>
    <w:p w14:paraId="0E6C3CDF" w14:textId="77777777" w:rsidR="00B20077" w:rsidRDefault="00B20077" w:rsidP="00B200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Profit for Purpose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www.fespa.com/profit-for-purpose. </w:t>
      </w:r>
      <w:r>
        <w:rPr>
          <w:rStyle w:val="normaltextrun"/>
          <w:rFonts w:ascii="Calibri" w:hAnsi="Calibri" w:cs="Calibri"/>
          <w:sz w:val="20"/>
          <w:szCs w:val="20"/>
          <w:lang w:val="en-US"/>
        </w:rPr>
        <w:t>  </w:t>
      </w:r>
      <w:r>
        <w:rPr>
          <w:rStyle w:val="normaltextrun"/>
          <w:rFonts w:ascii="Calibri" w:hAnsi="Calibri" w:cs="Calibri"/>
          <w:sz w:val="20"/>
          <w:szCs w:val="20"/>
        </w:rPr>
        <w:t> </w:t>
      </w:r>
      <w:r>
        <w:rPr>
          <w:rStyle w:val="eop"/>
          <w:rFonts w:ascii="Calibri" w:hAnsi="Calibri" w:cs="Calibri"/>
          <w:sz w:val="20"/>
          <w:szCs w:val="20"/>
        </w:rPr>
        <w:t> </w:t>
      </w:r>
    </w:p>
    <w:p w14:paraId="6967E324" w14:textId="77777777" w:rsidR="00B20077" w:rsidRDefault="00B20077" w:rsidP="00B200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5181DBC1" w14:textId="77777777" w:rsidR="00B20077" w:rsidRDefault="00B20077" w:rsidP="00B200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Prochains salons de la FESPA :</w:t>
      </w:r>
      <w:r>
        <w:rPr>
          <w:rStyle w:val="normaltextrun"/>
          <w:rFonts w:ascii="Calibri" w:hAnsi="Calibri" w:cs="Calibri"/>
          <w:sz w:val="20"/>
          <w:szCs w:val="20"/>
        </w:rPr>
        <w:t> </w:t>
      </w:r>
      <w:r>
        <w:rPr>
          <w:rStyle w:val="eop"/>
          <w:rFonts w:ascii="Calibri" w:hAnsi="Calibri" w:cs="Calibri"/>
          <w:sz w:val="20"/>
          <w:szCs w:val="20"/>
        </w:rPr>
        <w:t> </w:t>
      </w:r>
    </w:p>
    <w:p w14:paraId="7236C42B" w14:textId="77777777" w:rsidR="00B20077" w:rsidRDefault="00B20077" w:rsidP="00B20077">
      <w:pPr>
        <w:pStyle w:val="paragraph"/>
        <w:numPr>
          <w:ilvl w:val="0"/>
          <w:numId w:val="13"/>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lang w:val="en-US"/>
        </w:rPr>
        <w:t>WrapFest 2023, 26 – 27 April 2023 at Silverstone racecourse, Northamptonshire, UK </w:t>
      </w:r>
      <w:r>
        <w:rPr>
          <w:rStyle w:val="normaltextrun"/>
          <w:rFonts w:ascii="Calibri" w:hAnsi="Calibri" w:cs="Calibri"/>
          <w:sz w:val="20"/>
          <w:szCs w:val="20"/>
        </w:rPr>
        <w:t> </w:t>
      </w:r>
      <w:r>
        <w:rPr>
          <w:rStyle w:val="eop"/>
          <w:rFonts w:ascii="Calibri" w:hAnsi="Calibri" w:cs="Calibri"/>
          <w:sz w:val="20"/>
          <w:szCs w:val="20"/>
        </w:rPr>
        <w:t> </w:t>
      </w:r>
    </w:p>
    <w:p w14:paraId="3A1097BD" w14:textId="77777777" w:rsidR="00B20077" w:rsidRDefault="00B20077" w:rsidP="00B20077">
      <w:pPr>
        <w:pStyle w:val="paragraph"/>
        <w:numPr>
          <w:ilvl w:val="0"/>
          <w:numId w:val="13"/>
        </w:numPr>
        <w:spacing w:before="0" w:beforeAutospacing="0" w:after="0" w:afterAutospacing="0"/>
        <w:ind w:left="1005" w:firstLine="0"/>
        <w:jc w:val="both"/>
        <w:textAlignment w:val="baseline"/>
        <w:rPr>
          <w:rFonts w:ascii="Calibri" w:hAnsi="Calibri" w:cs="Calibri"/>
          <w:sz w:val="20"/>
          <w:szCs w:val="20"/>
        </w:rPr>
      </w:pPr>
      <w:r w:rsidRPr="00B20077">
        <w:rPr>
          <w:rStyle w:val="normaltextrun"/>
          <w:rFonts w:ascii="Calibri" w:hAnsi="Calibri" w:cs="Calibri"/>
          <w:color w:val="000000"/>
          <w:sz w:val="20"/>
          <w:szCs w:val="20"/>
          <w:lang w:val="en-GB"/>
        </w:rPr>
        <w:t>FESPA Global Print Expo 2023, 23 – 26 May 2023, Messe Munich, Munich, Germany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999F9B7" w14:textId="77777777" w:rsidR="00B20077" w:rsidRDefault="00B20077" w:rsidP="00B20077">
      <w:pPr>
        <w:pStyle w:val="paragraph"/>
        <w:numPr>
          <w:ilvl w:val="0"/>
          <w:numId w:val="14"/>
        </w:numPr>
        <w:spacing w:before="0" w:beforeAutospacing="0" w:after="0" w:afterAutospacing="0"/>
        <w:ind w:left="1005" w:firstLine="0"/>
        <w:jc w:val="both"/>
        <w:textAlignment w:val="baseline"/>
        <w:rPr>
          <w:rFonts w:ascii="Calibri" w:hAnsi="Calibri" w:cs="Calibri"/>
          <w:sz w:val="20"/>
          <w:szCs w:val="20"/>
        </w:rPr>
      </w:pPr>
      <w:r w:rsidRPr="00B20077">
        <w:rPr>
          <w:rStyle w:val="normaltextrun"/>
          <w:rFonts w:ascii="Calibri" w:hAnsi="Calibri" w:cs="Calibri"/>
          <w:color w:val="000000"/>
          <w:sz w:val="20"/>
          <w:szCs w:val="20"/>
          <w:lang w:val="en-GB"/>
        </w:rPr>
        <w:t>European Sign Expo 2023, 23 – 26 May 2023, Messe Munich, Munich, Germany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130DA2F9" w14:textId="77777777" w:rsidR="00B20077" w:rsidRDefault="00B20077" w:rsidP="00B20077">
      <w:pPr>
        <w:pStyle w:val="paragraph"/>
        <w:numPr>
          <w:ilvl w:val="0"/>
          <w:numId w:val="14"/>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23-26 May 2023, </w:t>
      </w:r>
      <w:r w:rsidRPr="00B20077">
        <w:rPr>
          <w:rStyle w:val="normaltextrun"/>
          <w:rFonts w:ascii="Calibri" w:hAnsi="Calibri" w:cs="Calibri"/>
          <w:color w:val="000000"/>
          <w:sz w:val="20"/>
          <w:szCs w:val="20"/>
          <w:lang w:val="en-GB"/>
        </w:rPr>
        <w:t>Messe Munich, Munich, Germany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0D31D47F" w14:textId="77777777" w:rsidR="00B20077" w:rsidRDefault="00B20077" w:rsidP="00B20077">
      <w:pPr>
        <w:pStyle w:val="paragraph"/>
        <w:numPr>
          <w:ilvl w:val="0"/>
          <w:numId w:val="14"/>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lang w:val="es-ES"/>
        </w:rPr>
        <w:t>FESPA Mexico 2023, 17 – 19 August 2023, Centro Citibanamex, Mexico City</w:t>
      </w:r>
      <w:r>
        <w:rPr>
          <w:rStyle w:val="normaltextrun"/>
          <w:rFonts w:ascii="Calibri" w:hAnsi="Calibri" w:cs="Calibri"/>
          <w:color w:val="000000"/>
          <w:sz w:val="20"/>
          <w:szCs w:val="20"/>
          <w:lang w:val="it-IT"/>
        </w:rPr>
        <w:t> </w:t>
      </w:r>
      <w:r>
        <w:rPr>
          <w:rStyle w:val="eop"/>
          <w:rFonts w:ascii="Calibri" w:hAnsi="Calibri" w:cs="Calibri"/>
          <w:color w:val="000000"/>
          <w:sz w:val="20"/>
          <w:szCs w:val="20"/>
        </w:rPr>
        <w:t> </w:t>
      </w:r>
    </w:p>
    <w:p w14:paraId="4BB1BBCA" w14:textId="77777777" w:rsidR="00B20077" w:rsidRDefault="00B20077" w:rsidP="00B20077">
      <w:pPr>
        <w:pStyle w:val="paragraph"/>
        <w:numPr>
          <w:ilvl w:val="0"/>
          <w:numId w:val="14"/>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rPr>
        <w:t>FESPA Africa 2023, 13 – 15 September 2023, Gallagher Convention Centre, Johannesburg </w:t>
      </w:r>
      <w:r>
        <w:rPr>
          <w:rStyle w:val="eop"/>
          <w:rFonts w:ascii="Calibri" w:hAnsi="Calibri" w:cs="Calibri"/>
          <w:sz w:val="20"/>
          <w:szCs w:val="20"/>
        </w:rPr>
        <w:t> </w:t>
      </w:r>
    </w:p>
    <w:p w14:paraId="7C7E224D" w14:textId="77777777" w:rsidR="00B20077" w:rsidRDefault="00B20077" w:rsidP="00B20077">
      <w:pPr>
        <w:pStyle w:val="paragraph"/>
        <w:numPr>
          <w:ilvl w:val="0"/>
          <w:numId w:val="14"/>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lang w:val="it-IT"/>
        </w:rPr>
        <w:t>FESPA Eurasia 2023, 23 – 26 November 2023, IFM - Istanbul Expo Center, Istanbul, Turkey  </w:t>
      </w:r>
      <w:r>
        <w:rPr>
          <w:rStyle w:val="eop"/>
          <w:rFonts w:ascii="Calibri" w:hAnsi="Calibri" w:cs="Calibri"/>
          <w:sz w:val="20"/>
          <w:szCs w:val="20"/>
        </w:rPr>
        <w:t> </w:t>
      </w:r>
    </w:p>
    <w:p w14:paraId="0DF6CFB9" w14:textId="77777777" w:rsidR="00B20077" w:rsidRDefault="00B20077" w:rsidP="00B20077">
      <w:pPr>
        <w:pStyle w:val="paragraph"/>
        <w:numPr>
          <w:ilvl w:val="0"/>
          <w:numId w:val="15"/>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lang w:val="en-US"/>
        </w:rPr>
        <w:t>FESPA Global Print Expo 2024, 19 – 22 March 2024, RAI, Amsterdam, Netherlands </w:t>
      </w:r>
      <w:r>
        <w:rPr>
          <w:rStyle w:val="normaltextrun"/>
          <w:rFonts w:ascii="Calibri" w:hAnsi="Calibri" w:cs="Calibri"/>
          <w:sz w:val="20"/>
          <w:szCs w:val="20"/>
        </w:rPr>
        <w:t> </w:t>
      </w:r>
      <w:r>
        <w:rPr>
          <w:rStyle w:val="eop"/>
          <w:rFonts w:ascii="Calibri" w:hAnsi="Calibri" w:cs="Calibri"/>
          <w:sz w:val="20"/>
          <w:szCs w:val="20"/>
        </w:rPr>
        <w:t> </w:t>
      </w:r>
    </w:p>
    <w:p w14:paraId="508BA77A" w14:textId="77777777" w:rsidR="00B20077" w:rsidRDefault="00B20077" w:rsidP="00B20077">
      <w:pPr>
        <w:pStyle w:val="paragraph"/>
        <w:numPr>
          <w:ilvl w:val="0"/>
          <w:numId w:val="15"/>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lang w:val="en-US"/>
        </w:rPr>
        <w:t>European Sign Expo 2024, 19 – 22 March 2024, RAI, Amsterdam, Netherlands </w:t>
      </w:r>
      <w:r>
        <w:rPr>
          <w:rStyle w:val="normaltextrun"/>
          <w:rFonts w:ascii="Calibri" w:hAnsi="Calibri" w:cs="Calibri"/>
          <w:sz w:val="20"/>
          <w:szCs w:val="20"/>
        </w:rPr>
        <w:t> </w:t>
      </w:r>
      <w:r>
        <w:rPr>
          <w:rStyle w:val="eop"/>
          <w:rFonts w:ascii="Calibri" w:hAnsi="Calibri" w:cs="Calibri"/>
          <w:sz w:val="20"/>
          <w:szCs w:val="20"/>
        </w:rPr>
        <w:t> </w:t>
      </w:r>
    </w:p>
    <w:p w14:paraId="18A4C0CD" w14:textId="77777777" w:rsidR="00B20077" w:rsidRDefault="00B20077" w:rsidP="00B20077">
      <w:pPr>
        <w:pStyle w:val="paragraph"/>
        <w:numPr>
          <w:ilvl w:val="0"/>
          <w:numId w:val="15"/>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2024, </w:t>
      </w:r>
      <w:r>
        <w:rPr>
          <w:rStyle w:val="normaltextrun"/>
          <w:rFonts w:ascii="Calibri" w:hAnsi="Calibri" w:cs="Calibri"/>
          <w:sz w:val="20"/>
          <w:szCs w:val="20"/>
        </w:rPr>
        <w:t>19 – 22 March 2024, RAI, Amsterdam, Netherlands  </w:t>
      </w:r>
      <w:r>
        <w:rPr>
          <w:rStyle w:val="eop"/>
          <w:rFonts w:ascii="Calibri" w:hAnsi="Calibri" w:cs="Calibri"/>
          <w:sz w:val="20"/>
          <w:szCs w:val="20"/>
        </w:rPr>
        <w:t> </w:t>
      </w:r>
    </w:p>
    <w:p w14:paraId="038524E9" w14:textId="77777777" w:rsidR="00B20077" w:rsidRDefault="00B20077" w:rsidP="00B20077">
      <w:pPr>
        <w:pStyle w:val="paragraph"/>
        <w:numPr>
          <w:ilvl w:val="0"/>
          <w:numId w:val="15"/>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lang w:val="en-US"/>
        </w:rPr>
        <w:t>Sportswear Pro 2024, 19 – 22 March 2024, RAI, Amsterdam, Netherlands </w:t>
      </w:r>
      <w:r>
        <w:rPr>
          <w:rStyle w:val="normaltextrun"/>
          <w:rFonts w:ascii="Calibri" w:hAnsi="Calibri" w:cs="Calibri"/>
          <w:sz w:val="20"/>
          <w:szCs w:val="20"/>
        </w:rPr>
        <w:t> </w:t>
      </w:r>
      <w:r>
        <w:rPr>
          <w:rStyle w:val="eop"/>
          <w:rFonts w:ascii="Calibri" w:hAnsi="Calibri" w:cs="Calibri"/>
          <w:sz w:val="20"/>
          <w:szCs w:val="20"/>
        </w:rPr>
        <w:t> </w:t>
      </w:r>
    </w:p>
    <w:p w14:paraId="25E5A71C" w14:textId="77777777" w:rsidR="00B20077" w:rsidRDefault="00B20077" w:rsidP="00B20077">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764893F1" w14:textId="77777777" w:rsidR="00B20077" w:rsidRDefault="00B20077" w:rsidP="00B200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Publié pour le compte de la FESPA par AD Communications</w:t>
      </w:r>
      <w:r>
        <w:rPr>
          <w:rStyle w:val="normaltextrun"/>
          <w:rFonts w:ascii="Calibri" w:hAnsi="Calibri" w:cs="Calibri"/>
          <w:sz w:val="20"/>
          <w:szCs w:val="20"/>
        </w:rPr>
        <w:t> </w:t>
      </w:r>
      <w:r>
        <w:rPr>
          <w:rStyle w:val="eop"/>
          <w:rFonts w:ascii="Calibri" w:hAnsi="Calibri" w:cs="Calibri"/>
          <w:sz w:val="20"/>
          <w:szCs w:val="20"/>
        </w:rPr>
        <w:t> </w:t>
      </w:r>
    </w:p>
    <w:p w14:paraId="59607C49" w14:textId="77777777" w:rsidR="00B20077" w:rsidRDefault="00B20077" w:rsidP="00B200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688F4781" w14:textId="75EBAEE9" w:rsidR="00B20077" w:rsidRDefault="00B20077" w:rsidP="00B200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Pour de plus amples informations, veuillez contacter:</w:t>
      </w:r>
      <w:r>
        <w:rPr>
          <w:rStyle w:val="normaltextrun"/>
          <w:rFonts w:ascii="Calibri" w:hAnsi="Calibri" w:cs="Calibri"/>
          <w:sz w:val="20"/>
          <w:szCs w:val="20"/>
        </w:rPr>
        <w:t> </w:t>
      </w:r>
      <w:r>
        <w:rPr>
          <w:rStyle w:val="eop"/>
          <w:rFonts w:ascii="Calibri" w:hAnsi="Calibri" w:cs="Calibri"/>
          <w:sz w:val="20"/>
          <w:szCs w:val="20"/>
        </w:rPr>
        <w:t> </w:t>
      </w:r>
      <w:r>
        <w:rPr>
          <w:rStyle w:val="normaltextrun"/>
          <w:rFonts w:ascii="Calibri" w:hAnsi="Calibri" w:cs="Calibri"/>
          <w:sz w:val="20"/>
          <w:szCs w:val="20"/>
        </w:rPr>
        <w:t> </w:t>
      </w:r>
      <w:r>
        <w:rPr>
          <w:rStyle w:val="eop"/>
          <w:rFonts w:ascii="Calibri" w:hAnsi="Calibri" w:cs="Calibri"/>
          <w:sz w:val="20"/>
          <w:szCs w:val="20"/>
        </w:rPr>
        <w:t> </w:t>
      </w:r>
    </w:p>
    <w:p w14:paraId="5BB7083D" w14:textId="77777777" w:rsidR="00B20077" w:rsidRDefault="00B20077" w:rsidP="00B200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Imogen Woods</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Leighona Aris </w:t>
      </w:r>
      <w:r>
        <w:rPr>
          <w:rStyle w:val="eop"/>
          <w:rFonts w:ascii="Calibri" w:hAnsi="Calibri" w:cs="Calibri"/>
          <w:sz w:val="20"/>
          <w:szCs w:val="20"/>
        </w:rPr>
        <w:t> </w:t>
      </w:r>
    </w:p>
    <w:p w14:paraId="17C3E6FA" w14:textId="77777777" w:rsidR="00B20077" w:rsidRDefault="00B20077" w:rsidP="00B200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 </w:t>
      </w:r>
      <w:r>
        <w:rPr>
          <w:rStyle w:val="eop"/>
          <w:rFonts w:ascii="Calibri" w:hAnsi="Calibri" w:cs="Calibri"/>
          <w:sz w:val="20"/>
          <w:szCs w:val="20"/>
        </w:rPr>
        <w:t> </w:t>
      </w:r>
    </w:p>
    <w:p w14:paraId="5180BDFD" w14:textId="77777777" w:rsidR="00B20077" w:rsidRDefault="00B20077" w:rsidP="00B200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Tel: +44 (0) 1737 228 160 </w:t>
      </w:r>
      <w:r>
        <w:rPr>
          <w:rStyle w:val="eop"/>
          <w:rFonts w:ascii="Calibri" w:hAnsi="Calibri" w:cs="Calibri"/>
          <w:sz w:val="20"/>
          <w:szCs w:val="20"/>
        </w:rPr>
        <w:t> </w:t>
      </w:r>
    </w:p>
    <w:p w14:paraId="53058374" w14:textId="77777777" w:rsidR="00B20077" w:rsidRDefault="00B20077" w:rsidP="00B200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2" w:tgtFrame="_blank" w:history="1">
        <w:r>
          <w:rPr>
            <w:rStyle w:val="normaltextrun"/>
            <w:rFonts w:ascii="Calibri" w:hAnsi="Calibri" w:cs="Calibri"/>
            <w:color w:val="0563C1"/>
            <w:sz w:val="20"/>
            <w:szCs w:val="20"/>
            <w:u w:val="single"/>
          </w:rPr>
          <w:t>iwoods@adcomms.co.uk</w:t>
        </w:r>
      </w:hyperlink>
      <w:r>
        <w:rPr>
          <w:rStyle w:val="normaltextrun"/>
          <w:rFonts w:ascii="Calibri" w:hAnsi="Calibri" w:cs="Calibri"/>
          <w:sz w:val="20"/>
          <w:szCs w:val="20"/>
        </w:rPr>
        <w:t xml:space="preserve"> </w:t>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 xml:space="preserve">Email: </w:t>
      </w:r>
      <w:hyperlink r:id="rId13" w:tgtFrame="_blank" w:history="1">
        <w:r>
          <w:rPr>
            <w:rStyle w:val="normaltextrun"/>
            <w:rFonts w:ascii="Calibri" w:hAnsi="Calibri" w:cs="Calibri"/>
            <w:color w:val="0563C1"/>
            <w:sz w:val="20"/>
            <w:szCs w:val="20"/>
            <w:u w:val="single"/>
          </w:rPr>
          <w:t>Leighona.Aris@Fespa.com</w:t>
        </w:r>
      </w:hyperlink>
      <w:r>
        <w:rPr>
          <w:rStyle w:val="normaltextrun"/>
          <w:rFonts w:ascii="Calibri" w:hAnsi="Calibri" w:cs="Calibri"/>
          <w:sz w:val="20"/>
          <w:szCs w:val="20"/>
        </w:rPr>
        <w:t>   </w:t>
      </w:r>
      <w:r>
        <w:rPr>
          <w:rStyle w:val="eop"/>
          <w:rFonts w:ascii="Calibri" w:hAnsi="Calibri" w:cs="Calibri"/>
          <w:sz w:val="20"/>
          <w:szCs w:val="20"/>
        </w:rPr>
        <w:t> </w:t>
      </w:r>
    </w:p>
    <w:p w14:paraId="1590CC3D" w14:textId="77777777" w:rsidR="00B20077" w:rsidRDefault="00B20077" w:rsidP="00B200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nl-NL"/>
        </w:rPr>
        <w:t xml:space="preserve">Website: </w:t>
      </w:r>
      <w:hyperlink r:id="rId14" w:tgtFrame="_blank" w:history="1">
        <w:r>
          <w:rPr>
            <w:rStyle w:val="normaltextrun"/>
            <w:rFonts w:ascii="Calibri" w:hAnsi="Calibri" w:cs="Calibri"/>
            <w:color w:val="0563C1"/>
            <w:sz w:val="20"/>
            <w:szCs w:val="20"/>
            <w:u w:val="single"/>
            <w:lang w:val="nl-NL"/>
          </w:rPr>
          <w:t>www.adcomms.co.uk</w:t>
        </w:r>
      </w:hyperlink>
      <w:r>
        <w:rPr>
          <w:rStyle w:val="tabchar"/>
          <w:rFonts w:ascii="Calibri" w:hAnsi="Calibri" w:cs="Calibri"/>
          <w:color w:val="0563C1"/>
        </w:rPr>
        <w:tab/>
      </w:r>
      <w:r>
        <w:rPr>
          <w:rStyle w:val="tabchar"/>
          <w:rFonts w:ascii="Calibri" w:hAnsi="Calibri" w:cs="Calibri"/>
        </w:rPr>
        <w:tab/>
      </w:r>
      <w:r>
        <w:rPr>
          <w:rStyle w:val="normaltextrun"/>
          <w:rFonts w:ascii="Calibri" w:hAnsi="Calibri" w:cs="Calibri"/>
          <w:sz w:val="20"/>
          <w:szCs w:val="20"/>
          <w:lang w:val="nl-NL"/>
        </w:rPr>
        <w:t xml:space="preserve">Website: </w:t>
      </w:r>
      <w:hyperlink r:id="rId15" w:tgtFrame="_blank" w:history="1">
        <w:r>
          <w:rPr>
            <w:rStyle w:val="normaltextrun"/>
            <w:rFonts w:ascii="Calibri" w:hAnsi="Calibri" w:cs="Calibri"/>
            <w:color w:val="0563C1"/>
            <w:sz w:val="20"/>
            <w:szCs w:val="20"/>
            <w:u w:val="single"/>
            <w:lang w:val="nl-NL"/>
          </w:rPr>
          <w:t>www.fespa.com</w:t>
        </w:r>
      </w:hyperlink>
      <w:r>
        <w:rPr>
          <w:rStyle w:val="normaltextrun"/>
          <w:rFonts w:ascii="Calibri" w:hAnsi="Calibri" w:cs="Calibri"/>
          <w:sz w:val="20"/>
          <w:szCs w:val="20"/>
          <w:lang w:val="nl-NL"/>
        </w:rPr>
        <w:t> </w:t>
      </w:r>
      <w:r>
        <w:rPr>
          <w:rStyle w:val="eop"/>
          <w:rFonts w:ascii="Calibri" w:hAnsi="Calibri" w:cs="Calibri"/>
          <w:sz w:val="20"/>
          <w:szCs w:val="20"/>
        </w:rPr>
        <w:t> </w:t>
      </w:r>
    </w:p>
    <w:p w14:paraId="0AC051D9" w14:textId="6BEA8819" w:rsidR="0000156B" w:rsidRPr="00B20077" w:rsidRDefault="0000156B" w:rsidP="00B20077">
      <w:pPr>
        <w:pStyle w:val="paragraph"/>
        <w:spacing w:before="0" w:beforeAutospacing="0" w:after="0" w:afterAutospacing="0"/>
        <w:textAlignment w:val="baseline"/>
        <w:rPr>
          <w:rFonts w:ascii="Segoe UI" w:hAnsi="Segoe UI" w:cs="Segoe UI"/>
          <w:sz w:val="18"/>
          <w:szCs w:val="18"/>
        </w:rPr>
      </w:pPr>
    </w:p>
    <w:sectPr w:rsidR="0000156B" w:rsidRPr="00B200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41A5" w14:textId="77777777" w:rsidR="00806E54" w:rsidRDefault="00806E54" w:rsidP="007F74C7">
      <w:pPr>
        <w:spacing w:after="0" w:line="240" w:lineRule="auto"/>
      </w:pPr>
      <w:r>
        <w:separator/>
      </w:r>
    </w:p>
  </w:endnote>
  <w:endnote w:type="continuationSeparator" w:id="0">
    <w:p w14:paraId="01A0FF5C" w14:textId="77777777" w:rsidR="00806E54" w:rsidRDefault="00806E54"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B977" w14:textId="77777777" w:rsidR="00806E54" w:rsidRDefault="00806E54" w:rsidP="007F74C7">
      <w:pPr>
        <w:spacing w:after="0" w:line="240" w:lineRule="auto"/>
      </w:pPr>
      <w:r>
        <w:separator/>
      </w:r>
    </w:p>
  </w:footnote>
  <w:footnote w:type="continuationSeparator" w:id="0">
    <w:p w14:paraId="5F69AE4F" w14:textId="77777777" w:rsidR="00806E54" w:rsidRDefault="00806E54"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8ED"/>
    <w:multiLevelType w:val="multilevel"/>
    <w:tmpl w:val="A47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42DF3"/>
    <w:multiLevelType w:val="multilevel"/>
    <w:tmpl w:val="E3AC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AB0194"/>
    <w:multiLevelType w:val="multilevel"/>
    <w:tmpl w:val="8464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10"/>
  </w:num>
  <w:num w:numId="2" w16cid:durableId="1762945994">
    <w:abstractNumId w:val="13"/>
  </w:num>
  <w:num w:numId="3" w16cid:durableId="1536768261">
    <w:abstractNumId w:val="6"/>
  </w:num>
  <w:num w:numId="4" w16cid:durableId="1893805720">
    <w:abstractNumId w:val="3"/>
  </w:num>
  <w:num w:numId="5" w16cid:durableId="733889381">
    <w:abstractNumId w:val="12"/>
  </w:num>
  <w:num w:numId="6" w16cid:durableId="1179351081">
    <w:abstractNumId w:val="9"/>
  </w:num>
  <w:num w:numId="7" w16cid:durableId="1864395429">
    <w:abstractNumId w:val="1"/>
  </w:num>
  <w:num w:numId="8" w16cid:durableId="525489911">
    <w:abstractNumId w:val="11"/>
  </w:num>
  <w:num w:numId="9" w16cid:durableId="2145542615">
    <w:abstractNumId w:val="7"/>
  </w:num>
  <w:num w:numId="10" w16cid:durableId="1286349994">
    <w:abstractNumId w:val="8"/>
  </w:num>
  <w:num w:numId="11" w16cid:durableId="1604722155">
    <w:abstractNumId w:val="14"/>
  </w:num>
  <w:num w:numId="12" w16cid:durableId="1447845845">
    <w:abstractNumId w:val="5"/>
  </w:num>
  <w:num w:numId="13" w16cid:durableId="30570758">
    <w:abstractNumId w:val="4"/>
  </w:num>
  <w:num w:numId="14" w16cid:durableId="999312788">
    <w:abstractNumId w:val="0"/>
  </w:num>
  <w:num w:numId="15" w16cid:durableId="1514494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6A6"/>
    <w:rsid w:val="00005F93"/>
    <w:rsid w:val="00010C29"/>
    <w:rsid w:val="000130E3"/>
    <w:rsid w:val="00014238"/>
    <w:rsid w:val="000325C9"/>
    <w:rsid w:val="00033AAD"/>
    <w:rsid w:val="000354A1"/>
    <w:rsid w:val="00040346"/>
    <w:rsid w:val="0004034E"/>
    <w:rsid w:val="0004053C"/>
    <w:rsid w:val="00046227"/>
    <w:rsid w:val="00046CA3"/>
    <w:rsid w:val="000512E5"/>
    <w:rsid w:val="00051C84"/>
    <w:rsid w:val="00055308"/>
    <w:rsid w:val="00061BF1"/>
    <w:rsid w:val="00063761"/>
    <w:rsid w:val="0007084C"/>
    <w:rsid w:val="00070F27"/>
    <w:rsid w:val="00070F71"/>
    <w:rsid w:val="000737E8"/>
    <w:rsid w:val="00073973"/>
    <w:rsid w:val="000748C0"/>
    <w:rsid w:val="00074AD9"/>
    <w:rsid w:val="00082DE8"/>
    <w:rsid w:val="0008481A"/>
    <w:rsid w:val="00086D48"/>
    <w:rsid w:val="00090D08"/>
    <w:rsid w:val="000A1A86"/>
    <w:rsid w:val="000A4739"/>
    <w:rsid w:val="000A4D8E"/>
    <w:rsid w:val="000A542F"/>
    <w:rsid w:val="000A6212"/>
    <w:rsid w:val="000A695D"/>
    <w:rsid w:val="000B14C8"/>
    <w:rsid w:val="000B1FBA"/>
    <w:rsid w:val="000B44DF"/>
    <w:rsid w:val="000C058D"/>
    <w:rsid w:val="000C140E"/>
    <w:rsid w:val="000C2554"/>
    <w:rsid w:val="000D3AE6"/>
    <w:rsid w:val="000D4A1D"/>
    <w:rsid w:val="000D586D"/>
    <w:rsid w:val="000D6CD5"/>
    <w:rsid w:val="000E12B2"/>
    <w:rsid w:val="000E249C"/>
    <w:rsid w:val="000F36E1"/>
    <w:rsid w:val="000F75BC"/>
    <w:rsid w:val="00100E3A"/>
    <w:rsid w:val="0010227A"/>
    <w:rsid w:val="00110400"/>
    <w:rsid w:val="00110581"/>
    <w:rsid w:val="00111623"/>
    <w:rsid w:val="00115D06"/>
    <w:rsid w:val="001160ED"/>
    <w:rsid w:val="00120465"/>
    <w:rsid w:val="001211BC"/>
    <w:rsid w:val="00123382"/>
    <w:rsid w:val="00126086"/>
    <w:rsid w:val="00127E56"/>
    <w:rsid w:val="00132704"/>
    <w:rsid w:val="001357AD"/>
    <w:rsid w:val="00135836"/>
    <w:rsid w:val="0014063C"/>
    <w:rsid w:val="001453D2"/>
    <w:rsid w:val="001477CE"/>
    <w:rsid w:val="00147BD7"/>
    <w:rsid w:val="00147E55"/>
    <w:rsid w:val="00152387"/>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D014F"/>
    <w:rsid w:val="001D1A9C"/>
    <w:rsid w:val="001D3D95"/>
    <w:rsid w:val="001D483E"/>
    <w:rsid w:val="001D6B24"/>
    <w:rsid w:val="001E3EB1"/>
    <w:rsid w:val="001E56B3"/>
    <w:rsid w:val="001E6147"/>
    <w:rsid w:val="001E6537"/>
    <w:rsid w:val="001E7277"/>
    <w:rsid w:val="001E7F86"/>
    <w:rsid w:val="001F1C12"/>
    <w:rsid w:val="001F1C62"/>
    <w:rsid w:val="00202194"/>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7FA"/>
    <w:rsid w:val="002617FA"/>
    <w:rsid w:val="00261A02"/>
    <w:rsid w:val="002625A0"/>
    <w:rsid w:val="00265008"/>
    <w:rsid w:val="0027454A"/>
    <w:rsid w:val="00275271"/>
    <w:rsid w:val="002815BA"/>
    <w:rsid w:val="00282922"/>
    <w:rsid w:val="00284416"/>
    <w:rsid w:val="00285817"/>
    <w:rsid w:val="00287900"/>
    <w:rsid w:val="00293F94"/>
    <w:rsid w:val="00295C3A"/>
    <w:rsid w:val="00296EF0"/>
    <w:rsid w:val="00297025"/>
    <w:rsid w:val="002A0145"/>
    <w:rsid w:val="002A019D"/>
    <w:rsid w:val="002A149C"/>
    <w:rsid w:val="002A1E12"/>
    <w:rsid w:val="002A4340"/>
    <w:rsid w:val="002A534B"/>
    <w:rsid w:val="002A54D7"/>
    <w:rsid w:val="002A7067"/>
    <w:rsid w:val="002A78CA"/>
    <w:rsid w:val="002B16E3"/>
    <w:rsid w:val="002B1B55"/>
    <w:rsid w:val="002B1F23"/>
    <w:rsid w:val="002B28F7"/>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56B1"/>
    <w:rsid w:val="002E7699"/>
    <w:rsid w:val="002F1953"/>
    <w:rsid w:val="002F3BE6"/>
    <w:rsid w:val="003005CA"/>
    <w:rsid w:val="00301559"/>
    <w:rsid w:val="00302815"/>
    <w:rsid w:val="003040EE"/>
    <w:rsid w:val="00306E3E"/>
    <w:rsid w:val="003072C9"/>
    <w:rsid w:val="00312169"/>
    <w:rsid w:val="00314303"/>
    <w:rsid w:val="003151E8"/>
    <w:rsid w:val="0032010D"/>
    <w:rsid w:val="0032012E"/>
    <w:rsid w:val="00322D91"/>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695B"/>
    <w:rsid w:val="0038150B"/>
    <w:rsid w:val="00383C11"/>
    <w:rsid w:val="0038697F"/>
    <w:rsid w:val="003904E2"/>
    <w:rsid w:val="00392933"/>
    <w:rsid w:val="003946D8"/>
    <w:rsid w:val="00397E8D"/>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4006F"/>
    <w:rsid w:val="004408B3"/>
    <w:rsid w:val="004441DE"/>
    <w:rsid w:val="00451B46"/>
    <w:rsid w:val="0045310D"/>
    <w:rsid w:val="004555A9"/>
    <w:rsid w:val="004559A1"/>
    <w:rsid w:val="00457731"/>
    <w:rsid w:val="004605E4"/>
    <w:rsid w:val="00465296"/>
    <w:rsid w:val="00467D79"/>
    <w:rsid w:val="00471656"/>
    <w:rsid w:val="004740B5"/>
    <w:rsid w:val="00480D81"/>
    <w:rsid w:val="00485AA1"/>
    <w:rsid w:val="00492D7F"/>
    <w:rsid w:val="00492FDB"/>
    <w:rsid w:val="004933E6"/>
    <w:rsid w:val="004A2681"/>
    <w:rsid w:val="004B0088"/>
    <w:rsid w:val="004B44BF"/>
    <w:rsid w:val="004C1895"/>
    <w:rsid w:val="004D2B8A"/>
    <w:rsid w:val="004D53B6"/>
    <w:rsid w:val="004D68E5"/>
    <w:rsid w:val="004E014B"/>
    <w:rsid w:val="004E0245"/>
    <w:rsid w:val="004E03FF"/>
    <w:rsid w:val="004E0452"/>
    <w:rsid w:val="004E2956"/>
    <w:rsid w:val="004E4B6D"/>
    <w:rsid w:val="004F7B8C"/>
    <w:rsid w:val="00501D39"/>
    <w:rsid w:val="00501FD9"/>
    <w:rsid w:val="00502D29"/>
    <w:rsid w:val="0050399E"/>
    <w:rsid w:val="00506528"/>
    <w:rsid w:val="00506BA1"/>
    <w:rsid w:val="005079CE"/>
    <w:rsid w:val="0051621E"/>
    <w:rsid w:val="00520107"/>
    <w:rsid w:val="0052135A"/>
    <w:rsid w:val="005228A3"/>
    <w:rsid w:val="00523B06"/>
    <w:rsid w:val="00523D3D"/>
    <w:rsid w:val="00527343"/>
    <w:rsid w:val="00537959"/>
    <w:rsid w:val="005423B0"/>
    <w:rsid w:val="0054535E"/>
    <w:rsid w:val="0054547C"/>
    <w:rsid w:val="005470F1"/>
    <w:rsid w:val="00550856"/>
    <w:rsid w:val="00554614"/>
    <w:rsid w:val="0055722A"/>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97F4D"/>
    <w:rsid w:val="005A6795"/>
    <w:rsid w:val="005A68FE"/>
    <w:rsid w:val="005A76C9"/>
    <w:rsid w:val="005A76E5"/>
    <w:rsid w:val="005B1C97"/>
    <w:rsid w:val="005B4674"/>
    <w:rsid w:val="005C312A"/>
    <w:rsid w:val="005C6F9D"/>
    <w:rsid w:val="005D0DC8"/>
    <w:rsid w:val="005D2C16"/>
    <w:rsid w:val="005D5536"/>
    <w:rsid w:val="005D5964"/>
    <w:rsid w:val="005E3C35"/>
    <w:rsid w:val="005E4AD3"/>
    <w:rsid w:val="005E713C"/>
    <w:rsid w:val="005F5B42"/>
    <w:rsid w:val="005F6078"/>
    <w:rsid w:val="005F73C8"/>
    <w:rsid w:val="00602B85"/>
    <w:rsid w:val="00606D0A"/>
    <w:rsid w:val="00611FEE"/>
    <w:rsid w:val="0061331C"/>
    <w:rsid w:val="00616031"/>
    <w:rsid w:val="006210A4"/>
    <w:rsid w:val="00623570"/>
    <w:rsid w:val="00623FC8"/>
    <w:rsid w:val="00626976"/>
    <w:rsid w:val="00637D8C"/>
    <w:rsid w:val="0064024E"/>
    <w:rsid w:val="006429CB"/>
    <w:rsid w:val="006448E7"/>
    <w:rsid w:val="00644ECF"/>
    <w:rsid w:val="00645372"/>
    <w:rsid w:val="00654390"/>
    <w:rsid w:val="0065444D"/>
    <w:rsid w:val="00654763"/>
    <w:rsid w:val="006570E3"/>
    <w:rsid w:val="00657C93"/>
    <w:rsid w:val="00660A10"/>
    <w:rsid w:val="00661D6E"/>
    <w:rsid w:val="006650DB"/>
    <w:rsid w:val="00670BD9"/>
    <w:rsid w:val="006711BE"/>
    <w:rsid w:val="0067432B"/>
    <w:rsid w:val="0067563D"/>
    <w:rsid w:val="00676799"/>
    <w:rsid w:val="0068575D"/>
    <w:rsid w:val="00686114"/>
    <w:rsid w:val="00686806"/>
    <w:rsid w:val="00687AB9"/>
    <w:rsid w:val="00690295"/>
    <w:rsid w:val="00693B6B"/>
    <w:rsid w:val="006A1371"/>
    <w:rsid w:val="006A4531"/>
    <w:rsid w:val="006A4A52"/>
    <w:rsid w:val="006B0B38"/>
    <w:rsid w:val="006B248F"/>
    <w:rsid w:val="006B25A0"/>
    <w:rsid w:val="006B3101"/>
    <w:rsid w:val="006B69A0"/>
    <w:rsid w:val="006C109F"/>
    <w:rsid w:val="006C1602"/>
    <w:rsid w:val="006C2E52"/>
    <w:rsid w:val="006C3C1C"/>
    <w:rsid w:val="006C5958"/>
    <w:rsid w:val="006D0018"/>
    <w:rsid w:val="006D071C"/>
    <w:rsid w:val="006D0838"/>
    <w:rsid w:val="006D17E9"/>
    <w:rsid w:val="006D4105"/>
    <w:rsid w:val="006D53D4"/>
    <w:rsid w:val="006D7098"/>
    <w:rsid w:val="006D7DA7"/>
    <w:rsid w:val="006E0AD8"/>
    <w:rsid w:val="006E1478"/>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52D8"/>
    <w:rsid w:val="00796761"/>
    <w:rsid w:val="007A11FC"/>
    <w:rsid w:val="007A1343"/>
    <w:rsid w:val="007B0370"/>
    <w:rsid w:val="007B0E86"/>
    <w:rsid w:val="007B4787"/>
    <w:rsid w:val="007B5816"/>
    <w:rsid w:val="007B5FB4"/>
    <w:rsid w:val="007B748B"/>
    <w:rsid w:val="007C3DDE"/>
    <w:rsid w:val="007C4AC1"/>
    <w:rsid w:val="007C4F98"/>
    <w:rsid w:val="007C785B"/>
    <w:rsid w:val="007D10A6"/>
    <w:rsid w:val="007D17A3"/>
    <w:rsid w:val="007D70AE"/>
    <w:rsid w:val="007D7EB6"/>
    <w:rsid w:val="007E327E"/>
    <w:rsid w:val="007E4FC4"/>
    <w:rsid w:val="007E5C04"/>
    <w:rsid w:val="007E63B7"/>
    <w:rsid w:val="007E7150"/>
    <w:rsid w:val="007E738A"/>
    <w:rsid w:val="007F139E"/>
    <w:rsid w:val="007F2E0D"/>
    <w:rsid w:val="007F3CED"/>
    <w:rsid w:val="007F7178"/>
    <w:rsid w:val="007F7327"/>
    <w:rsid w:val="007F74C7"/>
    <w:rsid w:val="007F7962"/>
    <w:rsid w:val="008002DF"/>
    <w:rsid w:val="0080229D"/>
    <w:rsid w:val="00802C1C"/>
    <w:rsid w:val="00804302"/>
    <w:rsid w:val="00804CE8"/>
    <w:rsid w:val="00806E54"/>
    <w:rsid w:val="0081309A"/>
    <w:rsid w:val="00816F2E"/>
    <w:rsid w:val="00821D89"/>
    <w:rsid w:val="0082262C"/>
    <w:rsid w:val="00824F91"/>
    <w:rsid w:val="00830986"/>
    <w:rsid w:val="0083369F"/>
    <w:rsid w:val="00833F53"/>
    <w:rsid w:val="00840C72"/>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E4585"/>
    <w:rsid w:val="009F37A8"/>
    <w:rsid w:val="009F4780"/>
    <w:rsid w:val="009F4DAD"/>
    <w:rsid w:val="009F558E"/>
    <w:rsid w:val="009F581A"/>
    <w:rsid w:val="00A004FF"/>
    <w:rsid w:val="00A05455"/>
    <w:rsid w:val="00A1141E"/>
    <w:rsid w:val="00A240EE"/>
    <w:rsid w:val="00A2561D"/>
    <w:rsid w:val="00A25822"/>
    <w:rsid w:val="00A3200F"/>
    <w:rsid w:val="00A33006"/>
    <w:rsid w:val="00A34BF3"/>
    <w:rsid w:val="00A401EB"/>
    <w:rsid w:val="00A418DB"/>
    <w:rsid w:val="00A46708"/>
    <w:rsid w:val="00A46F50"/>
    <w:rsid w:val="00A507F2"/>
    <w:rsid w:val="00A51253"/>
    <w:rsid w:val="00A515BA"/>
    <w:rsid w:val="00A5250F"/>
    <w:rsid w:val="00A5379A"/>
    <w:rsid w:val="00A54459"/>
    <w:rsid w:val="00A55ABD"/>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55"/>
    <w:rsid w:val="00A97E24"/>
    <w:rsid w:val="00AA29B3"/>
    <w:rsid w:val="00AB110F"/>
    <w:rsid w:val="00AB12D4"/>
    <w:rsid w:val="00AB1568"/>
    <w:rsid w:val="00AB4299"/>
    <w:rsid w:val="00AB5CBF"/>
    <w:rsid w:val="00AC0171"/>
    <w:rsid w:val="00AC0996"/>
    <w:rsid w:val="00AC62EC"/>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12B8"/>
    <w:rsid w:val="00B11520"/>
    <w:rsid w:val="00B11533"/>
    <w:rsid w:val="00B1701C"/>
    <w:rsid w:val="00B20077"/>
    <w:rsid w:val="00B21246"/>
    <w:rsid w:val="00B24554"/>
    <w:rsid w:val="00B262DF"/>
    <w:rsid w:val="00B272CB"/>
    <w:rsid w:val="00B32262"/>
    <w:rsid w:val="00B329D2"/>
    <w:rsid w:val="00B422BC"/>
    <w:rsid w:val="00B432B6"/>
    <w:rsid w:val="00B446B6"/>
    <w:rsid w:val="00B4677A"/>
    <w:rsid w:val="00B4755D"/>
    <w:rsid w:val="00B475AC"/>
    <w:rsid w:val="00B56F1C"/>
    <w:rsid w:val="00B575FE"/>
    <w:rsid w:val="00B60444"/>
    <w:rsid w:val="00B646B1"/>
    <w:rsid w:val="00B71AA7"/>
    <w:rsid w:val="00B72492"/>
    <w:rsid w:val="00B73252"/>
    <w:rsid w:val="00B74A21"/>
    <w:rsid w:val="00B766CC"/>
    <w:rsid w:val="00B8126C"/>
    <w:rsid w:val="00B8225B"/>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FD1"/>
    <w:rsid w:val="00BB2865"/>
    <w:rsid w:val="00BB3177"/>
    <w:rsid w:val="00BB5311"/>
    <w:rsid w:val="00BB5525"/>
    <w:rsid w:val="00BB590C"/>
    <w:rsid w:val="00BC03BB"/>
    <w:rsid w:val="00BC1D4A"/>
    <w:rsid w:val="00BC2B4B"/>
    <w:rsid w:val="00BC2F6A"/>
    <w:rsid w:val="00BC4FA1"/>
    <w:rsid w:val="00BD0696"/>
    <w:rsid w:val="00BD7ABE"/>
    <w:rsid w:val="00BE12F8"/>
    <w:rsid w:val="00BE175D"/>
    <w:rsid w:val="00BE3FA3"/>
    <w:rsid w:val="00BE58A6"/>
    <w:rsid w:val="00BE7008"/>
    <w:rsid w:val="00BF3618"/>
    <w:rsid w:val="00BF5C08"/>
    <w:rsid w:val="00C00894"/>
    <w:rsid w:val="00C00B44"/>
    <w:rsid w:val="00C00EE6"/>
    <w:rsid w:val="00C114CD"/>
    <w:rsid w:val="00C1299B"/>
    <w:rsid w:val="00C2098D"/>
    <w:rsid w:val="00C2115D"/>
    <w:rsid w:val="00C24459"/>
    <w:rsid w:val="00C269F8"/>
    <w:rsid w:val="00C315D9"/>
    <w:rsid w:val="00C32802"/>
    <w:rsid w:val="00C431E7"/>
    <w:rsid w:val="00C52154"/>
    <w:rsid w:val="00C52839"/>
    <w:rsid w:val="00C5523A"/>
    <w:rsid w:val="00C55915"/>
    <w:rsid w:val="00C606D5"/>
    <w:rsid w:val="00C60F27"/>
    <w:rsid w:val="00C6239E"/>
    <w:rsid w:val="00C6547E"/>
    <w:rsid w:val="00C660C9"/>
    <w:rsid w:val="00C723DA"/>
    <w:rsid w:val="00C85FD4"/>
    <w:rsid w:val="00C92BFA"/>
    <w:rsid w:val="00C9352D"/>
    <w:rsid w:val="00C938B1"/>
    <w:rsid w:val="00C97D5A"/>
    <w:rsid w:val="00CA0E13"/>
    <w:rsid w:val="00CA0F25"/>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43C0"/>
    <w:rsid w:val="00CF4596"/>
    <w:rsid w:val="00CF536E"/>
    <w:rsid w:val="00D01257"/>
    <w:rsid w:val="00D02BC8"/>
    <w:rsid w:val="00D038D4"/>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7F0D"/>
    <w:rsid w:val="00DA0750"/>
    <w:rsid w:val="00DA1807"/>
    <w:rsid w:val="00DA6D17"/>
    <w:rsid w:val="00DA7884"/>
    <w:rsid w:val="00DB1642"/>
    <w:rsid w:val="00DB4D93"/>
    <w:rsid w:val="00DB740D"/>
    <w:rsid w:val="00DD1D5F"/>
    <w:rsid w:val="00DD3488"/>
    <w:rsid w:val="00DD781E"/>
    <w:rsid w:val="00DD7C27"/>
    <w:rsid w:val="00DE358E"/>
    <w:rsid w:val="00DE36D0"/>
    <w:rsid w:val="00DE617D"/>
    <w:rsid w:val="00DF3FAA"/>
    <w:rsid w:val="00DF75B3"/>
    <w:rsid w:val="00E01A72"/>
    <w:rsid w:val="00E03A00"/>
    <w:rsid w:val="00E05D31"/>
    <w:rsid w:val="00E06124"/>
    <w:rsid w:val="00E11B64"/>
    <w:rsid w:val="00E11CA2"/>
    <w:rsid w:val="00E13672"/>
    <w:rsid w:val="00E1682F"/>
    <w:rsid w:val="00E16F11"/>
    <w:rsid w:val="00E170B5"/>
    <w:rsid w:val="00E2479D"/>
    <w:rsid w:val="00E26762"/>
    <w:rsid w:val="00E26FA1"/>
    <w:rsid w:val="00E313B9"/>
    <w:rsid w:val="00E314D7"/>
    <w:rsid w:val="00E32909"/>
    <w:rsid w:val="00E37153"/>
    <w:rsid w:val="00E4021D"/>
    <w:rsid w:val="00E4024D"/>
    <w:rsid w:val="00E40668"/>
    <w:rsid w:val="00E4271D"/>
    <w:rsid w:val="00E43F90"/>
    <w:rsid w:val="00E453ED"/>
    <w:rsid w:val="00E45CEF"/>
    <w:rsid w:val="00E51A5F"/>
    <w:rsid w:val="00E54D4F"/>
    <w:rsid w:val="00E609C8"/>
    <w:rsid w:val="00E6327A"/>
    <w:rsid w:val="00E646B1"/>
    <w:rsid w:val="00E65447"/>
    <w:rsid w:val="00E72E43"/>
    <w:rsid w:val="00E74FE4"/>
    <w:rsid w:val="00E77FB9"/>
    <w:rsid w:val="00E807CC"/>
    <w:rsid w:val="00E866D1"/>
    <w:rsid w:val="00E87524"/>
    <w:rsid w:val="00E906B3"/>
    <w:rsid w:val="00E9073A"/>
    <w:rsid w:val="00E926D6"/>
    <w:rsid w:val="00E94319"/>
    <w:rsid w:val="00E96D0A"/>
    <w:rsid w:val="00EA02C2"/>
    <w:rsid w:val="00EA3B31"/>
    <w:rsid w:val="00EA40ED"/>
    <w:rsid w:val="00EA4CCF"/>
    <w:rsid w:val="00EA55D7"/>
    <w:rsid w:val="00EA7FEC"/>
    <w:rsid w:val="00EB1065"/>
    <w:rsid w:val="00EB141D"/>
    <w:rsid w:val="00EB3218"/>
    <w:rsid w:val="00EB4513"/>
    <w:rsid w:val="00EC2265"/>
    <w:rsid w:val="00EC3013"/>
    <w:rsid w:val="00EC4F61"/>
    <w:rsid w:val="00EC52CE"/>
    <w:rsid w:val="00EC709D"/>
    <w:rsid w:val="00ED1F5C"/>
    <w:rsid w:val="00ED519D"/>
    <w:rsid w:val="00ED6921"/>
    <w:rsid w:val="00ED72FB"/>
    <w:rsid w:val="00EE29D8"/>
    <w:rsid w:val="00EE7595"/>
    <w:rsid w:val="00EF0646"/>
    <w:rsid w:val="00EF203B"/>
    <w:rsid w:val="00EF40C9"/>
    <w:rsid w:val="00EF611A"/>
    <w:rsid w:val="00F00329"/>
    <w:rsid w:val="00F00C57"/>
    <w:rsid w:val="00F00CAA"/>
    <w:rsid w:val="00F0100F"/>
    <w:rsid w:val="00F011F9"/>
    <w:rsid w:val="00F02111"/>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4186"/>
    <w:rsid w:val="00F815E4"/>
    <w:rsid w:val="00F84352"/>
    <w:rsid w:val="00F85637"/>
    <w:rsid w:val="00F8790D"/>
    <w:rsid w:val="00FA593B"/>
    <w:rsid w:val="00FA6BEC"/>
    <w:rsid w:val="00FB2255"/>
    <w:rsid w:val="00FB241B"/>
    <w:rsid w:val="00FB4660"/>
    <w:rsid w:val="00FC0D75"/>
    <w:rsid w:val="00FD0826"/>
    <w:rsid w:val="00FD121E"/>
    <w:rsid w:val="00FD35A0"/>
    <w:rsid w:val="00FD45B3"/>
    <w:rsid w:val="00FD549B"/>
    <w:rsid w:val="00FD75B6"/>
    <w:rsid w:val="00FE1F25"/>
    <w:rsid w:val="00FE7C80"/>
    <w:rsid w:val="00FE7ED2"/>
    <w:rsid w:val="00FF0B80"/>
    <w:rsid w:val="00FF1FDB"/>
    <w:rsid w:val="00FF43A2"/>
    <w:rsid w:val="00FF4BB2"/>
    <w:rsid w:val="00FF52CC"/>
    <w:rsid w:val="00FF6F71"/>
    <w:rsid w:val="44AA8FBA"/>
    <w:rsid w:val="4FA04856"/>
    <w:rsid w:val="531684CE"/>
    <w:rsid w:val="607B3A35"/>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638655706">
      <w:bodyDiv w:val="1"/>
      <w:marLeft w:val="0"/>
      <w:marRight w:val="0"/>
      <w:marTop w:val="0"/>
      <w:marBottom w:val="0"/>
      <w:divBdr>
        <w:top w:val="none" w:sz="0" w:space="0" w:color="auto"/>
        <w:left w:val="none" w:sz="0" w:space="0" w:color="auto"/>
        <w:bottom w:val="none" w:sz="0" w:space="0" w:color="auto"/>
        <w:right w:val="none" w:sz="0" w:space="0" w:color="auto"/>
      </w:divBdr>
      <w:divsChild>
        <w:div w:id="1645695260">
          <w:marLeft w:val="0"/>
          <w:marRight w:val="0"/>
          <w:marTop w:val="0"/>
          <w:marBottom w:val="0"/>
          <w:divBdr>
            <w:top w:val="none" w:sz="0" w:space="0" w:color="auto"/>
            <w:left w:val="none" w:sz="0" w:space="0" w:color="auto"/>
            <w:bottom w:val="none" w:sz="0" w:space="0" w:color="auto"/>
            <w:right w:val="none" w:sz="0" w:space="0" w:color="auto"/>
          </w:divBdr>
        </w:div>
        <w:div w:id="1343510776">
          <w:marLeft w:val="0"/>
          <w:marRight w:val="0"/>
          <w:marTop w:val="0"/>
          <w:marBottom w:val="0"/>
          <w:divBdr>
            <w:top w:val="none" w:sz="0" w:space="0" w:color="auto"/>
            <w:left w:val="none" w:sz="0" w:space="0" w:color="auto"/>
            <w:bottom w:val="none" w:sz="0" w:space="0" w:color="auto"/>
            <w:right w:val="none" w:sz="0" w:space="0" w:color="auto"/>
          </w:divBdr>
        </w:div>
        <w:div w:id="829637517">
          <w:marLeft w:val="0"/>
          <w:marRight w:val="0"/>
          <w:marTop w:val="0"/>
          <w:marBottom w:val="0"/>
          <w:divBdr>
            <w:top w:val="none" w:sz="0" w:space="0" w:color="auto"/>
            <w:left w:val="none" w:sz="0" w:space="0" w:color="auto"/>
            <w:bottom w:val="none" w:sz="0" w:space="0" w:color="auto"/>
            <w:right w:val="none" w:sz="0" w:space="0" w:color="auto"/>
          </w:divBdr>
        </w:div>
        <w:div w:id="124274900">
          <w:marLeft w:val="0"/>
          <w:marRight w:val="0"/>
          <w:marTop w:val="0"/>
          <w:marBottom w:val="0"/>
          <w:divBdr>
            <w:top w:val="none" w:sz="0" w:space="0" w:color="auto"/>
            <w:left w:val="none" w:sz="0" w:space="0" w:color="auto"/>
            <w:bottom w:val="none" w:sz="0" w:space="0" w:color="auto"/>
            <w:right w:val="none" w:sz="0" w:space="0" w:color="auto"/>
          </w:divBdr>
        </w:div>
        <w:div w:id="281347854">
          <w:marLeft w:val="0"/>
          <w:marRight w:val="0"/>
          <w:marTop w:val="0"/>
          <w:marBottom w:val="0"/>
          <w:divBdr>
            <w:top w:val="none" w:sz="0" w:space="0" w:color="auto"/>
            <w:left w:val="none" w:sz="0" w:space="0" w:color="auto"/>
            <w:bottom w:val="none" w:sz="0" w:space="0" w:color="auto"/>
            <w:right w:val="none" w:sz="0" w:space="0" w:color="auto"/>
          </w:divBdr>
        </w:div>
        <w:div w:id="1374962983">
          <w:marLeft w:val="0"/>
          <w:marRight w:val="0"/>
          <w:marTop w:val="0"/>
          <w:marBottom w:val="0"/>
          <w:divBdr>
            <w:top w:val="none" w:sz="0" w:space="0" w:color="auto"/>
            <w:left w:val="none" w:sz="0" w:space="0" w:color="auto"/>
            <w:bottom w:val="none" w:sz="0" w:space="0" w:color="auto"/>
            <w:right w:val="none" w:sz="0" w:space="0" w:color="auto"/>
          </w:divBdr>
          <w:divsChild>
            <w:div w:id="712270521">
              <w:marLeft w:val="0"/>
              <w:marRight w:val="0"/>
              <w:marTop w:val="0"/>
              <w:marBottom w:val="0"/>
              <w:divBdr>
                <w:top w:val="none" w:sz="0" w:space="0" w:color="auto"/>
                <w:left w:val="none" w:sz="0" w:space="0" w:color="auto"/>
                <w:bottom w:val="none" w:sz="0" w:space="0" w:color="auto"/>
                <w:right w:val="none" w:sz="0" w:space="0" w:color="auto"/>
              </w:divBdr>
            </w:div>
            <w:div w:id="2032803133">
              <w:marLeft w:val="0"/>
              <w:marRight w:val="0"/>
              <w:marTop w:val="0"/>
              <w:marBottom w:val="0"/>
              <w:divBdr>
                <w:top w:val="none" w:sz="0" w:space="0" w:color="auto"/>
                <w:left w:val="none" w:sz="0" w:space="0" w:color="auto"/>
                <w:bottom w:val="none" w:sz="0" w:space="0" w:color="auto"/>
                <w:right w:val="none" w:sz="0" w:space="0" w:color="auto"/>
              </w:divBdr>
            </w:div>
            <w:div w:id="745614601">
              <w:marLeft w:val="0"/>
              <w:marRight w:val="0"/>
              <w:marTop w:val="0"/>
              <w:marBottom w:val="0"/>
              <w:divBdr>
                <w:top w:val="none" w:sz="0" w:space="0" w:color="auto"/>
                <w:left w:val="none" w:sz="0" w:space="0" w:color="auto"/>
                <w:bottom w:val="none" w:sz="0" w:space="0" w:color="auto"/>
                <w:right w:val="none" w:sz="0" w:space="0" w:color="auto"/>
              </w:divBdr>
            </w:div>
          </w:divsChild>
        </w:div>
        <w:div w:id="248392117">
          <w:marLeft w:val="0"/>
          <w:marRight w:val="0"/>
          <w:marTop w:val="0"/>
          <w:marBottom w:val="0"/>
          <w:divBdr>
            <w:top w:val="none" w:sz="0" w:space="0" w:color="auto"/>
            <w:left w:val="none" w:sz="0" w:space="0" w:color="auto"/>
            <w:bottom w:val="none" w:sz="0" w:space="0" w:color="auto"/>
            <w:right w:val="none" w:sz="0" w:space="0" w:color="auto"/>
          </w:divBdr>
          <w:divsChild>
            <w:div w:id="1087381810">
              <w:marLeft w:val="0"/>
              <w:marRight w:val="0"/>
              <w:marTop w:val="0"/>
              <w:marBottom w:val="0"/>
              <w:divBdr>
                <w:top w:val="none" w:sz="0" w:space="0" w:color="auto"/>
                <w:left w:val="none" w:sz="0" w:space="0" w:color="auto"/>
                <w:bottom w:val="none" w:sz="0" w:space="0" w:color="auto"/>
                <w:right w:val="none" w:sz="0" w:space="0" w:color="auto"/>
              </w:divBdr>
            </w:div>
          </w:divsChild>
        </w:div>
        <w:div w:id="1077898755">
          <w:marLeft w:val="0"/>
          <w:marRight w:val="0"/>
          <w:marTop w:val="0"/>
          <w:marBottom w:val="0"/>
          <w:divBdr>
            <w:top w:val="none" w:sz="0" w:space="0" w:color="auto"/>
            <w:left w:val="none" w:sz="0" w:space="0" w:color="auto"/>
            <w:bottom w:val="none" w:sz="0" w:space="0" w:color="auto"/>
            <w:right w:val="none" w:sz="0" w:space="0" w:color="auto"/>
          </w:divBdr>
          <w:divsChild>
            <w:div w:id="2050641584">
              <w:marLeft w:val="0"/>
              <w:marRight w:val="0"/>
              <w:marTop w:val="0"/>
              <w:marBottom w:val="0"/>
              <w:divBdr>
                <w:top w:val="none" w:sz="0" w:space="0" w:color="auto"/>
                <w:left w:val="none" w:sz="0" w:space="0" w:color="auto"/>
                <w:bottom w:val="none" w:sz="0" w:space="0" w:color="auto"/>
                <w:right w:val="none" w:sz="0" w:space="0" w:color="auto"/>
              </w:divBdr>
            </w:div>
            <w:div w:id="1198472415">
              <w:marLeft w:val="0"/>
              <w:marRight w:val="0"/>
              <w:marTop w:val="0"/>
              <w:marBottom w:val="0"/>
              <w:divBdr>
                <w:top w:val="none" w:sz="0" w:space="0" w:color="auto"/>
                <w:left w:val="none" w:sz="0" w:space="0" w:color="auto"/>
                <w:bottom w:val="none" w:sz="0" w:space="0" w:color="auto"/>
                <w:right w:val="none" w:sz="0" w:space="0" w:color="auto"/>
              </w:divBdr>
            </w:div>
          </w:divsChild>
        </w:div>
        <w:div w:id="452018638">
          <w:marLeft w:val="0"/>
          <w:marRight w:val="0"/>
          <w:marTop w:val="0"/>
          <w:marBottom w:val="0"/>
          <w:divBdr>
            <w:top w:val="none" w:sz="0" w:space="0" w:color="auto"/>
            <w:left w:val="none" w:sz="0" w:space="0" w:color="auto"/>
            <w:bottom w:val="none" w:sz="0" w:space="0" w:color="auto"/>
            <w:right w:val="none" w:sz="0" w:space="0" w:color="auto"/>
          </w:divBdr>
        </w:div>
        <w:div w:id="341860643">
          <w:marLeft w:val="0"/>
          <w:marRight w:val="0"/>
          <w:marTop w:val="0"/>
          <w:marBottom w:val="0"/>
          <w:divBdr>
            <w:top w:val="none" w:sz="0" w:space="0" w:color="auto"/>
            <w:left w:val="none" w:sz="0" w:space="0" w:color="auto"/>
            <w:bottom w:val="none" w:sz="0" w:space="0" w:color="auto"/>
            <w:right w:val="none" w:sz="0" w:space="0" w:color="auto"/>
          </w:divBdr>
        </w:div>
        <w:div w:id="477576948">
          <w:marLeft w:val="0"/>
          <w:marRight w:val="0"/>
          <w:marTop w:val="0"/>
          <w:marBottom w:val="0"/>
          <w:divBdr>
            <w:top w:val="none" w:sz="0" w:space="0" w:color="auto"/>
            <w:left w:val="none" w:sz="0" w:space="0" w:color="auto"/>
            <w:bottom w:val="none" w:sz="0" w:space="0" w:color="auto"/>
            <w:right w:val="none" w:sz="0" w:space="0" w:color="auto"/>
          </w:divBdr>
        </w:div>
        <w:div w:id="641085057">
          <w:marLeft w:val="0"/>
          <w:marRight w:val="0"/>
          <w:marTop w:val="0"/>
          <w:marBottom w:val="0"/>
          <w:divBdr>
            <w:top w:val="none" w:sz="0" w:space="0" w:color="auto"/>
            <w:left w:val="none" w:sz="0" w:space="0" w:color="auto"/>
            <w:bottom w:val="none" w:sz="0" w:space="0" w:color="auto"/>
            <w:right w:val="none" w:sz="0" w:space="0" w:color="auto"/>
          </w:divBdr>
        </w:div>
        <w:div w:id="556207338">
          <w:marLeft w:val="0"/>
          <w:marRight w:val="0"/>
          <w:marTop w:val="0"/>
          <w:marBottom w:val="0"/>
          <w:divBdr>
            <w:top w:val="none" w:sz="0" w:space="0" w:color="auto"/>
            <w:left w:val="none" w:sz="0" w:space="0" w:color="auto"/>
            <w:bottom w:val="none" w:sz="0" w:space="0" w:color="auto"/>
            <w:right w:val="none" w:sz="0" w:space="0" w:color="auto"/>
          </w:divBdr>
        </w:div>
        <w:div w:id="2080012853">
          <w:marLeft w:val="0"/>
          <w:marRight w:val="0"/>
          <w:marTop w:val="0"/>
          <w:marBottom w:val="0"/>
          <w:divBdr>
            <w:top w:val="none" w:sz="0" w:space="0" w:color="auto"/>
            <w:left w:val="none" w:sz="0" w:space="0" w:color="auto"/>
            <w:bottom w:val="none" w:sz="0" w:space="0" w:color="auto"/>
            <w:right w:val="none" w:sz="0" w:space="0" w:color="auto"/>
          </w:divBdr>
        </w:div>
        <w:div w:id="2007976843">
          <w:marLeft w:val="0"/>
          <w:marRight w:val="0"/>
          <w:marTop w:val="0"/>
          <w:marBottom w:val="0"/>
          <w:divBdr>
            <w:top w:val="none" w:sz="0" w:space="0" w:color="auto"/>
            <w:left w:val="none" w:sz="0" w:space="0" w:color="auto"/>
            <w:bottom w:val="none" w:sz="0" w:space="0" w:color="auto"/>
            <w:right w:val="none" w:sz="0" w:space="0" w:color="auto"/>
          </w:divBdr>
        </w:div>
        <w:div w:id="700981357">
          <w:marLeft w:val="0"/>
          <w:marRight w:val="0"/>
          <w:marTop w:val="0"/>
          <w:marBottom w:val="0"/>
          <w:divBdr>
            <w:top w:val="none" w:sz="0" w:space="0" w:color="auto"/>
            <w:left w:val="none" w:sz="0" w:space="0" w:color="auto"/>
            <w:bottom w:val="none" w:sz="0" w:space="0" w:color="auto"/>
            <w:right w:val="none" w:sz="0" w:space="0" w:color="auto"/>
          </w:divBdr>
        </w:div>
        <w:div w:id="1969968769">
          <w:marLeft w:val="0"/>
          <w:marRight w:val="0"/>
          <w:marTop w:val="0"/>
          <w:marBottom w:val="0"/>
          <w:divBdr>
            <w:top w:val="none" w:sz="0" w:space="0" w:color="auto"/>
            <w:left w:val="none" w:sz="0" w:space="0" w:color="auto"/>
            <w:bottom w:val="none" w:sz="0" w:space="0" w:color="auto"/>
            <w:right w:val="none" w:sz="0" w:space="0" w:color="auto"/>
          </w:divBdr>
        </w:div>
      </w:divsChild>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ighona.Aris@Fesp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onalisationexperience.com/" TargetMode="External"/><Relationship Id="rId5" Type="http://schemas.openxmlformats.org/officeDocument/2006/relationships/settings" Target="settings.xml"/><Relationship Id="rId15" Type="http://schemas.openxmlformats.org/officeDocument/2006/relationships/hyperlink" Target="http://www.fespa.com/" TargetMode="External"/><Relationship Id="rId10" Type="http://schemas.openxmlformats.org/officeDocument/2006/relationships/hyperlink" Target="https://www.personalisationexperience.com/2023-agend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F2DD7234B3042BA844EE7B0E09BE0" ma:contentTypeVersion="8" ma:contentTypeDescription="Create a new document." ma:contentTypeScope="" ma:versionID="1f2c3ba53d48403756d8649861d71edd">
  <xsd:schema xmlns:xsd="http://www.w3.org/2001/XMLSchema" xmlns:xs="http://www.w3.org/2001/XMLSchema" xmlns:p="http://schemas.microsoft.com/office/2006/metadata/properties" xmlns:ns2="653116e3-395a-4935-bcbe-642b24650965" xmlns:ns3="84fe746b-0d26-4280-8c83-0c924dd3b5d4" targetNamespace="http://schemas.microsoft.com/office/2006/metadata/properties" ma:root="true" ma:fieldsID="3eab919f3cc39bf0e0c58cf40e86c3aa" ns2:_="" ns3:_="">
    <xsd:import namespace="653116e3-395a-4935-bcbe-642b24650965"/>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116e3-395a-4935-bcbe-642b24650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84f2ff-de0e-4aa4-b990-3ae73120e624}"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A8764-9893-4C5A-BBAA-7718FF6EDBA2}">
  <ds:schemaRefs>
    <ds:schemaRef ds:uri="http://schemas.microsoft.com/sharepoint/v3/contenttype/forms"/>
  </ds:schemaRefs>
</ds:datastoreItem>
</file>

<file path=customXml/itemProps2.xml><?xml version="1.0" encoding="utf-8"?>
<ds:datastoreItem xmlns:ds="http://schemas.openxmlformats.org/officeDocument/2006/customXml" ds:itemID="{F3448CC6-E8A0-45F6-A9F8-73ECB0D2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116e3-395a-4935-bcbe-642b24650965"/>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8388</Characters>
  <Application>Microsoft Office Word</Application>
  <DocSecurity>0</DocSecurity>
  <Lines>127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2023-04-18T09:56:00Z</dcterms:created>
  <dcterms:modified xsi:type="dcterms:W3CDTF">2023-04-21T12:27:00Z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bed2cd752f2c426538aee3151f8a92a95653137540d3c1ba79324599b6a468de</vt:lpwstr>
  </property>
</Properties>
</file>