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9B72" w14:textId="77777777" w:rsidR="007C6006" w:rsidRDefault="007C6006" w:rsidP="00FD64F8">
      <w:pPr>
        <w:spacing w:line="360" w:lineRule="auto"/>
        <w:jc w:val="both"/>
        <w:rPr>
          <w:rFonts w:ascii="Arial" w:hAnsi="Arial" w:cs="Arial"/>
          <w:b/>
          <w:bCs/>
          <w:lang w:val="en-US"/>
        </w:rPr>
      </w:pPr>
    </w:p>
    <w:p w14:paraId="00E42787" w14:textId="673AAC47" w:rsidR="00755DAB" w:rsidRPr="005A58F1" w:rsidRDefault="00877D7F" w:rsidP="00FD64F8">
      <w:pPr>
        <w:spacing w:line="360" w:lineRule="auto"/>
        <w:jc w:val="both"/>
        <w:rPr>
          <w:rFonts w:ascii="Arial" w:hAnsi="Arial" w:cs="Arial"/>
          <w:b/>
          <w:bCs/>
          <w:lang w:val="en-US"/>
        </w:rPr>
      </w:pPr>
      <w:r>
        <w:rPr>
          <w:rFonts w:ascii="Arial" w:hAnsi="Arial" w:cs="Arial"/>
          <w:b/>
          <w:bCs/>
          <w:lang w:val="en-US"/>
        </w:rPr>
        <w:t>9</w:t>
      </w:r>
      <w:r w:rsidRPr="00877D7F">
        <w:rPr>
          <w:rFonts w:ascii="Arial" w:hAnsi="Arial" w:cs="Arial"/>
          <w:b/>
          <w:bCs/>
          <w:vertAlign w:val="superscript"/>
          <w:lang w:val="en-US"/>
        </w:rPr>
        <w:t>th</w:t>
      </w:r>
      <w:r w:rsidR="006F5061">
        <w:rPr>
          <w:rFonts w:ascii="Arial" w:hAnsi="Arial" w:cs="Arial"/>
          <w:b/>
          <w:bCs/>
          <w:lang w:val="en-US"/>
        </w:rPr>
        <w:t xml:space="preserve"> May</w:t>
      </w:r>
      <w:r w:rsidR="00755DAB" w:rsidRPr="005A58F1">
        <w:rPr>
          <w:rFonts w:ascii="Arial" w:hAnsi="Arial" w:cs="Arial"/>
          <w:b/>
          <w:bCs/>
          <w:lang w:val="en-US"/>
        </w:rPr>
        <w:t xml:space="preserve"> 202</w:t>
      </w:r>
      <w:r w:rsidR="006F5061">
        <w:rPr>
          <w:rFonts w:ascii="Arial" w:hAnsi="Arial" w:cs="Arial"/>
          <w:b/>
          <w:bCs/>
          <w:lang w:val="en-US"/>
        </w:rPr>
        <w:t>3</w:t>
      </w:r>
    </w:p>
    <w:p w14:paraId="09090828" w14:textId="77777777" w:rsidR="007D1CCD" w:rsidRDefault="007D1CCD" w:rsidP="00FD64F8">
      <w:pPr>
        <w:spacing w:line="360" w:lineRule="auto"/>
        <w:jc w:val="both"/>
        <w:rPr>
          <w:rFonts w:ascii="Arial" w:hAnsi="Arial" w:cs="Arial"/>
          <w:b/>
          <w:bCs/>
          <w:lang w:val="en-US"/>
        </w:rPr>
      </w:pPr>
      <w:r w:rsidRPr="007D1CCD">
        <w:rPr>
          <w:rFonts w:ascii="Arial" w:hAnsi="Arial" w:cs="Arial"/>
          <w:b/>
          <w:bCs/>
          <w:lang w:val="en-US"/>
        </w:rPr>
        <w:t xml:space="preserve">Wide format specialist </w:t>
      </w:r>
      <w:proofErr w:type="spellStart"/>
      <w:r w:rsidRPr="007D1CCD">
        <w:rPr>
          <w:rFonts w:ascii="Arial" w:hAnsi="Arial" w:cs="Arial"/>
          <w:b/>
          <w:bCs/>
          <w:lang w:val="en-US"/>
        </w:rPr>
        <w:t>Oedim</w:t>
      </w:r>
      <w:proofErr w:type="spellEnd"/>
      <w:r w:rsidRPr="007D1CCD">
        <w:rPr>
          <w:rFonts w:ascii="Arial" w:hAnsi="Arial" w:cs="Arial"/>
          <w:b/>
          <w:bCs/>
          <w:lang w:val="en-US"/>
        </w:rPr>
        <w:t xml:space="preserve"> boosts its Acuity '</w:t>
      </w:r>
      <w:proofErr w:type="spellStart"/>
      <w:r w:rsidRPr="007D1CCD">
        <w:rPr>
          <w:rFonts w:ascii="Arial" w:hAnsi="Arial" w:cs="Arial"/>
          <w:b/>
          <w:bCs/>
          <w:lang w:val="en-US"/>
        </w:rPr>
        <w:t>superwide</w:t>
      </w:r>
      <w:proofErr w:type="spellEnd"/>
      <w:r w:rsidRPr="007D1CCD">
        <w:rPr>
          <w:rFonts w:ascii="Arial" w:hAnsi="Arial" w:cs="Arial"/>
          <w:b/>
          <w:bCs/>
          <w:lang w:val="en-US"/>
        </w:rPr>
        <w:t>' printer fleet by investing in an Acuity Ultra R2</w:t>
      </w:r>
    </w:p>
    <w:p w14:paraId="58A97633" w14:textId="77777777" w:rsidR="007D1CCD" w:rsidRDefault="007D1CCD" w:rsidP="00D9258F">
      <w:pPr>
        <w:spacing w:line="360" w:lineRule="auto"/>
        <w:jc w:val="both"/>
        <w:rPr>
          <w:rFonts w:ascii="Arial" w:hAnsi="Arial" w:cs="Arial"/>
          <w:i/>
          <w:iCs/>
          <w:lang w:val="en-US"/>
        </w:rPr>
      </w:pPr>
      <w:r w:rsidRPr="007D1CCD">
        <w:rPr>
          <w:rFonts w:ascii="Arial" w:hAnsi="Arial" w:cs="Arial"/>
          <w:i/>
          <w:iCs/>
          <w:lang w:val="en-US"/>
        </w:rPr>
        <w:t xml:space="preserve">The new machine is the fifth </w:t>
      </w:r>
      <w:proofErr w:type="spellStart"/>
      <w:r w:rsidRPr="007D1CCD">
        <w:rPr>
          <w:rFonts w:ascii="Arial" w:hAnsi="Arial" w:cs="Arial"/>
          <w:i/>
          <w:iCs/>
          <w:lang w:val="en-US"/>
        </w:rPr>
        <w:t>superwide</w:t>
      </w:r>
      <w:proofErr w:type="spellEnd"/>
      <w:r w:rsidRPr="007D1CCD">
        <w:rPr>
          <w:rFonts w:ascii="Arial" w:hAnsi="Arial" w:cs="Arial"/>
          <w:i/>
          <w:iCs/>
          <w:lang w:val="en-US"/>
        </w:rPr>
        <w:t xml:space="preserve"> Acuity press that </w:t>
      </w:r>
      <w:proofErr w:type="spellStart"/>
      <w:r w:rsidRPr="007D1CCD">
        <w:rPr>
          <w:rFonts w:ascii="Arial" w:hAnsi="Arial" w:cs="Arial"/>
          <w:i/>
          <w:iCs/>
          <w:lang w:val="en-US"/>
        </w:rPr>
        <w:t>Oedim</w:t>
      </w:r>
      <w:proofErr w:type="spellEnd"/>
      <w:r w:rsidRPr="007D1CCD">
        <w:rPr>
          <w:rFonts w:ascii="Arial" w:hAnsi="Arial" w:cs="Arial"/>
          <w:i/>
          <w:iCs/>
          <w:lang w:val="en-US"/>
        </w:rPr>
        <w:t xml:space="preserve"> has invested in.</w:t>
      </w:r>
    </w:p>
    <w:p w14:paraId="5C86A635" w14:textId="77777777" w:rsidR="007D1CCD" w:rsidRDefault="007D1CCD" w:rsidP="00D9258F">
      <w:pPr>
        <w:spacing w:line="360" w:lineRule="auto"/>
        <w:jc w:val="both"/>
        <w:rPr>
          <w:rFonts w:ascii="Arial" w:hAnsi="Arial" w:cs="Arial"/>
          <w:lang w:val="en-US"/>
        </w:rPr>
      </w:pPr>
      <w:r w:rsidRPr="007D1CCD">
        <w:rPr>
          <w:rFonts w:ascii="Arial" w:hAnsi="Arial" w:cs="Arial"/>
          <w:lang w:val="en-US"/>
        </w:rPr>
        <w:t xml:space="preserve">Spanish wide format specialist </w:t>
      </w:r>
      <w:proofErr w:type="spellStart"/>
      <w:r w:rsidRPr="007D1CCD">
        <w:rPr>
          <w:rFonts w:ascii="Arial" w:hAnsi="Arial" w:cs="Arial"/>
          <w:lang w:val="en-US"/>
        </w:rPr>
        <w:t>Oedim</w:t>
      </w:r>
      <w:proofErr w:type="spellEnd"/>
      <w:r w:rsidRPr="007D1CCD">
        <w:rPr>
          <w:rFonts w:ascii="Arial" w:hAnsi="Arial" w:cs="Arial"/>
          <w:lang w:val="en-US"/>
        </w:rPr>
        <w:t xml:space="preserve"> has once again partnered with Fujifilm to expand its fleet of Acuity wide format printers to increase productivity and support its growth. </w:t>
      </w:r>
    </w:p>
    <w:p w14:paraId="3ACB09FB" w14:textId="77777777" w:rsidR="00A17077" w:rsidRDefault="00A17077" w:rsidP="00D9258F">
      <w:pPr>
        <w:spacing w:line="360" w:lineRule="auto"/>
        <w:jc w:val="both"/>
        <w:rPr>
          <w:rFonts w:ascii="Arial" w:hAnsi="Arial" w:cs="Arial"/>
          <w:lang w:val="en-US"/>
        </w:rPr>
      </w:pPr>
      <w:r w:rsidRPr="00A17077">
        <w:rPr>
          <w:rFonts w:ascii="Arial" w:hAnsi="Arial" w:cs="Arial"/>
          <w:lang w:val="en-US"/>
        </w:rPr>
        <w:t>The company, which already owns four Acuity Ultra printers, recently invested in a 5m ‘</w:t>
      </w:r>
      <w:proofErr w:type="spellStart"/>
      <w:r w:rsidRPr="00A17077">
        <w:rPr>
          <w:rFonts w:ascii="Arial" w:hAnsi="Arial" w:cs="Arial"/>
          <w:lang w:val="en-US"/>
        </w:rPr>
        <w:t>superwide</w:t>
      </w:r>
      <w:proofErr w:type="spellEnd"/>
      <w:r w:rsidRPr="00A17077">
        <w:rPr>
          <w:rFonts w:ascii="Arial" w:hAnsi="Arial" w:cs="Arial"/>
          <w:lang w:val="en-US"/>
        </w:rPr>
        <w:t>’ Acuity Ultra R2.</w:t>
      </w:r>
    </w:p>
    <w:p w14:paraId="78AC1CF6" w14:textId="77777777" w:rsidR="00C67626" w:rsidRDefault="00C67626" w:rsidP="00D9258F">
      <w:pPr>
        <w:spacing w:line="360" w:lineRule="auto"/>
        <w:jc w:val="both"/>
        <w:rPr>
          <w:rFonts w:ascii="Arial" w:hAnsi="Arial" w:cs="Arial"/>
          <w:lang w:val="en-US"/>
        </w:rPr>
      </w:pPr>
      <w:r w:rsidRPr="00C67626">
        <w:rPr>
          <w:rFonts w:ascii="Arial" w:hAnsi="Arial" w:cs="Arial"/>
          <w:lang w:val="en-US"/>
        </w:rPr>
        <w:t xml:space="preserve">The new printer, which has been installed at its 20,000 square </w:t>
      </w:r>
      <w:proofErr w:type="spellStart"/>
      <w:r w:rsidRPr="00C67626">
        <w:rPr>
          <w:rFonts w:ascii="Arial" w:hAnsi="Arial" w:cs="Arial"/>
          <w:lang w:val="en-US"/>
        </w:rPr>
        <w:t>metre</w:t>
      </w:r>
      <w:proofErr w:type="spellEnd"/>
      <w:r w:rsidRPr="00C67626">
        <w:rPr>
          <w:rFonts w:ascii="Arial" w:hAnsi="Arial" w:cs="Arial"/>
          <w:lang w:val="en-US"/>
        </w:rPr>
        <w:t xml:space="preserve"> </w:t>
      </w:r>
      <w:proofErr w:type="gramStart"/>
      <w:r w:rsidRPr="00C67626">
        <w:rPr>
          <w:rFonts w:ascii="Arial" w:hAnsi="Arial" w:cs="Arial"/>
          <w:lang w:val="en-US"/>
        </w:rPr>
        <w:t>site</w:t>
      </w:r>
      <w:proofErr w:type="gramEnd"/>
      <w:r w:rsidRPr="00C67626">
        <w:rPr>
          <w:rFonts w:ascii="Arial" w:hAnsi="Arial" w:cs="Arial"/>
          <w:lang w:val="en-US"/>
        </w:rPr>
        <w:t xml:space="preserve"> in </w:t>
      </w:r>
      <w:proofErr w:type="spellStart"/>
      <w:r w:rsidRPr="00C67626">
        <w:rPr>
          <w:rFonts w:ascii="Arial" w:hAnsi="Arial" w:cs="Arial"/>
          <w:lang w:val="en-US"/>
        </w:rPr>
        <w:t>Jaén</w:t>
      </w:r>
      <w:proofErr w:type="spellEnd"/>
      <w:r w:rsidRPr="00C67626">
        <w:rPr>
          <w:rFonts w:ascii="Arial" w:hAnsi="Arial" w:cs="Arial"/>
          <w:lang w:val="en-US"/>
        </w:rPr>
        <w:t>, Spain, will predominantly be used to print wide format advertisements on canvases, as well as signage for events and building wraps.</w:t>
      </w:r>
    </w:p>
    <w:p w14:paraId="5571647A" w14:textId="77777777" w:rsidR="00C67626" w:rsidRDefault="00C67626" w:rsidP="00D9258F">
      <w:pPr>
        <w:spacing w:line="360" w:lineRule="auto"/>
        <w:jc w:val="both"/>
        <w:rPr>
          <w:rFonts w:ascii="Arial" w:hAnsi="Arial" w:cs="Arial"/>
          <w:lang w:val="en-US"/>
        </w:rPr>
      </w:pPr>
      <w:r w:rsidRPr="00C67626">
        <w:rPr>
          <w:rFonts w:ascii="Arial" w:hAnsi="Arial" w:cs="Arial"/>
          <w:lang w:val="en-US"/>
        </w:rPr>
        <w:t xml:space="preserve">Established in 1996, </w:t>
      </w:r>
      <w:proofErr w:type="spellStart"/>
      <w:r w:rsidRPr="00C67626">
        <w:rPr>
          <w:rFonts w:ascii="Arial" w:hAnsi="Arial" w:cs="Arial"/>
          <w:lang w:val="en-US"/>
        </w:rPr>
        <w:t>Oedim</w:t>
      </w:r>
      <w:proofErr w:type="spellEnd"/>
      <w:r w:rsidRPr="00C67626">
        <w:rPr>
          <w:rFonts w:ascii="Arial" w:hAnsi="Arial" w:cs="Arial"/>
          <w:lang w:val="en-US"/>
        </w:rPr>
        <w:t xml:space="preserve"> is a wide format print specialist that </w:t>
      </w:r>
      <w:proofErr w:type="spellStart"/>
      <w:r w:rsidRPr="00C67626">
        <w:rPr>
          <w:rFonts w:ascii="Arial" w:hAnsi="Arial" w:cs="Arial"/>
          <w:lang w:val="en-US"/>
        </w:rPr>
        <w:t>prioritises</w:t>
      </w:r>
      <w:proofErr w:type="spellEnd"/>
      <w:r w:rsidRPr="00C67626">
        <w:rPr>
          <w:rFonts w:ascii="Arial" w:hAnsi="Arial" w:cs="Arial"/>
          <w:lang w:val="en-US"/>
        </w:rPr>
        <w:t xml:space="preserve"> </w:t>
      </w:r>
      <w:proofErr w:type="spellStart"/>
      <w:r w:rsidRPr="00C67626">
        <w:rPr>
          <w:rFonts w:ascii="Arial" w:hAnsi="Arial" w:cs="Arial"/>
          <w:lang w:val="en-US"/>
        </w:rPr>
        <w:t>personalisation</w:t>
      </w:r>
      <w:proofErr w:type="spellEnd"/>
      <w:r w:rsidRPr="00C67626">
        <w:rPr>
          <w:rFonts w:ascii="Arial" w:hAnsi="Arial" w:cs="Arial"/>
          <w:lang w:val="en-US"/>
        </w:rPr>
        <w:t xml:space="preserve"> and efficiency, while delivering on versatility and value. Many of its customers operate in the marketing and advertising sectors, and require wide format prints on substrates including vinyl, cardboard, tarpaulin, textiles and more.</w:t>
      </w:r>
    </w:p>
    <w:p w14:paraId="0AA6F8EE" w14:textId="77777777" w:rsidR="00536381" w:rsidRDefault="00536381" w:rsidP="00D9258F">
      <w:pPr>
        <w:spacing w:line="360" w:lineRule="auto"/>
        <w:jc w:val="both"/>
        <w:rPr>
          <w:rFonts w:ascii="Arial" w:hAnsi="Arial" w:cs="Arial"/>
          <w:lang w:val="en-US"/>
        </w:rPr>
      </w:pPr>
      <w:proofErr w:type="spellStart"/>
      <w:r w:rsidRPr="00536381">
        <w:rPr>
          <w:rFonts w:ascii="Arial" w:hAnsi="Arial" w:cs="Arial"/>
          <w:lang w:val="en-US"/>
        </w:rPr>
        <w:t>Oedim</w:t>
      </w:r>
      <w:proofErr w:type="spellEnd"/>
      <w:r w:rsidRPr="00536381">
        <w:rPr>
          <w:rFonts w:ascii="Arial" w:hAnsi="Arial" w:cs="Arial"/>
          <w:lang w:val="en-US"/>
        </w:rPr>
        <w:t xml:space="preserve"> sought another Fujifilm wide format printer because it was pleased with the quality and reliability of its existing Acuity Ultra machines. It was also very happy with the service it had received from Fujifilm. </w:t>
      </w:r>
    </w:p>
    <w:p w14:paraId="21033D26" w14:textId="77777777" w:rsidR="00536381" w:rsidRDefault="00536381" w:rsidP="00D9258F">
      <w:pPr>
        <w:spacing w:line="360" w:lineRule="auto"/>
        <w:jc w:val="both"/>
        <w:rPr>
          <w:rFonts w:ascii="Arial" w:hAnsi="Arial" w:cs="Arial"/>
          <w:lang w:val="en-US"/>
        </w:rPr>
      </w:pPr>
      <w:r w:rsidRPr="00536381">
        <w:rPr>
          <w:rFonts w:ascii="Arial" w:hAnsi="Arial" w:cs="Arial"/>
          <w:lang w:val="en-US"/>
        </w:rPr>
        <w:t>The Acuity Ultra R2, which is part of Fujifilm's new range of wide format printers, is available in '</w:t>
      </w:r>
      <w:proofErr w:type="spellStart"/>
      <w:r w:rsidRPr="00536381">
        <w:rPr>
          <w:rFonts w:ascii="Arial" w:hAnsi="Arial" w:cs="Arial"/>
          <w:lang w:val="en-US"/>
        </w:rPr>
        <w:t>superwide</w:t>
      </w:r>
      <w:proofErr w:type="spellEnd"/>
      <w:r w:rsidRPr="00536381">
        <w:rPr>
          <w:rFonts w:ascii="Arial" w:hAnsi="Arial" w:cs="Arial"/>
          <w:lang w:val="en-US"/>
        </w:rPr>
        <w:t xml:space="preserve">' 5m and standard 3.2m configurations, and Mercury UV and LED UV configurations. Engineered from the ground up, with the operator in mind, it has won Red Dot, Good Design and </w:t>
      </w:r>
      <w:proofErr w:type="spellStart"/>
      <w:r w:rsidRPr="00536381">
        <w:rPr>
          <w:rFonts w:ascii="Arial" w:hAnsi="Arial" w:cs="Arial"/>
          <w:lang w:val="en-US"/>
        </w:rPr>
        <w:t>iF</w:t>
      </w:r>
      <w:proofErr w:type="spellEnd"/>
      <w:r w:rsidRPr="00536381">
        <w:rPr>
          <w:rFonts w:ascii="Arial" w:hAnsi="Arial" w:cs="Arial"/>
          <w:lang w:val="en-US"/>
        </w:rPr>
        <w:t xml:space="preserve"> awards for its impeccable design features.</w:t>
      </w:r>
    </w:p>
    <w:p w14:paraId="224A5EA8" w14:textId="77777777" w:rsidR="006E32EC" w:rsidRDefault="006E32EC" w:rsidP="00D9258F">
      <w:pPr>
        <w:spacing w:line="360" w:lineRule="auto"/>
        <w:jc w:val="both"/>
        <w:rPr>
          <w:rFonts w:ascii="Arial" w:hAnsi="Arial" w:cs="Arial"/>
          <w:lang w:val="en-US"/>
        </w:rPr>
      </w:pPr>
      <w:r w:rsidRPr="006E32EC">
        <w:rPr>
          <w:rFonts w:ascii="Arial" w:hAnsi="Arial" w:cs="Arial"/>
          <w:lang w:val="en-US"/>
        </w:rPr>
        <w:t xml:space="preserve">Miguel Ángel Gómez Cano, Managing Director at </w:t>
      </w:r>
      <w:proofErr w:type="spellStart"/>
      <w:r w:rsidRPr="006E32EC">
        <w:rPr>
          <w:rFonts w:ascii="Arial" w:hAnsi="Arial" w:cs="Arial"/>
          <w:lang w:val="en-US"/>
        </w:rPr>
        <w:t>Oedim</w:t>
      </w:r>
      <w:proofErr w:type="spellEnd"/>
      <w:r w:rsidRPr="006E32EC">
        <w:rPr>
          <w:rFonts w:ascii="Arial" w:hAnsi="Arial" w:cs="Arial"/>
          <w:lang w:val="en-US"/>
        </w:rPr>
        <w:t xml:space="preserve">, says: "At </w:t>
      </w:r>
      <w:proofErr w:type="spellStart"/>
      <w:r w:rsidRPr="006E32EC">
        <w:rPr>
          <w:rFonts w:ascii="Arial" w:hAnsi="Arial" w:cs="Arial"/>
          <w:lang w:val="en-US"/>
        </w:rPr>
        <w:t>Oedim</w:t>
      </w:r>
      <w:proofErr w:type="spellEnd"/>
      <w:r w:rsidRPr="006E32EC">
        <w:rPr>
          <w:rFonts w:ascii="Arial" w:hAnsi="Arial" w:cs="Arial"/>
          <w:lang w:val="en-US"/>
        </w:rPr>
        <w:t xml:space="preserve">, wide format prints are our </w:t>
      </w:r>
      <w:proofErr w:type="spellStart"/>
      <w:r w:rsidRPr="006E32EC">
        <w:rPr>
          <w:rFonts w:ascii="Arial" w:hAnsi="Arial" w:cs="Arial"/>
          <w:lang w:val="en-US"/>
        </w:rPr>
        <w:t>speciality</w:t>
      </w:r>
      <w:proofErr w:type="spellEnd"/>
      <w:r w:rsidRPr="006E32EC">
        <w:rPr>
          <w:rFonts w:ascii="Arial" w:hAnsi="Arial" w:cs="Arial"/>
          <w:lang w:val="en-US"/>
        </w:rPr>
        <w:t xml:space="preserve">. Many of our customers operate in the marketing and advertising </w:t>
      </w:r>
      <w:proofErr w:type="gramStart"/>
      <w:r w:rsidRPr="006E32EC">
        <w:rPr>
          <w:rFonts w:ascii="Arial" w:hAnsi="Arial" w:cs="Arial"/>
          <w:lang w:val="en-US"/>
        </w:rPr>
        <w:t>sectors  and</w:t>
      </w:r>
      <w:proofErr w:type="gramEnd"/>
      <w:r w:rsidRPr="006E32EC">
        <w:rPr>
          <w:rFonts w:ascii="Arial" w:hAnsi="Arial" w:cs="Arial"/>
          <w:lang w:val="en-US"/>
        </w:rPr>
        <w:t xml:space="preserve"> require wide format prints – be it on textiles, vinyl, cardboard or tarpaulin.  Our investment in an Acuity Ultra R2 </w:t>
      </w:r>
      <w:r w:rsidRPr="006E32EC">
        <w:rPr>
          <w:rFonts w:ascii="Arial" w:hAnsi="Arial" w:cs="Arial"/>
          <w:lang w:val="en-US"/>
        </w:rPr>
        <w:lastRenderedPageBreak/>
        <w:t xml:space="preserve">has enabled us to </w:t>
      </w:r>
      <w:proofErr w:type="spellStart"/>
      <w:r w:rsidRPr="006E32EC">
        <w:rPr>
          <w:rFonts w:ascii="Arial" w:hAnsi="Arial" w:cs="Arial"/>
          <w:lang w:val="en-US"/>
        </w:rPr>
        <w:t>prioritise</w:t>
      </w:r>
      <w:proofErr w:type="spellEnd"/>
      <w:r w:rsidRPr="006E32EC">
        <w:rPr>
          <w:rFonts w:ascii="Arial" w:hAnsi="Arial" w:cs="Arial"/>
          <w:lang w:val="en-US"/>
        </w:rPr>
        <w:t xml:space="preserve"> </w:t>
      </w:r>
      <w:proofErr w:type="spellStart"/>
      <w:r w:rsidRPr="006E32EC">
        <w:rPr>
          <w:rFonts w:ascii="Arial" w:hAnsi="Arial" w:cs="Arial"/>
          <w:lang w:val="en-US"/>
        </w:rPr>
        <w:t>personalisation</w:t>
      </w:r>
      <w:proofErr w:type="spellEnd"/>
      <w:r w:rsidRPr="006E32EC">
        <w:rPr>
          <w:rFonts w:ascii="Arial" w:hAnsi="Arial" w:cs="Arial"/>
          <w:lang w:val="en-US"/>
        </w:rPr>
        <w:t xml:space="preserve"> and efficiency, while delivering on versatility and value - all while achieving growth."</w:t>
      </w:r>
    </w:p>
    <w:p w14:paraId="40A0C1CC" w14:textId="77777777" w:rsidR="006E32EC" w:rsidRDefault="006E32EC" w:rsidP="00D9258F">
      <w:pPr>
        <w:spacing w:line="360" w:lineRule="auto"/>
        <w:jc w:val="both"/>
        <w:rPr>
          <w:rFonts w:ascii="Arial" w:hAnsi="Arial" w:cs="Arial"/>
          <w:lang w:val="en-US"/>
        </w:rPr>
      </w:pPr>
      <w:r w:rsidRPr="006E32EC">
        <w:rPr>
          <w:rFonts w:ascii="Arial" w:hAnsi="Arial" w:cs="Arial"/>
          <w:lang w:val="en-US"/>
        </w:rPr>
        <w:t xml:space="preserve">"The machine is not only intuitive and easy to use, </w:t>
      </w:r>
      <w:proofErr w:type="gramStart"/>
      <w:r w:rsidRPr="006E32EC">
        <w:rPr>
          <w:rFonts w:ascii="Arial" w:hAnsi="Arial" w:cs="Arial"/>
          <w:lang w:val="en-US"/>
        </w:rPr>
        <w:t>it is</w:t>
      </w:r>
      <w:proofErr w:type="gramEnd"/>
      <w:r w:rsidRPr="006E32EC">
        <w:rPr>
          <w:rFonts w:ascii="Arial" w:hAnsi="Arial" w:cs="Arial"/>
          <w:lang w:val="en-US"/>
        </w:rPr>
        <w:t xml:space="preserve"> also reliable and offers exceptional quality. This is proven, as we use it predominantly to print on mesh and canvases and events canvases. "</w:t>
      </w:r>
    </w:p>
    <w:p w14:paraId="41669DC9" w14:textId="77777777" w:rsidR="006E32EC" w:rsidRDefault="006E32EC" w:rsidP="00D9258F">
      <w:pPr>
        <w:spacing w:line="360" w:lineRule="auto"/>
        <w:jc w:val="both"/>
        <w:rPr>
          <w:rFonts w:ascii="Arial" w:hAnsi="Arial" w:cs="Arial"/>
          <w:lang w:val="en-US"/>
        </w:rPr>
      </w:pPr>
      <w:r w:rsidRPr="006E32EC">
        <w:rPr>
          <w:rFonts w:ascii="Arial" w:hAnsi="Arial" w:cs="Arial"/>
          <w:lang w:val="en-US"/>
        </w:rPr>
        <w:t>“Now, with an Acuity Ultra R2 included in our fleet of printers, we can offer our customers an even faster and more reliable service, particularly when delivering ‘</w:t>
      </w:r>
      <w:proofErr w:type="spellStart"/>
      <w:r w:rsidRPr="006E32EC">
        <w:rPr>
          <w:rFonts w:ascii="Arial" w:hAnsi="Arial" w:cs="Arial"/>
          <w:lang w:val="en-US"/>
        </w:rPr>
        <w:t>superwide</w:t>
      </w:r>
      <w:proofErr w:type="spellEnd"/>
      <w:r w:rsidRPr="006E32EC">
        <w:rPr>
          <w:rFonts w:ascii="Arial" w:hAnsi="Arial" w:cs="Arial"/>
          <w:lang w:val="en-US"/>
        </w:rPr>
        <w:t>’ 5m prints.”</w:t>
      </w:r>
    </w:p>
    <w:p w14:paraId="6261C7B7" w14:textId="77777777" w:rsidR="006E32EC" w:rsidRDefault="006E32EC" w:rsidP="00D9258F">
      <w:pPr>
        <w:spacing w:line="360" w:lineRule="auto"/>
        <w:jc w:val="both"/>
        <w:rPr>
          <w:rFonts w:ascii="Arial" w:hAnsi="Arial" w:cs="Arial"/>
          <w:lang w:val="en-US"/>
        </w:rPr>
      </w:pPr>
      <w:r w:rsidRPr="006E32EC">
        <w:rPr>
          <w:rFonts w:ascii="Arial" w:hAnsi="Arial" w:cs="Arial"/>
          <w:lang w:val="en-US"/>
        </w:rPr>
        <w:t>Speaking about working with Fujifilm, Cano says: “Our investment in yet another Fujifilm printer has enhanced our confidence in the company as a trusted and reliable partner.”</w:t>
      </w:r>
    </w:p>
    <w:p w14:paraId="7D1488BE" w14:textId="5A4F428F" w:rsidR="00CE6CB6" w:rsidRPr="005A58F1" w:rsidRDefault="006E32EC" w:rsidP="00D9258F">
      <w:pPr>
        <w:spacing w:line="360" w:lineRule="auto"/>
        <w:jc w:val="both"/>
        <w:rPr>
          <w:rFonts w:ascii="Arial" w:hAnsi="Arial" w:cs="Arial"/>
          <w:lang w:val="en-US"/>
        </w:rPr>
      </w:pPr>
      <w:r w:rsidRPr="006E32EC">
        <w:rPr>
          <w:rFonts w:ascii="Arial" w:hAnsi="Arial" w:cs="Arial"/>
          <w:lang w:val="en-US"/>
        </w:rPr>
        <w:t xml:space="preserve">Joan Casas, Manager at Fujifilm Graphic Communications, Spain, comments: "We're thrilled that the Acuity Ultra R2 is helping </w:t>
      </w:r>
      <w:proofErr w:type="spellStart"/>
      <w:r w:rsidRPr="006E32EC">
        <w:rPr>
          <w:rFonts w:ascii="Arial" w:hAnsi="Arial" w:cs="Arial"/>
          <w:lang w:val="en-US"/>
        </w:rPr>
        <w:t>Oedim</w:t>
      </w:r>
      <w:proofErr w:type="spellEnd"/>
      <w:r w:rsidRPr="006E32EC">
        <w:rPr>
          <w:rFonts w:ascii="Arial" w:hAnsi="Arial" w:cs="Arial"/>
          <w:lang w:val="en-US"/>
        </w:rPr>
        <w:t xml:space="preserve"> meet the needs of its customers and we thank them for being a loyal Fujifilm partner." </w:t>
      </w:r>
    </w:p>
    <w:p w14:paraId="37D02F6B" w14:textId="77777777" w:rsidR="00030424" w:rsidRPr="005A58F1" w:rsidRDefault="00030424" w:rsidP="00CE6CB6">
      <w:pPr>
        <w:spacing w:line="276" w:lineRule="auto"/>
        <w:jc w:val="both"/>
        <w:rPr>
          <w:rFonts w:ascii="Arial" w:hAnsi="Arial" w:cs="Arial"/>
        </w:rPr>
      </w:pPr>
    </w:p>
    <w:p w14:paraId="2F144967" w14:textId="77777777" w:rsidR="0063768B" w:rsidRPr="005A58F1" w:rsidRDefault="0063768B" w:rsidP="0063768B">
      <w:pPr>
        <w:pStyle w:val="paragraph"/>
        <w:spacing w:before="0" w:beforeAutospacing="0" w:after="0" w:afterAutospacing="0"/>
        <w:jc w:val="center"/>
        <w:textAlignment w:val="baseline"/>
        <w:rPr>
          <w:rStyle w:val="eop"/>
          <w:rFonts w:ascii="Arial" w:eastAsiaTheme="minorEastAsia" w:hAnsi="Arial" w:cs="Arial"/>
          <w:color w:val="000000"/>
          <w:sz w:val="22"/>
          <w:szCs w:val="22"/>
        </w:rPr>
      </w:pPr>
      <w:r w:rsidRPr="005A58F1">
        <w:rPr>
          <w:rStyle w:val="normaltextrun"/>
          <w:rFonts w:ascii="Arial" w:hAnsi="Arial" w:cs="Arial"/>
          <w:b/>
          <w:bCs/>
          <w:color w:val="000000"/>
          <w:sz w:val="22"/>
          <w:szCs w:val="22"/>
        </w:rPr>
        <w:t>ENDS</w:t>
      </w:r>
      <w:r w:rsidRPr="005A58F1">
        <w:rPr>
          <w:rStyle w:val="eop"/>
          <w:rFonts w:ascii="Arial" w:eastAsiaTheme="minorEastAsia" w:hAnsi="Arial" w:cs="Arial"/>
          <w:color w:val="000000"/>
          <w:sz w:val="22"/>
          <w:szCs w:val="22"/>
        </w:rPr>
        <w:t> </w:t>
      </w:r>
    </w:p>
    <w:p w14:paraId="4B3DD949" w14:textId="77777777" w:rsidR="0063768B" w:rsidRPr="005A58F1" w:rsidRDefault="0063768B" w:rsidP="00F311F9">
      <w:pPr>
        <w:pStyle w:val="paragraph"/>
        <w:spacing w:before="0" w:beforeAutospacing="0" w:after="0" w:afterAutospacing="0"/>
        <w:textAlignment w:val="baseline"/>
        <w:rPr>
          <w:rFonts w:ascii="Segoe UI" w:hAnsi="Segoe UI" w:cs="Segoe UI"/>
          <w:sz w:val="18"/>
          <w:szCs w:val="18"/>
        </w:rPr>
      </w:pPr>
    </w:p>
    <w:p w14:paraId="1EC5AA60"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eop"/>
          <w:rFonts w:ascii="Arial" w:eastAsiaTheme="minorEastAsia" w:hAnsi="Arial" w:cs="Arial"/>
          <w:color w:val="000000"/>
          <w:sz w:val="22"/>
          <w:szCs w:val="22"/>
        </w:rPr>
        <w:t> </w:t>
      </w:r>
    </w:p>
    <w:p w14:paraId="2025EB16"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b/>
          <w:bCs/>
          <w:color w:val="000000"/>
          <w:sz w:val="20"/>
          <w:szCs w:val="20"/>
        </w:rPr>
        <w:t>About FUJIFILM Corporation</w:t>
      </w:r>
      <w:r w:rsidRPr="005A58F1">
        <w:rPr>
          <w:rStyle w:val="tabchar"/>
          <w:rFonts w:ascii="Calibri" w:hAnsi="Calibri" w:cs="Calibri"/>
          <w:color w:val="000000"/>
          <w:sz w:val="20"/>
          <w:szCs w:val="20"/>
        </w:rPr>
        <w:tab/>
      </w:r>
      <w:r w:rsidRPr="005A58F1">
        <w:rPr>
          <w:rStyle w:val="eop"/>
          <w:rFonts w:ascii="Arial" w:eastAsiaTheme="minorEastAsia" w:hAnsi="Arial" w:cs="Arial"/>
          <w:color w:val="000000"/>
        </w:rPr>
        <w:t> </w:t>
      </w:r>
    </w:p>
    <w:p w14:paraId="69B86609"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5A58F1">
        <w:rPr>
          <w:rStyle w:val="eop"/>
          <w:rFonts w:ascii="Arial" w:eastAsiaTheme="minorEastAsia" w:hAnsi="Arial" w:cs="Arial"/>
          <w:color w:val="000000"/>
        </w:rPr>
        <w:t> </w:t>
      </w:r>
    </w:p>
    <w:p w14:paraId="622F4634"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color w:val="000000"/>
          <w:sz w:val="20"/>
          <w:szCs w:val="20"/>
        </w:rPr>
        <w:t> </w:t>
      </w:r>
      <w:r w:rsidRPr="005A58F1">
        <w:rPr>
          <w:rStyle w:val="eop"/>
          <w:rFonts w:ascii="Arial" w:eastAsiaTheme="minorEastAsia" w:hAnsi="Arial" w:cs="Arial"/>
          <w:color w:val="000000"/>
        </w:rPr>
        <w:t> </w:t>
      </w:r>
    </w:p>
    <w:p w14:paraId="4AA5180D"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b/>
          <w:bCs/>
          <w:color w:val="000000"/>
          <w:sz w:val="20"/>
          <w:szCs w:val="20"/>
        </w:rPr>
        <w:t>About FUJIFILM Graphic Communications Division </w:t>
      </w:r>
      <w:r w:rsidRPr="005A58F1">
        <w:rPr>
          <w:rStyle w:val="eop"/>
          <w:rFonts w:ascii="Arial" w:eastAsiaTheme="minorEastAsia" w:hAnsi="Arial" w:cs="Arial"/>
          <w:color w:val="000000"/>
        </w:rPr>
        <w:t> </w:t>
      </w:r>
    </w:p>
    <w:p w14:paraId="3A98786D"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color w:val="000000"/>
          <w:sz w:val="20"/>
          <w:szCs w:val="20"/>
        </w:rPr>
        <w:t xml:space="preserve">FUJIFILM Graphic Communications Division is a stable, </w:t>
      </w:r>
      <w:proofErr w:type="gramStart"/>
      <w:r w:rsidRPr="005A58F1">
        <w:rPr>
          <w:rStyle w:val="normaltextrun"/>
          <w:rFonts w:ascii="Arial" w:hAnsi="Arial" w:cs="Arial"/>
          <w:color w:val="000000"/>
          <w:sz w:val="20"/>
          <w:szCs w:val="20"/>
        </w:rPr>
        <w:t>long term</w:t>
      </w:r>
      <w:proofErr w:type="gramEnd"/>
      <w:r w:rsidRPr="005A58F1">
        <w:rPr>
          <w:rStyle w:val="normaltextrun"/>
          <w:rFonts w:ascii="Arial" w:hAnsi="Arial" w:cs="Arial"/>
          <w:color w:val="000000"/>
          <w:sz w:val="20"/>
          <w:szCs w:val="20"/>
        </w:rPr>
        <w:t xml:space="preserve">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proofErr w:type="gramStart"/>
      <w:r w:rsidRPr="005A58F1">
        <w:rPr>
          <w:rStyle w:val="normaltextrun"/>
          <w:rFonts w:ascii="Arial" w:hAnsi="Arial" w:cs="Arial"/>
          <w:color w:val="000000"/>
          <w:sz w:val="20"/>
          <w:szCs w:val="20"/>
        </w:rPr>
        <w:t>format</w:t>
      </w:r>
      <w:proofErr w:type="gramEnd"/>
      <w:r w:rsidRPr="005A58F1">
        <w:rPr>
          <w:rStyle w:val="normaltextrun"/>
          <w:rFonts w:ascii="Arial" w:hAnsi="Arial" w:cs="Arial"/>
          <w:color w:val="000000"/>
          <w:sz w:val="20"/>
          <w:szCs w:val="20"/>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5A58F1">
        <w:rPr>
          <w:rStyle w:val="normaltextrun"/>
          <w:rFonts w:ascii="Arial" w:hAnsi="Arial" w:cs="Arial"/>
          <w:sz w:val="20"/>
          <w:szCs w:val="20"/>
        </w:rPr>
        <w:t xml:space="preserve">, visit </w:t>
      </w:r>
      <w:hyperlink r:id="rId11" w:tgtFrame="_blank" w:history="1">
        <w:r w:rsidRPr="005A58F1">
          <w:rPr>
            <w:rStyle w:val="normaltextrun"/>
            <w:rFonts w:ascii="Arial" w:hAnsi="Arial" w:cs="Arial"/>
            <w:color w:val="0000FF"/>
            <w:sz w:val="20"/>
            <w:szCs w:val="20"/>
            <w:u w:val="single"/>
          </w:rPr>
          <w:t>fujifilm.com/</w:t>
        </w:r>
        <w:proofErr w:type="spellStart"/>
        <w:r w:rsidRPr="005A58F1">
          <w:rPr>
            <w:rStyle w:val="normaltextrun"/>
            <w:rFonts w:ascii="Arial" w:hAnsi="Arial" w:cs="Arial"/>
            <w:color w:val="0000FF"/>
            <w:sz w:val="20"/>
            <w:szCs w:val="20"/>
            <w:u w:val="single"/>
          </w:rPr>
          <w:t>uk</w:t>
        </w:r>
        <w:proofErr w:type="spellEnd"/>
        <w:r w:rsidRPr="005A58F1">
          <w:rPr>
            <w:rStyle w:val="normaltextrun"/>
            <w:rFonts w:ascii="Arial" w:hAnsi="Arial" w:cs="Arial"/>
            <w:color w:val="0000FF"/>
            <w:sz w:val="20"/>
            <w:szCs w:val="20"/>
            <w:u w:val="single"/>
          </w:rPr>
          <w:t>/</w:t>
        </w:r>
        <w:proofErr w:type="spellStart"/>
        <w:r w:rsidRPr="005A58F1">
          <w:rPr>
            <w:rStyle w:val="normaltextrun"/>
            <w:rFonts w:ascii="Arial" w:hAnsi="Arial" w:cs="Arial"/>
            <w:color w:val="0000FF"/>
            <w:sz w:val="20"/>
            <w:szCs w:val="20"/>
            <w:u w:val="single"/>
          </w:rPr>
          <w:t>en</w:t>
        </w:r>
        <w:proofErr w:type="spellEnd"/>
        <w:r w:rsidRPr="005A58F1">
          <w:rPr>
            <w:rStyle w:val="normaltextrun"/>
            <w:rFonts w:ascii="Arial" w:hAnsi="Arial" w:cs="Arial"/>
            <w:color w:val="0000FF"/>
            <w:sz w:val="20"/>
            <w:szCs w:val="20"/>
            <w:u w:val="single"/>
          </w:rPr>
          <w:t>/business/graphic</w:t>
        </w:r>
      </w:hyperlink>
      <w:r w:rsidRPr="005A58F1">
        <w:rPr>
          <w:rStyle w:val="normaltextrun"/>
          <w:rFonts w:ascii="Arial" w:hAnsi="Arial" w:cs="Arial"/>
          <w:sz w:val="20"/>
          <w:szCs w:val="20"/>
        </w:rPr>
        <w:t xml:space="preserve">, or </w:t>
      </w:r>
      <w:hyperlink r:id="rId12" w:tgtFrame="_blank" w:history="1">
        <w:r w:rsidRPr="005A58F1">
          <w:rPr>
            <w:rStyle w:val="normaltextrun"/>
            <w:rFonts w:ascii="Arial" w:hAnsi="Arial" w:cs="Arial"/>
            <w:color w:val="0000FF"/>
            <w:sz w:val="20"/>
            <w:szCs w:val="20"/>
            <w:u w:val="single"/>
          </w:rPr>
          <w:t>youtube.com/</w:t>
        </w:r>
        <w:proofErr w:type="spellStart"/>
        <w:r w:rsidRPr="005A58F1">
          <w:rPr>
            <w:rStyle w:val="normaltextrun"/>
            <w:rFonts w:ascii="Arial" w:hAnsi="Arial" w:cs="Arial"/>
            <w:color w:val="0000FF"/>
            <w:sz w:val="20"/>
            <w:szCs w:val="20"/>
            <w:u w:val="single"/>
          </w:rPr>
          <w:t>FujifilmGSEurope</w:t>
        </w:r>
        <w:proofErr w:type="spellEnd"/>
      </w:hyperlink>
      <w:r w:rsidRPr="005A58F1">
        <w:rPr>
          <w:rStyle w:val="normaltextrun"/>
          <w:rFonts w:ascii="Arial" w:hAnsi="Arial" w:cs="Arial"/>
          <w:sz w:val="20"/>
          <w:szCs w:val="20"/>
        </w:rPr>
        <w:t xml:space="preserve"> or follow us on @FujifilmPrint.</w:t>
      </w:r>
      <w:r w:rsidRPr="005A58F1">
        <w:rPr>
          <w:rStyle w:val="eop"/>
          <w:rFonts w:ascii="Arial" w:eastAsiaTheme="minorEastAsia" w:hAnsi="Arial" w:cs="Arial"/>
        </w:rPr>
        <w:t> </w:t>
      </w:r>
    </w:p>
    <w:p w14:paraId="0650AEF0"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b/>
          <w:bCs/>
          <w:color w:val="000000"/>
          <w:sz w:val="20"/>
          <w:szCs w:val="20"/>
        </w:rPr>
        <w:t> </w:t>
      </w:r>
      <w:r w:rsidRPr="005A58F1">
        <w:rPr>
          <w:rStyle w:val="eop"/>
          <w:rFonts w:ascii="Arial" w:eastAsiaTheme="minorEastAsia" w:hAnsi="Arial" w:cs="Arial"/>
          <w:color w:val="000000"/>
        </w:rPr>
        <w:t> </w:t>
      </w:r>
    </w:p>
    <w:p w14:paraId="6053EFA6"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b/>
          <w:bCs/>
          <w:color w:val="000000"/>
          <w:sz w:val="20"/>
          <w:szCs w:val="20"/>
        </w:rPr>
        <w:t>For further information contact:</w:t>
      </w:r>
      <w:r w:rsidRPr="005A58F1">
        <w:rPr>
          <w:rStyle w:val="eop"/>
          <w:rFonts w:ascii="Arial" w:eastAsiaTheme="minorEastAsia" w:hAnsi="Arial" w:cs="Arial"/>
          <w:color w:val="000000"/>
        </w:rPr>
        <w:t> </w:t>
      </w:r>
    </w:p>
    <w:p w14:paraId="0F1D9191"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color w:val="000000"/>
          <w:sz w:val="20"/>
          <w:szCs w:val="20"/>
        </w:rPr>
        <w:t>Daniel Porter</w:t>
      </w:r>
      <w:r w:rsidRPr="005A58F1">
        <w:rPr>
          <w:rStyle w:val="eop"/>
          <w:rFonts w:ascii="Arial" w:eastAsiaTheme="minorEastAsia" w:hAnsi="Arial" w:cs="Arial"/>
          <w:color w:val="000000"/>
        </w:rPr>
        <w:t> </w:t>
      </w:r>
    </w:p>
    <w:p w14:paraId="7C662E7B"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color w:val="000000"/>
          <w:sz w:val="20"/>
          <w:szCs w:val="20"/>
        </w:rPr>
        <w:t>AD Communications</w:t>
      </w:r>
      <w:r w:rsidRPr="005A58F1">
        <w:rPr>
          <w:rStyle w:val="tabchar"/>
          <w:rFonts w:ascii="Calibri" w:hAnsi="Calibri" w:cs="Calibri"/>
          <w:color w:val="000000"/>
          <w:sz w:val="20"/>
          <w:szCs w:val="20"/>
        </w:rPr>
        <w:tab/>
      </w:r>
      <w:r w:rsidRPr="005A58F1">
        <w:rPr>
          <w:rStyle w:val="eop"/>
          <w:rFonts w:ascii="Arial" w:eastAsiaTheme="minorEastAsia" w:hAnsi="Arial" w:cs="Arial"/>
          <w:color w:val="000000"/>
        </w:rPr>
        <w:t> </w:t>
      </w:r>
    </w:p>
    <w:p w14:paraId="77121778"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color w:val="000000"/>
          <w:sz w:val="20"/>
          <w:szCs w:val="20"/>
        </w:rPr>
        <w:t xml:space="preserve">E: </w:t>
      </w:r>
      <w:hyperlink r:id="rId13" w:tgtFrame="_blank" w:history="1">
        <w:r w:rsidRPr="005A58F1">
          <w:rPr>
            <w:rStyle w:val="normaltextrun"/>
            <w:rFonts w:ascii="Arial" w:hAnsi="Arial" w:cs="Arial"/>
            <w:color w:val="0000FF"/>
            <w:sz w:val="20"/>
            <w:szCs w:val="20"/>
            <w:u w:val="single"/>
          </w:rPr>
          <w:t>dporter@adcomms.co.uk</w:t>
        </w:r>
      </w:hyperlink>
      <w:r w:rsidRPr="005A58F1">
        <w:rPr>
          <w:rStyle w:val="eop"/>
          <w:rFonts w:ascii="Arial" w:eastAsiaTheme="minorEastAsia" w:hAnsi="Arial" w:cs="Arial"/>
          <w:sz w:val="22"/>
          <w:szCs w:val="22"/>
        </w:rPr>
        <w:t> </w:t>
      </w:r>
    </w:p>
    <w:p w14:paraId="0C1B614A" w14:textId="77777777" w:rsidR="0063768B"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color w:val="000000"/>
          <w:sz w:val="20"/>
          <w:szCs w:val="20"/>
        </w:rPr>
        <w:lastRenderedPageBreak/>
        <w:t>Tel: +44 (0)1372 464470</w:t>
      </w:r>
      <w:r>
        <w:rPr>
          <w:rStyle w:val="eop"/>
          <w:rFonts w:ascii="Arial" w:eastAsiaTheme="minorEastAsia" w:hAnsi="Arial" w:cs="Arial"/>
          <w:color w:val="000000"/>
        </w:rPr>
        <w:t> </w:t>
      </w:r>
    </w:p>
    <w:p w14:paraId="11700FC1" w14:textId="77777777" w:rsidR="0063768B" w:rsidRPr="00C11E9D" w:rsidRDefault="0063768B" w:rsidP="0063768B">
      <w:pPr>
        <w:spacing w:line="360" w:lineRule="auto"/>
        <w:jc w:val="both"/>
        <w:rPr>
          <w:rFonts w:ascii="Arial" w:hAnsi="Arial" w:cs="Arial"/>
          <w:lang w:val="en-US"/>
        </w:rPr>
      </w:pPr>
    </w:p>
    <w:p w14:paraId="3F88B59C" w14:textId="61B1B3DB" w:rsidR="007F5881" w:rsidRPr="00FD64F8" w:rsidRDefault="007F5881" w:rsidP="00FD64F8">
      <w:pPr>
        <w:spacing w:line="360" w:lineRule="auto"/>
        <w:jc w:val="both"/>
        <w:rPr>
          <w:rFonts w:ascii="Arial" w:hAnsi="Arial" w:cs="Arial"/>
          <w:lang w:val="en-US"/>
        </w:rPr>
      </w:pPr>
    </w:p>
    <w:sectPr w:rsidR="007F5881" w:rsidRPr="00FD64F8" w:rsidSect="00CF6FD8">
      <w:headerReference w:type="default" r:id="rId14"/>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88DC" w14:textId="77777777" w:rsidR="004B0DF3" w:rsidRDefault="004B0DF3" w:rsidP="00A46B91">
      <w:pPr>
        <w:spacing w:after="0" w:line="240" w:lineRule="auto"/>
      </w:pPr>
      <w:r>
        <w:separator/>
      </w:r>
    </w:p>
  </w:endnote>
  <w:endnote w:type="continuationSeparator" w:id="0">
    <w:p w14:paraId="1073C6C2" w14:textId="77777777" w:rsidR="004B0DF3" w:rsidRDefault="004B0DF3" w:rsidP="00A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70CE" w14:textId="77777777" w:rsidR="004B0DF3" w:rsidRDefault="004B0DF3" w:rsidP="00A46B91">
      <w:pPr>
        <w:spacing w:after="0" w:line="240" w:lineRule="auto"/>
      </w:pPr>
      <w:r>
        <w:separator/>
      </w:r>
    </w:p>
  </w:footnote>
  <w:footnote w:type="continuationSeparator" w:id="0">
    <w:p w14:paraId="230B1ED6" w14:textId="77777777" w:rsidR="004B0DF3" w:rsidRDefault="004B0DF3" w:rsidP="00A4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1FDF" w14:textId="77777777" w:rsidR="00A46B91" w:rsidRDefault="00A46B91" w:rsidP="00A46B91">
    <w:pPr>
      <w:pStyle w:val="Header"/>
    </w:pPr>
    <w:r>
      <w:rPr>
        <w:b/>
        <w:noProof/>
        <w:lang w:eastAsia="en-GB"/>
      </w:rPr>
      <w:drawing>
        <wp:anchor distT="0" distB="0" distL="114300" distR="114300" simplePos="0" relativeHeight="251659264"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605E0"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D4"/>
    <w:multiLevelType w:val="hybridMultilevel"/>
    <w:tmpl w:val="5630E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41052"/>
    <w:multiLevelType w:val="multilevel"/>
    <w:tmpl w:val="8D8C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67AE5"/>
    <w:multiLevelType w:val="multilevel"/>
    <w:tmpl w:val="C94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2C4434"/>
    <w:multiLevelType w:val="hybridMultilevel"/>
    <w:tmpl w:val="11204480"/>
    <w:lvl w:ilvl="0" w:tplc="3274D8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3240051">
    <w:abstractNumId w:val="2"/>
  </w:num>
  <w:num w:numId="2" w16cid:durableId="1141506448">
    <w:abstractNumId w:val="3"/>
  </w:num>
  <w:num w:numId="3" w16cid:durableId="1323120896">
    <w:abstractNumId w:val="1"/>
  </w:num>
  <w:num w:numId="4" w16cid:durableId="572593776">
    <w:abstractNumId w:val="0"/>
  </w:num>
  <w:num w:numId="5" w16cid:durableId="844710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039F9"/>
    <w:rsid w:val="0000487E"/>
    <w:rsid w:val="00004CAF"/>
    <w:rsid w:val="00030424"/>
    <w:rsid w:val="00041560"/>
    <w:rsid w:val="0005417B"/>
    <w:rsid w:val="00057028"/>
    <w:rsid w:val="00064C6C"/>
    <w:rsid w:val="000763D6"/>
    <w:rsid w:val="0008623D"/>
    <w:rsid w:val="00090ACB"/>
    <w:rsid w:val="000A035E"/>
    <w:rsid w:val="000B728D"/>
    <w:rsid w:val="00101900"/>
    <w:rsid w:val="00105131"/>
    <w:rsid w:val="00117162"/>
    <w:rsid w:val="00126C1E"/>
    <w:rsid w:val="00134D12"/>
    <w:rsid w:val="001440EE"/>
    <w:rsid w:val="001459FC"/>
    <w:rsid w:val="00145CB0"/>
    <w:rsid w:val="00147AB8"/>
    <w:rsid w:val="001506FE"/>
    <w:rsid w:val="00152602"/>
    <w:rsid w:val="001843F8"/>
    <w:rsid w:val="00193D34"/>
    <w:rsid w:val="00195BB4"/>
    <w:rsid w:val="001C6D5D"/>
    <w:rsid w:val="001D732D"/>
    <w:rsid w:val="001E68CC"/>
    <w:rsid w:val="001F02F5"/>
    <w:rsid w:val="001F501E"/>
    <w:rsid w:val="00201D5D"/>
    <w:rsid w:val="00204C3E"/>
    <w:rsid w:val="00217BBE"/>
    <w:rsid w:val="002208E1"/>
    <w:rsid w:val="00221430"/>
    <w:rsid w:val="00231969"/>
    <w:rsid w:val="0026667A"/>
    <w:rsid w:val="00286B33"/>
    <w:rsid w:val="00291F74"/>
    <w:rsid w:val="00293559"/>
    <w:rsid w:val="00294ACD"/>
    <w:rsid w:val="002B4CED"/>
    <w:rsid w:val="002B7B13"/>
    <w:rsid w:val="002C1604"/>
    <w:rsid w:val="00314ED2"/>
    <w:rsid w:val="003265FF"/>
    <w:rsid w:val="003336F3"/>
    <w:rsid w:val="00357F76"/>
    <w:rsid w:val="003610AB"/>
    <w:rsid w:val="00363CF6"/>
    <w:rsid w:val="003B75EE"/>
    <w:rsid w:val="003C3FD0"/>
    <w:rsid w:val="003C4A05"/>
    <w:rsid w:val="003D7799"/>
    <w:rsid w:val="003E2865"/>
    <w:rsid w:val="003E4FC0"/>
    <w:rsid w:val="003E520F"/>
    <w:rsid w:val="003E55A9"/>
    <w:rsid w:val="003E58E4"/>
    <w:rsid w:val="003F5B49"/>
    <w:rsid w:val="00406FA1"/>
    <w:rsid w:val="004126D6"/>
    <w:rsid w:val="0041652F"/>
    <w:rsid w:val="0043170D"/>
    <w:rsid w:val="0043255E"/>
    <w:rsid w:val="00462890"/>
    <w:rsid w:val="00465877"/>
    <w:rsid w:val="00470EB2"/>
    <w:rsid w:val="00483156"/>
    <w:rsid w:val="00485632"/>
    <w:rsid w:val="004A672E"/>
    <w:rsid w:val="004B0DF3"/>
    <w:rsid w:val="004C2A13"/>
    <w:rsid w:val="004D1F72"/>
    <w:rsid w:val="004E016C"/>
    <w:rsid w:val="004E502E"/>
    <w:rsid w:val="004F0175"/>
    <w:rsid w:val="004F0235"/>
    <w:rsid w:val="00511D4C"/>
    <w:rsid w:val="0051662F"/>
    <w:rsid w:val="00536381"/>
    <w:rsid w:val="005445DB"/>
    <w:rsid w:val="00555BCC"/>
    <w:rsid w:val="005A58F1"/>
    <w:rsid w:val="005E6FD4"/>
    <w:rsid w:val="005F7976"/>
    <w:rsid w:val="00607950"/>
    <w:rsid w:val="006123FD"/>
    <w:rsid w:val="006265F7"/>
    <w:rsid w:val="0063768B"/>
    <w:rsid w:val="006540B8"/>
    <w:rsid w:val="0066589F"/>
    <w:rsid w:val="00665CE6"/>
    <w:rsid w:val="00673C75"/>
    <w:rsid w:val="00682B77"/>
    <w:rsid w:val="006908A7"/>
    <w:rsid w:val="00693571"/>
    <w:rsid w:val="006A6C69"/>
    <w:rsid w:val="006B3AF6"/>
    <w:rsid w:val="006B5353"/>
    <w:rsid w:val="006B7CF3"/>
    <w:rsid w:val="006D58AA"/>
    <w:rsid w:val="006E32EC"/>
    <w:rsid w:val="006F5061"/>
    <w:rsid w:val="0070279A"/>
    <w:rsid w:val="0071274B"/>
    <w:rsid w:val="00731D14"/>
    <w:rsid w:val="007435E2"/>
    <w:rsid w:val="007457C6"/>
    <w:rsid w:val="00755DAB"/>
    <w:rsid w:val="0076556B"/>
    <w:rsid w:val="007856A7"/>
    <w:rsid w:val="007A5240"/>
    <w:rsid w:val="007A7B57"/>
    <w:rsid w:val="007B2B65"/>
    <w:rsid w:val="007B47EB"/>
    <w:rsid w:val="007C6006"/>
    <w:rsid w:val="007D1CCD"/>
    <w:rsid w:val="007D5305"/>
    <w:rsid w:val="007E1451"/>
    <w:rsid w:val="007E588A"/>
    <w:rsid w:val="007F40D9"/>
    <w:rsid w:val="007F46BE"/>
    <w:rsid w:val="007F53BD"/>
    <w:rsid w:val="007F5881"/>
    <w:rsid w:val="007F77E1"/>
    <w:rsid w:val="008034D9"/>
    <w:rsid w:val="008071A3"/>
    <w:rsid w:val="00817497"/>
    <w:rsid w:val="00862263"/>
    <w:rsid w:val="008676F3"/>
    <w:rsid w:val="00877D7F"/>
    <w:rsid w:val="0089436B"/>
    <w:rsid w:val="008960BF"/>
    <w:rsid w:val="008A0C65"/>
    <w:rsid w:val="008C42F3"/>
    <w:rsid w:val="008D6A7E"/>
    <w:rsid w:val="008E18C9"/>
    <w:rsid w:val="008F5CE9"/>
    <w:rsid w:val="008F70BE"/>
    <w:rsid w:val="0090090C"/>
    <w:rsid w:val="00912917"/>
    <w:rsid w:val="00923CDE"/>
    <w:rsid w:val="009271D8"/>
    <w:rsid w:val="00932E9E"/>
    <w:rsid w:val="00937941"/>
    <w:rsid w:val="00937BE8"/>
    <w:rsid w:val="0094077F"/>
    <w:rsid w:val="0094493A"/>
    <w:rsid w:val="009452A2"/>
    <w:rsid w:val="00945FEB"/>
    <w:rsid w:val="009507A9"/>
    <w:rsid w:val="00952846"/>
    <w:rsid w:val="00952B0F"/>
    <w:rsid w:val="00953936"/>
    <w:rsid w:val="009611FF"/>
    <w:rsid w:val="0097176F"/>
    <w:rsid w:val="009777F6"/>
    <w:rsid w:val="009868F3"/>
    <w:rsid w:val="00987710"/>
    <w:rsid w:val="00991336"/>
    <w:rsid w:val="009B2078"/>
    <w:rsid w:val="009D39B9"/>
    <w:rsid w:val="009E181C"/>
    <w:rsid w:val="009E4AC3"/>
    <w:rsid w:val="00A11019"/>
    <w:rsid w:val="00A17077"/>
    <w:rsid w:val="00A46B91"/>
    <w:rsid w:val="00A566B9"/>
    <w:rsid w:val="00A80DB8"/>
    <w:rsid w:val="00A90ADF"/>
    <w:rsid w:val="00AB2936"/>
    <w:rsid w:val="00AE5FC1"/>
    <w:rsid w:val="00AF28B1"/>
    <w:rsid w:val="00B138EF"/>
    <w:rsid w:val="00B419C8"/>
    <w:rsid w:val="00B42A7D"/>
    <w:rsid w:val="00B51E05"/>
    <w:rsid w:val="00B7072A"/>
    <w:rsid w:val="00B73BED"/>
    <w:rsid w:val="00B860CA"/>
    <w:rsid w:val="00B9581F"/>
    <w:rsid w:val="00B96ABC"/>
    <w:rsid w:val="00BB11F2"/>
    <w:rsid w:val="00BC1092"/>
    <w:rsid w:val="00BC2C6C"/>
    <w:rsid w:val="00BD4A1E"/>
    <w:rsid w:val="00BD4F0D"/>
    <w:rsid w:val="00BD6473"/>
    <w:rsid w:val="00BF5DA6"/>
    <w:rsid w:val="00C67626"/>
    <w:rsid w:val="00C81E2D"/>
    <w:rsid w:val="00C87866"/>
    <w:rsid w:val="00C91545"/>
    <w:rsid w:val="00C927A9"/>
    <w:rsid w:val="00CA0AA8"/>
    <w:rsid w:val="00CA5EF2"/>
    <w:rsid w:val="00CD28CC"/>
    <w:rsid w:val="00CE605A"/>
    <w:rsid w:val="00CE6CB6"/>
    <w:rsid w:val="00CE7724"/>
    <w:rsid w:val="00CF21BA"/>
    <w:rsid w:val="00CF6FD8"/>
    <w:rsid w:val="00D001C1"/>
    <w:rsid w:val="00D15FCD"/>
    <w:rsid w:val="00D36F9C"/>
    <w:rsid w:val="00D45672"/>
    <w:rsid w:val="00D4578D"/>
    <w:rsid w:val="00D55733"/>
    <w:rsid w:val="00D6123A"/>
    <w:rsid w:val="00D6182C"/>
    <w:rsid w:val="00D6407C"/>
    <w:rsid w:val="00D6790B"/>
    <w:rsid w:val="00D71D1D"/>
    <w:rsid w:val="00D72FA5"/>
    <w:rsid w:val="00D76542"/>
    <w:rsid w:val="00D813AB"/>
    <w:rsid w:val="00D87D4D"/>
    <w:rsid w:val="00D9258F"/>
    <w:rsid w:val="00D946BE"/>
    <w:rsid w:val="00D96072"/>
    <w:rsid w:val="00DB7130"/>
    <w:rsid w:val="00DD5C87"/>
    <w:rsid w:val="00DF7430"/>
    <w:rsid w:val="00E00C58"/>
    <w:rsid w:val="00E032D5"/>
    <w:rsid w:val="00E07CD5"/>
    <w:rsid w:val="00E13A19"/>
    <w:rsid w:val="00E371C3"/>
    <w:rsid w:val="00E40927"/>
    <w:rsid w:val="00E65826"/>
    <w:rsid w:val="00E674AC"/>
    <w:rsid w:val="00E80AC6"/>
    <w:rsid w:val="00E84749"/>
    <w:rsid w:val="00E864B4"/>
    <w:rsid w:val="00EA3820"/>
    <w:rsid w:val="00EA7F93"/>
    <w:rsid w:val="00EB1910"/>
    <w:rsid w:val="00EB6C6B"/>
    <w:rsid w:val="00ED1257"/>
    <w:rsid w:val="00ED2423"/>
    <w:rsid w:val="00EF396F"/>
    <w:rsid w:val="00F311F9"/>
    <w:rsid w:val="00F43F29"/>
    <w:rsid w:val="00F45489"/>
    <w:rsid w:val="00F503B8"/>
    <w:rsid w:val="00F5655C"/>
    <w:rsid w:val="00F65D6F"/>
    <w:rsid w:val="00F97E43"/>
    <w:rsid w:val="00FB7687"/>
    <w:rsid w:val="00FB7784"/>
    <w:rsid w:val="00FD321E"/>
    <w:rsid w:val="00FD64F8"/>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C8AD9"/>
  <w15:chartTrackingRefBased/>
  <w15:docId w15:val="{579AC7DC-A42F-4E6E-92FD-E089866E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195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B4"/>
    <w:rPr>
      <w:rFonts w:ascii="Segoe UI" w:hAnsi="Segoe UI" w:cs="Segoe UI"/>
      <w:sz w:val="18"/>
      <w:szCs w:val="18"/>
    </w:rPr>
  </w:style>
  <w:style w:type="paragraph" w:customStyle="1" w:styleId="paragraph">
    <w:name w:val="paragraph"/>
    <w:basedOn w:val="Normal"/>
    <w:rsid w:val="006376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768B"/>
  </w:style>
  <w:style w:type="character" w:customStyle="1" w:styleId="eop">
    <w:name w:val="eop"/>
    <w:basedOn w:val="DefaultParagraphFont"/>
    <w:rsid w:val="0063768B"/>
  </w:style>
  <w:style w:type="character" w:customStyle="1" w:styleId="tabchar">
    <w:name w:val="tabchar"/>
    <w:basedOn w:val="DefaultParagraphFont"/>
    <w:rsid w:val="0063768B"/>
  </w:style>
  <w:style w:type="character" w:styleId="Hyperlink">
    <w:name w:val="Hyperlink"/>
    <w:basedOn w:val="DefaultParagraphFont"/>
    <w:uiPriority w:val="99"/>
    <w:unhideWhenUsed/>
    <w:rsid w:val="005A58F1"/>
    <w:rPr>
      <w:color w:val="0563C1" w:themeColor="hyperlink"/>
      <w:u w:val="single"/>
    </w:rPr>
  </w:style>
  <w:style w:type="character" w:customStyle="1" w:styleId="UnresolvedMention1">
    <w:name w:val="Unresolved Mention1"/>
    <w:basedOn w:val="DefaultParagraphFont"/>
    <w:uiPriority w:val="99"/>
    <w:semiHidden/>
    <w:unhideWhenUsed/>
    <w:rsid w:val="005A58F1"/>
    <w:rPr>
      <w:color w:val="605E5C"/>
      <w:shd w:val="clear" w:color="auto" w:fill="E1DFDD"/>
    </w:rPr>
  </w:style>
  <w:style w:type="character" w:styleId="UnresolvedMention">
    <w:name w:val="Unresolved Mention"/>
    <w:basedOn w:val="DefaultParagraphFont"/>
    <w:uiPriority w:val="99"/>
    <w:semiHidden/>
    <w:unhideWhenUsed/>
    <w:rsid w:val="00900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447625001">
      <w:bodyDiv w:val="1"/>
      <w:marLeft w:val="0"/>
      <w:marRight w:val="0"/>
      <w:marTop w:val="0"/>
      <w:marBottom w:val="0"/>
      <w:divBdr>
        <w:top w:val="none" w:sz="0" w:space="0" w:color="auto"/>
        <w:left w:val="none" w:sz="0" w:space="0" w:color="auto"/>
        <w:bottom w:val="none" w:sz="0" w:space="0" w:color="auto"/>
        <w:right w:val="none" w:sz="0" w:space="0" w:color="auto"/>
      </w:divBdr>
    </w:div>
    <w:div w:id="17716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6" ma:contentTypeDescription="Create a new document." ma:contentTypeScope="" ma:versionID="0049fa5e5fe04a18eb88a10c1f4ace39">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81ea1f9185b9589590a8111a2db78e39"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EB785-673C-4AED-AC71-5AD7D45A413D}">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87763F43-8070-46D3-91E0-3403487EC029}">
  <ds:schemaRefs>
    <ds:schemaRef ds:uri="http://schemas.openxmlformats.org/officeDocument/2006/bibliography"/>
  </ds:schemaRefs>
</ds:datastoreItem>
</file>

<file path=customXml/itemProps3.xml><?xml version="1.0" encoding="utf-8"?>
<ds:datastoreItem xmlns:ds="http://schemas.openxmlformats.org/officeDocument/2006/customXml" ds:itemID="{BFB98889-7086-4F0C-8129-BBBDBD828E26}">
  <ds:schemaRefs>
    <ds:schemaRef ds:uri="http://schemas.microsoft.com/sharepoint/v3/contenttype/forms"/>
  </ds:schemaRefs>
</ds:datastoreItem>
</file>

<file path=customXml/itemProps4.xml><?xml version="1.0" encoding="utf-8"?>
<ds:datastoreItem xmlns:ds="http://schemas.openxmlformats.org/officeDocument/2006/customXml" ds:itemID="{4FC739D4-E14C-47F9-860F-7A8BF4AA0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3954</Characters>
  <Application>Microsoft Office Word</Application>
  <DocSecurity>0</DocSecurity>
  <Lines>58</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Sirah Awan</cp:lastModifiedBy>
  <cp:revision>2</cp:revision>
  <dcterms:created xsi:type="dcterms:W3CDTF">2023-05-09T11:28:00Z</dcterms:created>
  <dcterms:modified xsi:type="dcterms:W3CDTF">2023-05-09T11:28:00Z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y fmtid="{D5CDD505-2E9C-101B-9397-08002B2CF9AE}" pid="4" name="GrammarlyDocumentId">
    <vt:lpwstr>4b28d8fd9edddd522878727a5fb670d1878b1f5cfb812cbae2c5057ea79d960c</vt:lpwstr>
  </property>
</Properties>
</file>