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6EC73270" w:rsidR="00BF41AF" w:rsidRDefault="00926B23" w:rsidP="00BF41AF">
      <w:pPr>
        <w:tabs>
          <w:tab w:val="left" w:pos="245"/>
        </w:tabs>
        <w:rPr>
          <w:rFonts w:eastAsia="Times New Roman"/>
          <w:color w:val="003399"/>
          <w:lang w:val="en-GB"/>
        </w:rPr>
      </w:pPr>
      <w:r w:rsidRPr="00191450">
        <w:rPr>
          <w:rFonts w:asciiTheme="minorHAnsi" w:hAnsiTheme="minorHAnsi" w:cstheme="minorBidi"/>
          <w:noProof/>
        </w:rPr>
        <w:drawing>
          <wp:inline distT="0" distB="0" distL="0" distR="0" wp14:anchorId="340FA5CE" wp14:editId="248072F7">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40B7BC99" w:rsidR="00BF41AF" w:rsidRPr="00596961" w:rsidRDefault="002E348B" w:rsidP="002E348B">
      <w:pPr>
        <w:pStyle w:val="bodytext"/>
        <w:spacing w:after="0" w:afterAutospacing="0"/>
        <w:rPr>
          <w:rFonts w:ascii="Arial" w:hAnsi="Arial" w:cs="Arial"/>
          <w:b/>
          <w:bCs/>
          <w:sz w:val="20"/>
          <w:szCs w:val="20"/>
          <w:lang w:val="en-GB"/>
        </w:rPr>
      </w:pPr>
      <w:proofErr w:type="spellStart"/>
      <w:r w:rsidRPr="00596961">
        <w:rPr>
          <w:rFonts w:ascii="Arial" w:hAnsi="Arial" w:cs="Arial"/>
          <w:sz w:val="20"/>
          <w:szCs w:val="20"/>
          <w:lang w:val="en-GB"/>
        </w:rPr>
        <w:t>Begoña</w:t>
      </w:r>
      <w:proofErr w:type="spellEnd"/>
      <w:r w:rsidRPr="00596961">
        <w:rPr>
          <w:rFonts w:ascii="Arial" w:hAnsi="Arial" w:cs="Arial"/>
          <w:sz w:val="20"/>
          <w:szCs w:val="20"/>
          <w:lang w:val="en-GB"/>
        </w:rPr>
        <w:t xml:space="preserve"> Louro, </w:t>
      </w:r>
      <w:r w:rsidR="00BF41AF" w:rsidRPr="00596961">
        <w:rPr>
          <w:rFonts w:ascii="Arial" w:hAnsi="Arial" w:cs="Arial"/>
          <w:color w:val="auto"/>
          <w:sz w:val="20"/>
          <w:szCs w:val="20"/>
          <w:lang w:val="en-GB"/>
        </w:rPr>
        <w:t>Sun Chemical</w:t>
      </w:r>
      <w:r w:rsidR="00BF41AF" w:rsidRPr="00596961">
        <w:rPr>
          <w:rFonts w:ascii="Arial" w:hAnsi="Arial" w:cs="Arial"/>
          <w:color w:val="auto"/>
          <w:sz w:val="20"/>
          <w:szCs w:val="20"/>
          <w:lang w:val="en-GB"/>
        </w:rPr>
        <w:tab/>
      </w:r>
      <w:r w:rsidRPr="00596961">
        <w:rPr>
          <w:rFonts w:ascii="Arial" w:hAnsi="Arial" w:cs="Arial"/>
          <w:color w:val="auto"/>
          <w:sz w:val="20"/>
          <w:szCs w:val="20"/>
          <w:lang w:val="en-GB"/>
        </w:rPr>
        <w:tab/>
      </w:r>
      <w:r w:rsidR="00335C51" w:rsidRPr="00596961">
        <w:rPr>
          <w:rFonts w:ascii="Arial" w:hAnsi="Arial" w:cs="Arial"/>
          <w:color w:val="auto"/>
          <w:sz w:val="20"/>
          <w:szCs w:val="20"/>
          <w:lang w:val="en-GB"/>
        </w:rPr>
        <w:t>Rayyan Rabbani</w:t>
      </w:r>
      <w:r w:rsidR="00BF41AF" w:rsidRPr="00596961">
        <w:rPr>
          <w:rFonts w:ascii="Arial" w:hAnsi="Arial" w:cs="Arial"/>
          <w:color w:val="auto"/>
          <w:sz w:val="20"/>
          <w:szCs w:val="20"/>
          <w:lang w:val="en-GB"/>
        </w:rPr>
        <w:t>, AD Comm</w:t>
      </w:r>
      <w:r w:rsidR="00335C51" w:rsidRPr="00596961">
        <w:rPr>
          <w:rFonts w:ascii="Arial" w:hAnsi="Arial" w:cs="Arial"/>
          <w:color w:val="auto"/>
          <w:sz w:val="20"/>
          <w:szCs w:val="20"/>
          <w:lang w:val="en-GB"/>
        </w:rPr>
        <w:t>unication</w:t>
      </w:r>
      <w:r w:rsidR="00BF41AF" w:rsidRPr="00596961">
        <w:rPr>
          <w:rFonts w:ascii="Arial" w:hAnsi="Arial" w:cs="Arial"/>
          <w:color w:val="auto"/>
          <w:sz w:val="20"/>
          <w:szCs w:val="20"/>
          <w:lang w:val="en-GB"/>
        </w:rPr>
        <w:t xml:space="preserve">s, UK </w:t>
      </w:r>
    </w:p>
    <w:p w14:paraId="46041B04" w14:textId="17312FC9" w:rsidR="00BF41AF" w:rsidRPr="00596961" w:rsidRDefault="002E348B" w:rsidP="002E348B">
      <w:pPr>
        <w:pStyle w:val="bodytext"/>
        <w:spacing w:before="0" w:beforeAutospacing="0" w:after="0" w:afterAutospacing="0"/>
        <w:rPr>
          <w:rFonts w:ascii="Arial" w:hAnsi="Arial" w:cs="Arial"/>
          <w:color w:val="auto"/>
          <w:sz w:val="20"/>
          <w:szCs w:val="20"/>
          <w:lang w:val="en-GB"/>
        </w:rPr>
      </w:pPr>
      <w:r w:rsidRPr="00596961">
        <w:rPr>
          <w:rFonts w:ascii="Arial" w:hAnsi="Arial" w:cs="Arial"/>
          <w:color w:val="auto"/>
          <w:sz w:val="20"/>
          <w:szCs w:val="20"/>
          <w:lang w:val="en-GB"/>
        </w:rPr>
        <w:t>+49 (0)152 2292 2292</w:t>
      </w:r>
      <w:r w:rsidR="00BF41AF" w:rsidRPr="00596961">
        <w:rPr>
          <w:rFonts w:ascii="Arial" w:hAnsi="Arial" w:cs="Arial"/>
          <w:color w:val="auto"/>
          <w:sz w:val="20"/>
          <w:szCs w:val="20"/>
          <w:lang w:val="en-GB"/>
        </w:rPr>
        <w:tab/>
      </w:r>
      <w:r w:rsidR="00BF41AF" w:rsidRPr="00596961">
        <w:rPr>
          <w:rFonts w:ascii="Arial" w:hAnsi="Arial" w:cs="Arial"/>
          <w:color w:val="auto"/>
          <w:sz w:val="20"/>
          <w:szCs w:val="20"/>
          <w:lang w:val="en-GB"/>
        </w:rPr>
        <w:tab/>
      </w:r>
      <w:r w:rsidR="00BF41AF" w:rsidRPr="00596961">
        <w:rPr>
          <w:rFonts w:ascii="Arial" w:hAnsi="Arial" w:cs="Arial"/>
          <w:color w:val="auto"/>
          <w:sz w:val="20"/>
          <w:szCs w:val="20"/>
          <w:lang w:val="en-GB"/>
        </w:rPr>
        <w:tab/>
        <w:t xml:space="preserve"> +44</w:t>
      </w:r>
      <w:r w:rsidR="00335C51" w:rsidRPr="00596961">
        <w:rPr>
          <w:rFonts w:ascii="Arial" w:hAnsi="Arial" w:cs="Arial"/>
          <w:color w:val="auto"/>
          <w:sz w:val="20"/>
          <w:szCs w:val="20"/>
          <w:lang w:val="en-GB"/>
        </w:rPr>
        <w:t xml:space="preserve"> (0)7827 910 382</w:t>
      </w:r>
    </w:p>
    <w:p w14:paraId="268D4451" w14:textId="51787DE5" w:rsidR="00BF41AF" w:rsidRPr="00596961" w:rsidRDefault="00000000" w:rsidP="002E348B">
      <w:pPr>
        <w:pStyle w:val="bodytext"/>
        <w:spacing w:before="0" w:beforeAutospacing="0" w:after="0" w:afterAutospacing="0"/>
        <w:rPr>
          <w:rFonts w:ascii="Arial" w:hAnsi="Arial" w:cs="Arial"/>
          <w:color w:val="auto"/>
          <w:sz w:val="20"/>
          <w:szCs w:val="20"/>
          <w:u w:val="single"/>
          <w:lang w:val="en-GB"/>
        </w:rPr>
      </w:pPr>
      <w:hyperlink r:id="rId11" w:history="1">
        <w:r w:rsidR="002E348B" w:rsidRPr="00596961">
          <w:rPr>
            <w:rStyle w:val="Hyperlink"/>
            <w:lang w:val="en-GB"/>
          </w:rPr>
          <w:t>begona.louroluana@sunchemical.com</w:t>
        </w:r>
      </w:hyperlink>
      <w:r w:rsidR="002E348B" w:rsidRPr="00596961">
        <w:rPr>
          <w:lang w:val="en-GB"/>
        </w:rPr>
        <w:t xml:space="preserve"> </w:t>
      </w:r>
      <w:r w:rsidR="00BF41AF" w:rsidRPr="00596961">
        <w:rPr>
          <w:rFonts w:ascii="Arial" w:hAnsi="Arial" w:cs="Arial"/>
          <w:color w:val="auto"/>
          <w:sz w:val="20"/>
          <w:szCs w:val="20"/>
          <w:lang w:val="en-GB"/>
        </w:rPr>
        <w:tab/>
      </w:r>
      <w:hyperlink r:id="rId12" w:history="1">
        <w:r w:rsidR="00BF41AF" w:rsidRPr="00596961">
          <w:rPr>
            <w:rStyle w:val="Hyperlink"/>
            <w:lang w:val="en-GB"/>
          </w:rPr>
          <w:t>rrabbani@adcomms.co.uk</w:t>
        </w:r>
      </w:hyperlink>
    </w:p>
    <w:p w14:paraId="11C2B9C2" w14:textId="6FA62C14" w:rsidR="002C614E" w:rsidRPr="00596961" w:rsidRDefault="002C614E">
      <w:pPr>
        <w:rPr>
          <w:lang w:val="en-GB"/>
        </w:rPr>
      </w:pPr>
    </w:p>
    <w:p w14:paraId="70FCABA8" w14:textId="77D16759" w:rsidR="00613F0C" w:rsidRPr="00613F0C" w:rsidRDefault="00613F0C" w:rsidP="00613F0C">
      <w:pPr>
        <w:jc w:val="center"/>
        <w:rPr>
          <w:rFonts w:ascii="Arial Black" w:eastAsia="Times New Roman" w:hAnsi="Arial Black" w:cs="Times New Roman"/>
          <w:sz w:val="28"/>
          <w:szCs w:val="24"/>
          <w:lang w:val="en-GB"/>
        </w:rPr>
      </w:pPr>
      <w:r w:rsidRPr="00613F0C">
        <w:rPr>
          <w:rFonts w:ascii="Arial Black" w:eastAsia="Times New Roman" w:hAnsi="Arial Black" w:cs="Times New Roman"/>
          <w:sz w:val="28"/>
          <w:szCs w:val="24"/>
          <w:lang w:val="en-GB"/>
        </w:rPr>
        <w:t xml:space="preserve">Sun Chemical to </w:t>
      </w:r>
      <w:r w:rsidR="00412877">
        <w:rPr>
          <w:rFonts w:ascii="Arial Black" w:eastAsia="Times New Roman" w:hAnsi="Arial Black" w:cs="Times New Roman"/>
          <w:sz w:val="28"/>
          <w:szCs w:val="24"/>
          <w:lang w:val="en-GB"/>
        </w:rPr>
        <w:t>showcase</w:t>
      </w:r>
      <w:r w:rsidRPr="00613F0C">
        <w:rPr>
          <w:rFonts w:ascii="Arial Black" w:eastAsia="Times New Roman" w:hAnsi="Arial Black" w:cs="Times New Roman"/>
          <w:sz w:val="28"/>
          <w:szCs w:val="24"/>
          <w:lang w:val="en-GB"/>
        </w:rPr>
        <w:t xml:space="preserve"> </w:t>
      </w:r>
      <w:r w:rsidR="00340230">
        <w:rPr>
          <w:rFonts w:ascii="Arial Black" w:eastAsia="Times New Roman" w:hAnsi="Arial Black" w:cs="Times New Roman"/>
          <w:sz w:val="28"/>
          <w:szCs w:val="24"/>
          <w:lang w:val="en-GB"/>
        </w:rPr>
        <w:t xml:space="preserve">extensive </w:t>
      </w:r>
      <w:r w:rsidR="00412877">
        <w:rPr>
          <w:rFonts w:ascii="Arial Black" w:eastAsia="Times New Roman" w:hAnsi="Arial Black" w:cs="Times New Roman"/>
          <w:sz w:val="28"/>
          <w:szCs w:val="24"/>
          <w:lang w:val="en-GB"/>
        </w:rPr>
        <w:t>range of digital textile inks</w:t>
      </w:r>
      <w:r w:rsidR="00D1317D">
        <w:rPr>
          <w:rFonts w:ascii="Arial Black" w:eastAsia="Times New Roman" w:hAnsi="Arial Black" w:cs="Times New Roman"/>
          <w:sz w:val="28"/>
          <w:szCs w:val="24"/>
          <w:lang w:val="en-GB"/>
        </w:rPr>
        <w:t xml:space="preserve"> </w:t>
      </w:r>
      <w:r w:rsidRPr="00613F0C">
        <w:rPr>
          <w:rFonts w:ascii="Arial Black" w:eastAsia="Times New Roman" w:hAnsi="Arial Black" w:cs="Times New Roman"/>
          <w:sz w:val="28"/>
          <w:szCs w:val="24"/>
          <w:lang w:val="en-GB"/>
        </w:rPr>
        <w:t xml:space="preserve">at </w:t>
      </w:r>
      <w:r w:rsidR="00412877">
        <w:rPr>
          <w:rFonts w:ascii="Arial Black" w:eastAsia="Times New Roman" w:hAnsi="Arial Black" w:cs="Times New Roman"/>
          <w:sz w:val="28"/>
          <w:szCs w:val="24"/>
          <w:lang w:val="en-GB"/>
        </w:rPr>
        <w:t xml:space="preserve">ITMA </w:t>
      </w:r>
      <w:r w:rsidRPr="00613F0C">
        <w:rPr>
          <w:rFonts w:ascii="Arial Black" w:eastAsia="Times New Roman" w:hAnsi="Arial Black" w:cs="Times New Roman"/>
          <w:sz w:val="28"/>
          <w:szCs w:val="24"/>
          <w:lang w:val="en-GB"/>
        </w:rPr>
        <w:t xml:space="preserve">2023 </w:t>
      </w:r>
    </w:p>
    <w:p w14:paraId="128504AB" w14:textId="77777777" w:rsidR="00BF41AF" w:rsidRPr="00BF41AF" w:rsidRDefault="00BF41AF" w:rsidP="00BF41AF">
      <w:pPr>
        <w:rPr>
          <w:rFonts w:ascii="Arial Black" w:hAnsi="Arial Black"/>
          <w:b/>
          <w:sz w:val="24"/>
          <w:szCs w:val="24"/>
          <w:lang w:val="en-GB"/>
        </w:rPr>
      </w:pPr>
    </w:p>
    <w:p w14:paraId="0FD0388F" w14:textId="654DCA54" w:rsidR="004624D9" w:rsidRDefault="006329AE" w:rsidP="008F32F9">
      <w:pPr>
        <w:spacing w:after="160" w:line="259" w:lineRule="auto"/>
        <w:contextualSpacing/>
        <w:rPr>
          <w:rFonts w:ascii="Arial Narrow" w:eastAsia="Times New Roman" w:hAnsi="Arial Narrow"/>
          <w:sz w:val="24"/>
          <w:szCs w:val="24"/>
        </w:rPr>
      </w:pPr>
      <w:r w:rsidRPr="4BDAD0CF">
        <w:rPr>
          <w:rFonts w:ascii="Arial Narrow" w:eastAsia="Times New Roman" w:hAnsi="Arial Narrow"/>
          <w:b/>
          <w:bCs/>
          <w:sz w:val="24"/>
          <w:szCs w:val="24"/>
          <w:lang w:val="en-GB"/>
        </w:rPr>
        <w:t>S</w:t>
      </w:r>
      <w:r w:rsidR="00257ADA">
        <w:rPr>
          <w:rFonts w:ascii="Arial Narrow" w:eastAsia="Times New Roman" w:hAnsi="Arial Narrow"/>
          <w:b/>
          <w:bCs/>
          <w:sz w:val="24"/>
          <w:szCs w:val="24"/>
          <w:lang w:val="en-GB"/>
        </w:rPr>
        <w:t>OUTH NORMANTON</w:t>
      </w:r>
      <w:r w:rsidRPr="4BDAD0CF">
        <w:rPr>
          <w:rFonts w:ascii="Arial Narrow" w:eastAsia="Times New Roman" w:hAnsi="Arial Narrow"/>
          <w:b/>
          <w:bCs/>
          <w:sz w:val="24"/>
          <w:szCs w:val="24"/>
          <w:lang w:val="en-GB"/>
        </w:rPr>
        <w:t>, UK</w:t>
      </w:r>
      <w:r w:rsidR="00412877" w:rsidRPr="4BDAD0CF">
        <w:rPr>
          <w:rFonts w:ascii="Arial Narrow" w:eastAsia="Times New Roman" w:hAnsi="Arial Narrow"/>
          <w:b/>
          <w:bCs/>
          <w:sz w:val="24"/>
          <w:szCs w:val="24"/>
          <w:lang w:val="en-GB"/>
        </w:rPr>
        <w:t xml:space="preserve"> </w:t>
      </w:r>
      <w:r w:rsidR="00412877" w:rsidRPr="00257ADA">
        <w:rPr>
          <w:rFonts w:ascii="Arial Narrow" w:eastAsia="Times New Roman" w:hAnsi="Arial Narrow"/>
          <w:sz w:val="24"/>
          <w:szCs w:val="24"/>
          <w:lang w:val="en-GB"/>
        </w:rPr>
        <w:t xml:space="preserve">– </w:t>
      </w:r>
      <w:r w:rsidR="41444172" w:rsidRPr="00257ADA">
        <w:rPr>
          <w:rFonts w:ascii="Arial Narrow" w:eastAsia="Times New Roman" w:hAnsi="Arial Narrow"/>
          <w:sz w:val="24"/>
          <w:szCs w:val="24"/>
          <w:lang w:val="en-GB"/>
        </w:rPr>
        <w:t>May 9</w:t>
      </w:r>
      <w:r w:rsidR="00412877" w:rsidRPr="00257ADA">
        <w:rPr>
          <w:rFonts w:ascii="Arial Narrow" w:eastAsia="Times New Roman" w:hAnsi="Arial Narrow"/>
          <w:sz w:val="24"/>
          <w:szCs w:val="24"/>
          <w:lang w:val="en-GB"/>
        </w:rPr>
        <w:t xml:space="preserve">, </w:t>
      </w:r>
      <w:r w:rsidR="00613F0C" w:rsidRPr="00257ADA">
        <w:rPr>
          <w:rFonts w:ascii="Arial Narrow" w:eastAsia="Times New Roman" w:hAnsi="Arial Narrow"/>
          <w:sz w:val="24"/>
          <w:szCs w:val="24"/>
        </w:rPr>
        <w:t xml:space="preserve">2023 </w:t>
      </w:r>
      <w:r w:rsidR="00613F0C" w:rsidRPr="4BDAD0CF">
        <w:rPr>
          <w:rFonts w:ascii="Arial Narrow" w:eastAsia="Times New Roman" w:hAnsi="Arial Narrow"/>
          <w:sz w:val="24"/>
          <w:szCs w:val="24"/>
        </w:rPr>
        <w:t>–</w:t>
      </w:r>
      <w:r w:rsidR="00A94F79" w:rsidRPr="4BDAD0CF">
        <w:rPr>
          <w:rFonts w:ascii="Arial Narrow" w:eastAsia="Times New Roman" w:hAnsi="Arial Narrow"/>
          <w:sz w:val="24"/>
          <w:szCs w:val="24"/>
        </w:rPr>
        <w:t xml:space="preserve"> </w:t>
      </w:r>
      <w:r w:rsidR="00D1317D" w:rsidRPr="4BDAD0CF">
        <w:rPr>
          <w:rFonts w:ascii="Arial Narrow" w:eastAsia="Times New Roman" w:hAnsi="Arial Narrow"/>
          <w:sz w:val="24"/>
          <w:szCs w:val="24"/>
        </w:rPr>
        <w:t xml:space="preserve">On </w:t>
      </w:r>
      <w:r w:rsidR="00613F0C" w:rsidRPr="4BDAD0CF">
        <w:rPr>
          <w:rFonts w:ascii="Arial Narrow" w:eastAsia="Times New Roman" w:hAnsi="Arial Narrow"/>
          <w:sz w:val="24"/>
          <w:szCs w:val="24"/>
        </w:rPr>
        <w:t xml:space="preserve">Stand </w:t>
      </w:r>
      <w:r w:rsidR="004E1CB2" w:rsidRPr="4BDAD0CF">
        <w:rPr>
          <w:rFonts w:ascii="Arial Narrow" w:eastAsia="Times New Roman" w:hAnsi="Arial Narrow"/>
          <w:sz w:val="24"/>
          <w:szCs w:val="24"/>
        </w:rPr>
        <w:t>D302</w:t>
      </w:r>
      <w:r w:rsidR="00613F0C" w:rsidRPr="4BDAD0CF">
        <w:rPr>
          <w:rFonts w:ascii="Arial Narrow" w:eastAsia="Times New Roman" w:hAnsi="Arial Narrow"/>
          <w:sz w:val="24"/>
          <w:szCs w:val="24"/>
        </w:rPr>
        <w:t xml:space="preserve">, Hall </w:t>
      </w:r>
      <w:r w:rsidR="004E1CB2" w:rsidRPr="4BDAD0CF">
        <w:rPr>
          <w:rFonts w:ascii="Arial Narrow" w:eastAsia="Times New Roman" w:hAnsi="Arial Narrow"/>
          <w:sz w:val="24"/>
          <w:szCs w:val="24"/>
        </w:rPr>
        <w:t>5</w:t>
      </w:r>
      <w:r w:rsidR="00D1317D" w:rsidRPr="4BDAD0CF">
        <w:rPr>
          <w:rFonts w:ascii="Arial Narrow" w:eastAsia="Times New Roman" w:hAnsi="Arial Narrow"/>
          <w:sz w:val="24"/>
          <w:szCs w:val="24"/>
        </w:rPr>
        <w:t xml:space="preserve">, </w:t>
      </w:r>
      <w:r w:rsidR="004E1CB2" w:rsidRPr="4BDAD0CF">
        <w:rPr>
          <w:rFonts w:ascii="Arial Narrow" w:eastAsia="Times New Roman" w:hAnsi="Arial Narrow"/>
          <w:sz w:val="24"/>
          <w:szCs w:val="24"/>
        </w:rPr>
        <w:t>ITMA</w:t>
      </w:r>
      <w:r w:rsidR="00D1317D" w:rsidRPr="4BDAD0CF">
        <w:rPr>
          <w:rFonts w:ascii="Arial Narrow" w:eastAsia="Times New Roman" w:hAnsi="Arial Narrow"/>
          <w:sz w:val="24"/>
          <w:szCs w:val="24"/>
        </w:rPr>
        <w:t xml:space="preserve"> (</w:t>
      </w:r>
      <w:r w:rsidR="004E1CB2" w:rsidRPr="4BDAD0CF">
        <w:rPr>
          <w:rFonts w:ascii="Arial Narrow" w:eastAsia="Times New Roman" w:hAnsi="Arial Narrow"/>
          <w:sz w:val="24"/>
          <w:szCs w:val="24"/>
        </w:rPr>
        <w:t>8</w:t>
      </w:r>
      <w:r w:rsidR="00D1317D" w:rsidRPr="4BDAD0CF">
        <w:rPr>
          <w:rFonts w:ascii="Arial Narrow" w:eastAsia="Times New Roman" w:hAnsi="Arial Narrow"/>
          <w:sz w:val="24"/>
          <w:szCs w:val="24"/>
        </w:rPr>
        <w:t>-</w:t>
      </w:r>
      <w:r w:rsidR="004E1CB2" w:rsidRPr="4BDAD0CF">
        <w:rPr>
          <w:rFonts w:ascii="Arial Narrow" w:eastAsia="Times New Roman" w:hAnsi="Arial Narrow"/>
          <w:sz w:val="24"/>
          <w:szCs w:val="24"/>
        </w:rPr>
        <w:t>14</w:t>
      </w:r>
      <w:r w:rsidR="00D1317D" w:rsidRPr="4BDAD0CF">
        <w:rPr>
          <w:rFonts w:ascii="Arial Narrow" w:eastAsia="Times New Roman" w:hAnsi="Arial Narrow"/>
          <w:sz w:val="24"/>
          <w:szCs w:val="24"/>
        </w:rPr>
        <w:t xml:space="preserve"> </w:t>
      </w:r>
      <w:r w:rsidR="004E1CB2" w:rsidRPr="4BDAD0CF">
        <w:rPr>
          <w:rFonts w:ascii="Arial Narrow" w:eastAsia="Times New Roman" w:hAnsi="Arial Narrow"/>
          <w:sz w:val="24"/>
          <w:szCs w:val="24"/>
        </w:rPr>
        <w:t>June</w:t>
      </w:r>
      <w:r w:rsidR="00D1317D" w:rsidRPr="4BDAD0CF">
        <w:rPr>
          <w:rFonts w:ascii="Arial Narrow" w:eastAsia="Times New Roman" w:hAnsi="Arial Narrow"/>
          <w:sz w:val="24"/>
          <w:szCs w:val="24"/>
        </w:rPr>
        <w:t xml:space="preserve">, </w:t>
      </w:r>
      <w:r w:rsidR="004E1CB2" w:rsidRPr="4BDAD0CF">
        <w:rPr>
          <w:rFonts w:ascii="Arial Narrow" w:eastAsia="Times New Roman" w:hAnsi="Arial Narrow"/>
          <w:sz w:val="24"/>
          <w:szCs w:val="24"/>
        </w:rPr>
        <w:t>Milan</w:t>
      </w:r>
      <w:r w:rsidR="00D1317D" w:rsidRPr="4BDAD0CF">
        <w:rPr>
          <w:rFonts w:ascii="Arial Narrow" w:eastAsia="Times New Roman" w:hAnsi="Arial Narrow"/>
          <w:sz w:val="24"/>
          <w:szCs w:val="24"/>
        </w:rPr>
        <w:t xml:space="preserve"> </w:t>
      </w:r>
      <w:r w:rsidR="004E1CB2" w:rsidRPr="4BDAD0CF">
        <w:rPr>
          <w:rFonts w:ascii="Arial Narrow" w:eastAsia="Times New Roman" w:hAnsi="Arial Narrow"/>
          <w:sz w:val="24"/>
          <w:szCs w:val="24"/>
        </w:rPr>
        <w:t>Italy</w:t>
      </w:r>
      <w:r w:rsidR="00D1317D" w:rsidRPr="4BDAD0CF">
        <w:rPr>
          <w:rFonts w:ascii="Arial Narrow" w:eastAsia="Times New Roman" w:hAnsi="Arial Narrow"/>
          <w:sz w:val="24"/>
          <w:szCs w:val="24"/>
        </w:rPr>
        <w:t xml:space="preserve">), Sun Chemical will </w:t>
      </w:r>
      <w:r w:rsidR="004E1CB2" w:rsidRPr="4BDAD0CF">
        <w:rPr>
          <w:rFonts w:ascii="Arial Narrow" w:eastAsia="Times New Roman" w:hAnsi="Arial Narrow"/>
          <w:sz w:val="24"/>
          <w:szCs w:val="24"/>
        </w:rPr>
        <w:t xml:space="preserve">demonstrate </w:t>
      </w:r>
      <w:r w:rsidR="00FB053A" w:rsidRPr="4BDAD0CF">
        <w:rPr>
          <w:rFonts w:ascii="Arial Narrow" w:eastAsia="Times New Roman" w:hAnsi="Arial Narrow"/>
          <w:sz w:val="24"/>
          <w:szCs w:val="24"/>
        </w:rPr>
        <w:t>its</w:t>
      </w:r>
      <w:r w:rsidR="004E1CB2" w:rsidRPr="4BDAD0CF">
        <w:rPr>
          <w:rFonts w:ascii="Arial Narrow" w:eastAsia="Times New Roman" w:hAnsi="Arial Narrow"/>
          <w:sz w:val="24"/>
          <w:szCs w:val="24"/>
        </w:rPr>
        <w:t xml:space="preserve"> complete range of digital textile inks, </w:t>
      </w:r>
      <w:r w:rsidR="00340230" w:rsidRPr="4BDAD0CF">
        <w:rPr>
          <w:rFonts w:ascii="Arial Narrow" w:eastAsia="Times New Roman" w:hAnsi="Arial Narrow"/>
          <w:sz w:val="24"/>
          <w:szCs w:val="24"/>
        </w:rPr>
        <w:t>suitable for</w:t>
      </w:r>
      <w:r w:rsidR="001B64E0" w:rsidRPr="4BDAD0CF">
        <w:rPr>
          <w:rFonts w:ascii="Arial Narrow" w:eastAsia="Times New Roman" w:hAnsi="Arial Narrow"/>
          <w:sz w:val="24"/>
          <w:szCs w:val="24"/>
        </w:rPr>
        <w:t xml:space="preserve"> printing any</w:t>
      </w:r>
      <w:r w:rsidR="00340230" w:rsidRPr="4BDAD0CF">
        <w:rPr>
          <w:rFonts w:ascii="Arial Narrow" w:eastAsia="Times New Roman" w:hAnsi="Arial Narrow"/>
          <w:sz w:val="24"/>
          <w:szCs w:val="24"/>
        </w:rPr>
        <w:t xml:space="preserve"> </w:t>
      </w:r>
      <w:r w:rsidR="004E1CB2" w:rsidRPr="4BDAD0CF">
        <w:rPr>
          <w:rFonts w:ascii="Arial Narrow" w:eastAsia="Times New Roman" w:hAnsi="Arial Narrow"/>
          <w:sz w:val="24"/>
          <w:szCs w:val="24"/>
        </w:rPr>
        <w:t xml:space="preserve">textile material. </w:t>
      </w:r>
    </w:p>
    <w:p w14:paraId="76D29E93" w14:textId="77777777" w:rsidR="00273D6B" w:rsidRDefault="00273D6B" w:rsidP="008F32F9">
      <w:pPr>
        <w:spacing w:after="160" w:line="259" w:lineRule="auto"/>
        <w:contextualSpacing/>
        <w:rPr>
          <w:rFonts w:ascii="Arial Narrow" w:eastAsia="Times New Roman" w:hAnsi="Arial Narrow"/>
          <w:sz w:val="24"/>
          <w:szCs w:val="24"/>
        </w:rPr>
      </w:pPr>
    </w:p>
    <w:p w14:paraId="437E9EDB" w14:textId="5C3D77E5" w:rsidR="004624D9" w:rsidRDefault="00340230" w:rsidP="008F32F9">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In line with ITMA’s</w:t>
      </w:r>
      <w:r w:rsidR="006329AE">
        <w:rPr>
          <w:rFonts w:ascii="Arial Narrow" w:eastAsia="Times New Roman" w:hAnsi="Arial Narrow"/>
          <w:sz w:val="24"/>
          <w:szCs w:val="24"/>
        </w:rPr>
        <w:t xml:space="preserve"> theme</w:t>
      </w:r>
      <w:r>
        <w:rPr>
          <w:rFonts w:ascii="Arial Narrow" w:eastAsia="Times New Roman" w:hAnsi="Arial Narrow"/>
          <w:sz w:val="24"/>
          <w:szCs w:val="24"/>
        </w:rPr>
        <w:t xml:space="preserve"> this year</w:t>
      </w:r>
      <w:r w:rsidR="00A71F43">
        <w:rPr>
          <w:rFonts w:ascii="Arial Narrow" w:eastAsia="Times New Roman" w:hAnsi="Arial Narrow"/>
          <w:sz w:val="24"/>
          <w:szCs w:val="24"/>
        </w:rPr>
        <w:t xml:space="preserve"> </w:t>
      </w:r>
      <w:r>
        <w:rPr>
          <w:rFonts w:ascii="Arial Narrow" w:eastAsia="Times New Roman" w:hAnsi="Arial Narrow"/>
          <w:sz w:val="24"/>
          <w:szCs w:val="24"/>
        </w:rPr>
        <w:t xml:space="preserve">of </w:t>
      </w:r>
      <w:hyperlink r:id="rId13" w:history="1">
        <w:r w:rsidR="00A71F43" w:rsidRPr="00257ADA">
          <w:rPr>
            <w:rStyle w:val="Hyperlink"/>
            <w:rFonts w:ascii="Arial Narrow" w:eastAsia="Times New Roman" w:hAnsi="Arial Narrow"/>
            <w:color w:val="0000FF"/>
            <w:sz w:val="24"/>
            <w:szCs w:val="24"/>
          </w:rPr>
          <w:t>“Transforming the World of Textiles”</w:t>
        </w:r>
      </w:hyperlink>
      <w:r>
        <w:rPr>
          <w:rFonts w:ascii="Arial Narrow" w:eastAsia="Times New Roman" w:hAnsi="Arial Narrow"/>
          <w:sz w:val="24"/>
          <w:szCs w:val="24"/>
        </w:rPr>
        <w:t>,</w:t>
      </w:r>
      <w:r w:rsidR="00A71F43">
        <w:rPr>
          <w:rFonts w:ascii="Arial Narrow" w:eastAsia="Times New Roman" w:hAnsi="Arial Narrow"/>
          <w:sz w:val="24"/>
          <w:szCs w:val="24"/>
        </w:rPr>
        <w:t xml:space="preserve"> </w:t>
      </w:r>
      <w:r w:rsidR="004624D9">
        <w:rPr>
          <w:rFonts w:ascii="Arial Narrow" w:eastAsia="Times New Roman" w:hAnsi="Arial Narrow"/>
          <w:sz w:val="24"/>
          <w:szCs w:val="24"/>
        </w:rPr>
        <w:t xml:space="preserve">Sun Chemical’s campaign </w:t>
      </w:r>
      <w:r>
        <w:rPr>
          <w:rFonts w:ascii="Arial Narrow" w:eastAsia="Times New Roman" w:hAnsi="Arial Narrow"/>
          <w:sz w:val="24"/>
          <w:szCs w:val="24"/>
        </w:rPr>
        <w:t xml:space="preserve">for the show </w:t>
      </w:r>
      <w:r w:rsidR="004624D9">
        <w:rPr>
          <w:rFonts w:ascii="Arial Narrow" w:eastAsia="Times New Roman" w:hAnsi="Arial Narrow"/>
          <w:sz w:val="24"/>
          <w:szCs w:val="24"/>
        </w:rPr>
        <w:t xml:space="preserve">will focus on </w:t>
      </w:r>
      <w:r>
        <w:rPr>
          <w:rFonts w:ascii="Arial Narrow" w:eastAsia="Times New Roman" w:hAnsi="Arial Narrow"/>
          <w:sz w:val="24"/>
          <w:szCs w:val="24"/>
        </w:rPr>
        <w:t xml:space="preserve">the company’s </w:t>
      </w:r>
      <w:r w:rsidR="004624D9">
        <w:rPr>
          <w:rFonts w:ascii="Arial Narrow" w:eastAsia="Times New Roman" w:hAnsi="Arial Narrow"/>
          <w:sz w:val="24"/>
          <w:szCs w:val="24"/>
        </w:rPr>
        <w:t xml:space="preserve">commitment to digital textiles, </w:t>
      </w:r>
      <w:r w:rsidR="0015630C">
        <w:rPr>
          <w:rFonts w:ascii="Arial Narrow" w:eastAsia="Times New Roman" w:hAnsi="Arial Narrow"/>
          <w:sz w:val="24"/>
          <w:szCs w:val="24"/>
        </w:rPr>
        <w:t>sustainability,</w:t>
      </w:r>
      <w:r w:rsidR="004624D9">
        <w:rPr>
          <w:rFonts w:ascii="Arial Narrow" w:eastAsia="Times New Roman" w:hAnsi="Arial Narrow"/>
          <w:sz w:val="24"/>
          <w:szCs w:val="24"/>
        </w:rPr>
        <w:t xml:space="preserve"> and the evolution </w:t>
      </w:r>
    </w:p>
    <w:p w14:paraId="22F2DC9F" w14:textId="3CF2AA27" w:rsidR="00A71F43" w:rsidRDefault="00A71F43" w:rsidP="008F32F9">
      <w:pPr>
        <w:spacing w:after="160" w:line="259" w:lineRule="auto"/>
        <w:contextualSpacing/>
        <w:rPr>
          <w:rFonts w:ascii="Arial Narrow" w:eastAsia="Times New Roman" w:hAnsi="Arial Narrow"/>
          <w:sz w:val="24"/>
          <w:szCs w:val="24"/>
        </w:rPr>
      </w:pPr>
    </w:p>
    <w:p w14:paraId="447FBCD5" w14:textId="3585BA86" w:rsidR="00A71F43" w:rsidRDefault="00E43C00" w:rsidP="008F32F9">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 xml:space="preserve">Following </w:t>
      </w:r>
      <w:r w:rsidR="001B64E0">
        <w:rPr>
          <w:rFonts w:ascii="Arial Narrow" w:eastAsia="Times New Roman" w:hAnsi="Arial Narrow"/>
          <w:sz w:val="24"/>
          <w:szCs w:val="24"/>
        </w:rPr>
        <w:t>the</w:t>
      </w:r>
      <w:r>
        <w:rPr>
          <w:rFonts w:ascii="Arial Narrow" w:eastAsia="Times New Roman" w:hAnsi="Arial Narrow"/>
          <w:sz w:val="24"/>
          <w:szCs w:val="24"/>
        </w:rPr>
        <w:t xml:space="preserve"> acquisition of leading digital inks supplier Sensient Imaging Technologies</w:t>
      </w:r>
      <w:r w:rsidR="00FB053A">
        <w:rPr>
          <w:rFonts w:ascii="Arial Narrow" w:eastAsia="Times New Roman" w:hAnsi="Arial Narrow"/>
          <w:sz w:val="24"/>
          <w:szCs w:val="24"/>
        </w:rPr>
        <w:t xml:space="preserve"> in 2020</w:t>
      </w:r>
      <w:r>
        <w:rPr>
          <w:rFonts w:ascii="Arial Narrow" w:eastAsia="Times New Roman" w:hAnsi="Arial Narrow"/>
          <w:sz w:val="24"/>
          <w:szCs w:val="24"/>
        </w:rPr>
        <w:t>, Sun Chemical has developed and launched new inks in the major technologies of reactive, sublimation, and pigment printing, with the objective of enhancing performance</w:t>
      </w:r>
      <w:r w:rsidR="00482728">
        <w:rPr>
          <w:rFonts w:ascii="Arial Narrow" w:eastAsia="Times New Roman" w:hAnsi="Arial Narrow"/>
          <w:sz w:val="24"/>
          <w:szCs w:val="24"/>
        </w:rPr>
        <w:t xml:space="preserve"> and</w:t>
      </w:r>
      <w:r>
        <w:rPr>
          <w:rFonts w:ascii="Arial Narrow" w:eastAsia="Times New Roman" w:hAnsi="Arial Narrow"/>
          <w:sz w:val="24"/>
          <w:szCs w:val="24"/>
        </w:rPr>
        <w:t xml:space="preserve"> improving sustainability credentials, while also improving productivity. </w:t>
      </w:r>
      <w:r w:rsidR="00D36A79" w:rsidRPr="004D2AD3">
        <w:rPr>
          <w:rFonts w:ascii="Arial Narrow" w:eastAsia="Times New Roman" w:hAnsi="Arial Narrow"/>
          <w:sz w:val="24"/>
          <w:szCs w:val="24"/>
        </w:rPr>
        <w:t>Additionally, Sun Chemical</w:t>
      </w:r>
      <w:r w:rsidR="00D36A79">
        <w:rPr>
          <w:rFonts w:ascii="Arial Narrow" w:eastAsia="Times New Roman" w:hAnsi="Arial Narrow"/>
          <w:sz w:val="24"/>
          <w:szCs w:val="24"/>
        </w:rPr>
        <w:t xml:space="preserve"> will also showcase it</w:t>
      </w:r>
      <w:r w:rsidR="00D36A79" w:rsidRPr="004D2AD3">
        <w:rPr>
          <w:rFonts w:ascii="Arial Narrow" w:eastAsia="Times New Roman" w:hAnsi="Arial Narrow"/>
          <w:sz w:val="24"/>
          <w:szCs w:val="24"/>
        </w:rPr>
        <w:t>s</w:t>
      </w:r>
      <w:r w:rsidR="00D36A79">
        <w:rPr>
          <w:rFonts w:ascii="Arial Narrow" w:eastAsia="Times New Roman" w:hAnsi="Arial Narrow"/>
          <w:sz w:val="24"/>
          <w:szCs w:val="24"/>
        </w:rPr>
        <w:t xml:space="preserve"> </w:t>
      </w:r>
      <w:r w:rsidR="00D36A79" w:rsidRPr="004D2AD3">
        <w:rPr>
          <w:rFonts w:ascii="Arial Narrow" w:eastAsia="Times New Roman" w:hAnsi="Arial Narrow"/>
          <w:sz w:val="24"/>
          <w:szCs w:val="24"/>
        </w:rPr>
        <w:t>range of acid dye inks</w:t>
      </w:r>
      <w:r w:rsidR="00D36A79">
        <w:rPr>
          <w:rFonts w:ascii="Arial Narrow" w:eastAsia="Times New Roman" w:hAnsi="Arial Narrow"/>
          <w:sz w:val="24"/>
          <w:szCs w:val="24"/>
        </w:rPr>
        <w:t>.</w:t>
      </w:r>
    </w:p>
    <w:p w14:paraId="598EF8EA" w14:textId="1F075A6E" w:rsidR="00AD2DEF" w:rsidRDefault="00AD2DEF" w:rsidP="00AD2DEF">
      <w:pPr>
        <w:spacing w:after="160" w:line="259" w:lineRule="auto"/>
        <w:contextualSpacing/>
        <w:rPr>
          <w:rFonts w:ascii="Arial Narrow" w:eastAsia="Times New Roman" w:hAnsi="Arial Narrow"/>
          <w:sz w:val="24"/>
          <w:szCs w:val="24"/>
        </w:rPr>
      </w:pPr>
    </w:p>
    <w:p w14:paraId="1F521D9C" w14:textId="48494066" w:rsidR="006329AE" w:rsidRPr="006329AE" w:rsidRDefault="001934E6" w:rsidP="00AD2DEF">
      <w:pPr>
        <w:spacing w:after="160" w:line="259" w:lineRule="auto"/>
        <w:contextualSpacing/>
        <w:rPr>
          <w:rFonts w:ascii="Arial Narrow" w:eastAsia="Times New Roman" w:hAnsi="Arial Narrow"/>
          <w:b/>
          <w:bCs/>
          <w:sz w:val="24"/>
          <w:szCs w:val="24"/>
        </w:rPr>
      </w:pPr>
      <w:r>
        <w:rPr>
          <w:rFonts w:ascii="Arial Narrow" w:eastAsia="Times New Roman" w:hAnsi="Arial Narrow"/>
          <w:b/>
          <w:bCs/>
          <w:sz w:val="24"/>
          <w:szCs w:val="24"/>
        </w:rPr>
        <w:t xml:space="preserve">Announcing the launch of </w:t>
      </w:r>
      <w:proofErr w:type="spellStart"/>
      <w:r w:rsidR="006329AE">
        <w:rPr>
          <w:rFonts w:ascii="Arial Narrow" w:eastAsia="Times New Roman" w:hAnsi="Arial Narrow"/>
          <w:b/>
          <w:bCs/>
          <w:sz w:val="24"/>
          <w:szCs w:val="24"/>
        </w:rPr>
        <w:t>Xennia</w:t>
      </w:r>
      <w:proofErr w:type="spellEnd"/>
      <w:r w:rsidR="006329AE">
        <w:rPr>
          <w:rFonts w:ascii="Arial Narrow" w:eastAsia="Times New Roman" w:hAnsi="Arial Narrow"/>
          <w:b/>
          <w:bCs/>
          <w:sz w:val="24"/>
          <w:szCs w:val="24"/>
        </w:rPr>
        <w:t xml:space="preserve"> Amethyst Evo RC ink</w:t>
      </w:r>
    </w:p>
    <w:p w14:paraId="45A9C847" w14:textId="3497C0A6" w:rsidR="00FE460C" w:rsidRDefault="00AD2DEF" w:rsidP="00AD2DEF">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Sun Chemical</w:t>
      </w:r>
      <w:r w:rsidR="00596961">
        <w:rPr>
          <w:rFonts w:ascii="Arial Narrow" w:eastAsia="Times New Roman" w:hAnsi="Arial Narrow"/>
          <w:sz w:val="24"/>
          <w:szCs w:val="24"/>
        </w:rPr>
        <w:t xml:space="preserve"> </w:t>
      </w:r>
      <w:r w:rsidR="00040E4E">
        <w:rPr>
          <w:rFonts w:ascii="Arial Narrow" w:eastAsia="Times New Roman" w:hAnsi="Arial Narrow"/>
          <w:sz w:val="24"/>
          <w:szCs w:val="24"/>
        </w:rPr>
        <w:t>announces the launch of</w:t>
      </w:r>
      <w:r>
        <w:rPr>
          <w:rFonts w:ascii="Arial Narrow" w:eastAsia="Times New Roman" w:hAnsi="Arial Narrow"/>
          <w:sz w:val="24"/>
          <w:szCs w:val="24"/>
        </w:rPr>
        <w:t xml:space="preserve"> </w:t>
      </w:r>
      <w:proofErr w:type="spellStart"/>
      <w:r w:rsidRPr="00257ADA">
        <w:rPr>
          <w:rFonts w:ascii="Arial Narrow" w:eastAsia="Times New Roman" w:hAnsi="Arial Narrow"/>
          <w:b/>
          <w:bCs/>
          <w:sz w:val="24"/>
          <w:szCs w:val="24"/>
        </w:rPr>
        <w:t>Xennia</w:t>
      </w:r>
      <w:proofErr w:type="spellEnd"/>
      <w:r w:rsidRPr="00257ADA">
        <w:rPr>
          <w:rFonts w:ascii="Arial Narrow" w:eastAsia="Times New Roman" w:hAnsi="Arial Narrow"/>
          <w:b/>
          <w:bCs/>
          <w:sz w:val="24"/>
          <w:szCs w:val="24"/>
        </w:rPr>
        <w:t xml:space="preserve"> Amethyst Evo RC</w:t>
      </w:r>
      <w:r w:rsidR="0059337B">
        <w:rPr>
          <w:rFonts w:ascii="Arial Narrow" w:eastAsia="Times New Roman" w:hAnsi="Arial Narrow"/>
          <w:sz w:val="24"/>
          <w:szCs w:val="24"/>
        </w:rPr>
        <w:t>,</w:t>
      </w:r>
      <w:r>
        <w:rPr>
          <w:rFonts w:ascii="Arial Narrow" w:eastAsia="Times New Roman" w:hAnsi="Arial Narrow"/>
          <w:sz w:val="24"/>
          <w:szCs w:val="24"/>
        </w:rPr>
        <w:t xml:space="preserve"> </w:t>
      </w:r>
      <w:r w:rsidR="00040E4E">
        <w:rPr>
          <w:rFonts w:ascii="Arial Narrow" w:eastAsia="Times New Roman" w:hAnsi="Arial Narrow"/>
          <w:sz w:val="24"/>
          <w:szCs w:val="24"/>
        </w:rPr>
        <w:t xml:space="preserve">which </w:t>
      </w:r>
      <w:r>
        <w:rPr>
          <w:rFonts w:ascii="Arial Narrow" w:eastAsia="Times New Roman" w:hAnsi="Arial Narrow"/>
          <w:sz w:val="24"/>
          <w:szCs w:val="24"/>
        </w:rPr>
        <w:t xml:space="preserve">will be </w:t>
      </w:r>
      <w:r w:rsidR="00D36A79">
        <w:rPr>
          <w:rFonts w:ascii="Arial Narrow" w:eastAsia="Times New Roman" w:hAnsi="Arial Narrow"/>
          <w:sz w:val="24"/>
          <w:szCs w:val="24"/>
        </w:rPr>
        <w:t xml:space="preserve">highlighted </w:t>
      </w:r>
      <w:r>
        <w:rPr>
          <w:rFonts w:ascii="Arial Narrow" w:eastAsia="Times New Roman" w:hAnsi="Arial Narrow"/>
          <w:sz w:val="24"/>
          <w:szCs w:val="24"/>
        </w:rPr>
        <w:t>on the stand</w:t>
      </w:r>
      <w:r w:rsidR="00221C0F">
        <w:rPr>
          <w:rFonts w:ascii="Arial Narrow" w:eastAsia="Times New Roman" w:hAnsi="Arial Narrow"/>
          <w:sz w:val="24"/>
          <w:szCs w:val="24"/>
        </w:rPr>
        <w:t>.</w:t>
      </w:r>
      <w:r>
        <w:rPr>
          <w:rFonts w:ascii="Arial Narrow" w:eastAsia="Times New Roman" w:hAnsi="Arial Narrow"/>
          <w:sz w:val="24"/>
          <w:szCs w:val="24"/>
        </w:rPr>
        <w:t xml:space="preserve"> </w:t>
      </w:r>
      <w:r w:rsidR="006329AE">
        <w:rPr>
          <w:rFonts w:ascii="Arial Narrow" w:eastAsia="Times New Roman" w:hAnsi="Arial Narrow"/>
          <w:sz w:val="24"/>
          <w:szCs w:val="24"/>
        </w:rPr>
        <w:t xml:space="preserve">This high-quality </w:t>
      </w:r>
      <w:r w:rsidR="00B1729C">
        <w:rPr>
          <w:rFonts w:ascii="Arial Narrow" w:eastAsia="Times New Roman" w:hAnsi="Arial Narrow"/>
          <w:sz w:val="24"/>
          <w:szCs w:val="24"/>
        </w:rPr>
        <w:t>ink</w:t>
      </w:r>
      <w:r w:rsidR="00221C0F">
        <w:rPr>
          <w:rFonts w:ascii="Arial Narrow" w:eastAsia="Times New Roman" w:hAnsi="Arial Narrow"/>
          <w:sz w:val="24"/>
          <w:szCs w:val="24"/>
        </w:rPr>
        <w:t>,</w:t>
      </w:r>
      <w:r w:rsidR="00B1729C">
        <w:rPr>
          <w:rFonts w:ascii="Arial Narrow" w:eastAsia="Times New Roman" w:hAnsi="Arial Narrow"/>
          <w:sz w:val="24"/>
          <w:szCs w:val="24"/>
        </w:rPr>
        <w:t xml:space="preserve"> </w:t>
      </w:r>
      <w:r w:rsidR="00040E4E">
        <w:rPr>
          <w:rFonts w:ascii="Arial Narrow" w:eastAsia="Times New Roman" w:hAnsi="Arial Narrow"/>
          <w:sz w:val="24"/>
          <w:szCs w:val="24"/>
        </w:rPr>
        <w:t>an evolution of</w:t>
      </w:r>
      <w:r w:rsidR="00B1729C">
        <w:rPr>
          <w:rFonts w:ascii="Arial Narrow" w:eastAsia="Times New Roman" w:hAnsi="Arial Narrow"/>
          <w:sz w:val="24"/>
          <w:szCs w:val="24"/>
        </w:rPr>
        <w:t xml:space="preserve"> the successful </w:t>
      </w:r>
      <w:proofErr w:type="spellStart"/>
      <w:r w:rsidR="00B1729C">
        <w:rPr>
          <w:rFonts w:ascii="Arial Narrow" w:eastAsia="Times New Roman" w:hAnsi="Arial Narrow"/>
          <w:sz w:val="24"/>
          <w:szCs w:val="24"/>
        </w:rPr>
        <w:t>Xennia</w:t>
      </w:r>
      <w:proofErr w:type="spellEnd"/>
      <w:r w:rsidR="00B1729C">
        <w:rPr>
          <w:rFonts w:ascii="Arial Narrow" w:eastAsia="Times New Roman" w:hAnsi="Arial Narrow"/>
          <w:sz w:val="24"/>
          <w:szCs w:val="24"/>
        </w:rPr>
        <w:t xml:space="preserve"> Amethyst series</w:t>
      </w:r>
      <w:r w:rsidR="00FB053A">
        <w:rPr>
          <w:rFonts w:ascii="Arial Narrow" w:eastAsia="Times New Roman" w:hAnsi="Arial Narrow"/>
          <w:sz w:val="24"/>
          <w:szCs w:val="24"/>
        </w:rPr>
        <w:t>, has been specially formulated</w:t>
      </w:r>
      <w:r w:rsidR="00B1729C">
        <w:rPr>
          <w:rFonts w:ascii="Arial Narrow" w:eastAsia="Times New Roman" w:hAnsi="Arial Narrow"/>
          <w:sz w:val="24"/>
          <w:szCs w:val="24"/>
        </w:rPr>
        <w:t xml:space="preserve"> to enhance production and enable customers to achieve their high-volume targets in the fashion and home textile industry</w:t>
      </w:r>
      <w:r w:rsidR="00221C0F">
        <w:rPr>
          <w:rFonts w:ascii="Arial Narrow" w:eastAsia="Times New Roman" w:hAnsi="Arial Narrow"/>
          <w:sz w:val="24"/>
          <w:szCs w:val="24"/>
        </w:rPr>
        <w:t>,</w:t>
      </w:r>
      <w:r w:rsidR="00B1729C">
        <w:rPr>
          <w:rFonts w:ascii="Arial Narrow" w:eastAsia="Times New Roman" w:hAnsi="Arial Narrow"/>
          <w:sz w:val="24"/>
          <w:szCs w:val="24"/>
        </w:rPr>
        <w:t xml:space="preserve"> without compromising quality. The innovative formula is designed to improve </w:t>
      </w:r>
      <w:proofErr w:type="spellStart"/>
      <w:r w:rsidR="00B1729C">
        <w:rPr>
          <w:rFonts w:ascii="Arial Narrow" w:eastAsia="Times New Roman" w:hAnsi="Arial Narrow"/>
          <w:sz w:val="24"/>
          <w:szCs w:val="24"/>
        </w:rPr>
        <w:t>colour</w:t>
      </w:r>
      <w:proofErr w:type="spellEnd"/>
      <w:r w:rsidR="00B1729C">
        <w:rPr>
          <w:rFonts w:ascii="Arial Narrow" w:eastAsia="Times New Roman" w:hAnsi="Arial Narrow"/>
          <w:sz w:val="24"/>
          <w:szCs w:val="24"/>
        </w:rPr>
        <w:t xml:space="preserve"> efficiency and strength while </w:t>
      </w:r>
      <w:proofErr w:type="spellStart"/>
      <w:r w:rsidR="00B1729C">
        <w:rPr>
          <w:rFonts w:ascii="Arial Narrow" w:eastAsia="Times New Roman" w:hAnsi="Arial Narrow"/>
          <w:sz w:val="24"/>
          <w:szCs w:val="24"/>
        </w:rPr>
        <w:t>optimising</w:t>
      </w:r>
      <w:proofErr w:type="spellEnd"/>
      <w:r w:rsidR="00B1729C">
        <w:rPr>
          <w:rFonts w:ascii="Arial Narrow" w:eastAsia="Times New Roman" w:hAnsi="Arial Narrow"/>
          <w:sz w:val="24"/>
          <w:szCs w:val="24"/>
        </w:rPr>
        <w:t xml:space="preserve"> properties to enhance </w:t>
      </w:r>
      <w:proofErr w:type="spellStart"/>
      <w:r w:rsidR="00B1729C">
        <w:rPr>
          <w:rFonts w:ascii="Arial Narrow" w:eastAsia="Times New Roman" w:hAnsi="Arial Narrow"/>
          <w:sz w:val="24"/>
          <w:szCs w:val="24"/>
        </w:rPr>
        <w:t>colour</w:t>
      </w:r>
      <w:proofErr w:type="spellEnd"/>
      <w:r w:rsidR="00B1729C">
        <w:rPr>
          <w:rFonts w:ascii="Arial Narrow" w:eastAsia="Times New Roman" w:hAnsi="Arial Narrow"/>
          <w:sz w:val="24"/>
          <w:szCs w:val="24"/>
        </w:rPr>
        <w:t xml:space="preserve"> balance for advanced </w:t>
      </w:r>
      <w:proofErr w:type="spellStart"/>
      <w:r w:rsidR="00B1729C">
        <w:rPr>
          <w:rFonts w:ascii="Arial Narrow" w:eastAsia="Times New Roman" w:hAnsi="Arial Narrow"/>
          <w:sz w:val="24"/>
          <w:szCs w:val="24"/>
        </w:rPr>
        <w:t>colour</w:t>
      </w:r>
      <w:proofErr w:type="spellEnd"/>
      <w:r w:rsidR="00B1729C">
        <w:rPr>
          <w:rFonts w:ascii="Arial Narrow" w:eastAsia="Times New Roman" w:hAnsi="Arial Narrow"/>
          <w:sz w:val="24"/>
          <w:szCs w:val="24"/>
        </w:rPr>
        <w:t xml:space="preserve"> management and sample matching.</w:t>
      </w:r>
      <w:r w:rsidR="00221C0F">
        <w:rPr>
          <w:rFonts w:ascii="Arial Narrow" w:eastAsia="Times New Roman" w:hAnsi="Arial Narrow"/>
          <w:sz w:val="24"/>
          <w:szCs w:val="24"/>
        </w:rPr>
        <w:t xml:space="preserve"> The ink has received </w:t>
      </w:r>
      <w:r w:rsidR="00040E4E">
        <w:rPr>
          <w:rFonts w:ascii="Arial Narrow" w:eastAsia="Times New Roman" w:hAnsi="Arial Narrow"/>
          <w:sz w:val="24"/>
          <w:szCs w:val="24"/>
        </w:rPr>
        <w:t>Eco-Passport</w:t>
      </w:r>
      <w:r w:rsidR="00221C0F">
        <w:rPr>
          <w:rFonts w:ascii="Arial Narrow" w:eastAsia="Times New Roman" w:hAnsi="Arial Narrow"/>
          <w:sz w:val="24"/>
          <w:szCs w:val="24"/>
        </w:rPr>
        <w:t xml:space="preserve"> </w:t>
      </w:r>
      <w:r w:rsidR="00A00653">
        <w:rPr>
          <w:rFonts w:ascii="Arial Narrow" w:eastAsia="Times New Roman" w:hAnsi="Arial Narrow"/>
          <w:sz w:val="24"/>
          <w:szCs w:val="24"/>
        </w:rPr>
        <w:t xml:space="preserve">(from OEKO TEX) </w:t>
      </w:r>
      <w:r w:rsidR="00221C0F">
        <w:rPr>
          <w:rFonts w:ascii="Arial Narrow" w:eastAsia="Times New Roman" w:hAnsi="Arial Narrow"/>
          <w:sz w:val="24"/>
          <w:szCs w:val="24"/>
        </w:rPr>
        <w:t xml:space="preserve">and </w:t>
      </w:r>
      <w:r w:rsidR="00A00653">
        <w:rPr>
          <w:rFonts w:ascii="Arial Narrow" w:eastAsia="Times New Roman" w:hAnsi="Arial Narrow"/>
          <w:sz w:val="24"/>
          <w:szCs w:val="24"/>
        </w:rPr>
        <w:t xml:space="preserve">Global Organic Textile Standard (GOTS) </w:t>
      </w:r>
      <w:r w:rsidR="00221C0F">
        <w:rPr>
          <w:rFonts w:ascii="Arial Narrow" w:eastAsia="Times New Roman" w:hAnsi="Arial Narrow"/>
          <w:sz w:val="24"/>
          <w:szCs w:val="24"/>
        </w:rPr>
        <w:t>certification</w:t>
      </w:r>
      <w:r w:rsidR="0008039D">
        <w:rPr>
          <w:rFonts w:ascii="Arial Narrow" w:eastAsia="Times New Roman" w:hAnsi="Arial Narrow"/>
          <w:sz w:val="24"/>
          <w:szCs w:val="24"/>
        </w:rPr>
        <w:t xml:space="preserve"> and</w:t>
      </w:r>
      <w:r w:rsidR="0095027E">
        <w:rPr>
          <w:rFonts w:ascii="Arial Narrow" w:eastAsia="Times New Roman" w:hAnsi="Arial Narrow"/>
          <w:sz w:val="24"/>
          <w:szCs w:val="24"/>
        </w:rPr>
        <w:t xml:space="preserve"> is listed as</w:t>
      </w:r>
      <w:r w:rsidR="0008039D">
        <w:rPr>
          <w:rFonts w:ascii="Arial Narrow" w:eastAsia="Times New Roman" w:hAnsi="Arial Narrow"/>
          <w:sz w:val="24"/>
          <w:szCs w:val="24"/>
        </w:rPr>
        <w:t xml:space="preserve"> </w:t>
      </w:r>
      <w:r w:rsidR="002B0212">
        <w:rPr>
          <w:rFonts w:ascii="Arial Narrow" w:eastAsia="Times New Roman" w:hAnsi="Arial Narrow"/>
          <w:sz w:val="24"/>
          <w:szCs w:val="24"/>
        </w:rPr>
        <w:t>ZDHC Level 3</w:t>
      </w:r>
      <w:r w:rsidR="00221C0F">
        <w:rPr>
          <w:rFonts w:ascii="Arial Narrow" w:eastAsia="Times New Roman" w:hAnsi="Arial Narrow"/>
          <w:sz w:val="24"/>
          <w:szCs w:val="24"/>
        </w:rPr>
        <w:t>.</w:t>
      </w:r>
    </w:p>
    <w:p w14:paraId="202CA322" w14:textId="77777777" w:rsidR="00FE460C" w:rsidRDefault="00FE460C" w:rsidP="00AD2DEF">
      <w:pPr>
        <w:spacing w:after="160" w:line="259" w:lineRule="auto"/>
        <w:contextualSpacing/>
        <w:rPr>
          <w:rFonts w:ascii="Arial Narrow" w:eastAsia="Times New Roman" w:hAnsi="Arial Narrow"/>
          <w:sz w:val="24"/>
          <w:szCs w:val="24"/>
        </w:rPr>
      </w:pPr>
    </w:p>
    <w:p w14:paraId="381034AA" w14:textId="77777777" w:rsidR="006D00A3" w:rsidRPr="002E28E2" w:rsidRDefault="006D00A3" w:rsidP="006D00A3">
      <w:pPr>
        <w:spacing w:after="160" w:line="259" w:lineRule="auto"/>
        <w:contextualSpacing/>
        <w:rPr>
          <w:rFonts w:ascii="Arial Narrow" w:eastAsia="Times New Roman" w:hAnsi="Arial Narrow" w:cs="Times New Roman"/>
          <w:b/>
          <w:bCs/>
          <w:sz w:val="24"/>
          <w:szCs w:val="24"/>
          <w:lang w:val="en-GB"/>
        </w:rPr>
      </w:pPr>
      <w:r w:rsidRPr="002E28E2">
        <w:rPr>
          <w:rFonts w:ascii="Arial Narrow" w:eastAsia="Times New Roman" w:hAnsi="Arial Narrow" w:cs="Times New Roman"/>
          <w:b/>
          <w:bCs/>
          <w:sz w:val="24"/>
          <w:szCs w:val="24"/>
          <w:lang w:val="en-GB"/>
        </w:rPr>
        <w:t>Next Generation Pigment Inks</w:t>
      </w:r>
    </w:p>
    <w:p w14:paraId="3A0A2165" w14:textId="0973B6A1" w:rsidR="003E79C1" w:rsidRDefault="006D00A3" w:rsidP="006D00A3">
      <w:pPr>
        <w:spacing w:after="160" w:line="259" w:lineRule="auto"/>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 xml:space="preserve">Sun Chemical is pleased to announce the launch of a new series of digital pigment inks for textile, </w:t>
      </w:r>
      <w:proofErr w:type="spellStart"/>
      <w:r w:rsidRPr="00257ADA">
        <w:rPr>
          <w:rFonts w:ascii="Arial Narrow" w:eastAsia="Times New Roman" w:hAnsi="Arial Narrow" w:cs="Times New Roman"/>
          <w:b/>
          <w:bCs/>
          <w:sz w:val="24"/>
          <w:szCs w:val="24"/>
          <w:lang w:val="en-GB"/>
        </w:rPr>
        <w:t>Xennia</w:t>
      </w:r>
      <w:proofErr w:type="spellEnd"/>
      <w:r w:rsidRPr="00257ADA">
        <w:rPr>
          <w:rFonts w:ascii="Arial Narrow" w:eastAsia="Times New Roman" w:hAnsi="Arial Narrow" w:cs="Times New Roman"/>
          <w:b/>
          <w:bCs/>
          <w:sz w:val="24"/>
          <w:szCs w:val="24"/>
          <w:lang w:val="en-GB"/>
        </w:rPr>
        <w:t xml:space="preserve"> Sapphire</w:t>
      </w:r>
      <w:r>
        <w:rPr>
          <w:rFonts w:ascii="Arial Narrow" w:eastAsia="Times New Roman" w:hAnsi="Arial Narrow" w:cs="Times New Roman"/>
          <w:sz w:val="24"/>
          <w:szCs w:val="24"/>
          <w:lang w:val="en-GB"/>
        </w:rPr>
        <w:t xml:space="preserve">.  </w:t>
      </w:r>
      <w:r w:rsidRPr="00847B94">
        <w:rPr>
          <w:rFonts w:ascii="Arial Narrow" w:eastAsia="Times New Roman" w:hAnsi="Arial Narrow" w:cs="Times New Roman"/>
          <w:sz w:val="24"/>
          <w:szCs w:val="24"/>
          <w:lang w:val="en-GB"/>
        </w:rPr>
        <w:t xml:space="preserve">Initially available for higher viscosity printheads such as Ricoh Gen 5 and Fujifilm </w:t>
      </w:r>
      <w:proofErr w:type="spellStart"/>
      <w:r w:rsidRPr="00847B94">
        <w:rPr>
          <w:rFonts w:ascii="Arial Narrow" w:eastAsia="Times New Roman" w:hAnsi="Arial Narrow" w:cs="Times New Roman"/>
          <w:sz w:val="24"/>
          <w:szCs w:val="24"/>
          <w:lang w:val="en-GB"/>
        </w:rPr>
        <w:t>Dimatix</w:t>
      </w:r>
      <w:proofErr w:type="spellEnd"/>
      <w:r w:rsidRPr="00847B94">
        <w:rPr>
          <w:rFonts w:ascii="Arial Narrow" w:eastAsia="Times New Roman" w:hAnsi="Arial Narrow" w:cs="Times New Roman"/>
          <w:sz w:val="24"/>
          <w:szCs w:val="24"/>
          <w:lang w:val="en-GB"/>
        </w:rPr>
        <w:t xml:space="preserve"> Starfire, </w:t>
      </w:r>
      <w:proofErr w:type="spellStart"/>
      <w:r w:rsidRPr="00847B94">
        <w:rPr>
          <w:rFonts w:ascii="Arial Narrow" w:eastAsia="Times New Roman" w:hAnsi="Arial Narrow" w:cs="Times New Roman"/>
          <w:sz w:val="24"/>
          <w:szCs w:val="24"/>
          <w:lang w:val="en-GB"/>
        </w:rPr>
        <w:t>Xennia</w:t>
      </w:r>
      <w:proofErr w:type="spellEnd"/>
      <w:r w:rsidRPr="00847B94">
        <w:rPr>
          <w:rFonts w:ascii="Arial Narrow" w:eastAsia="Times New Roman" w:hAnsi="Arial Narrow" w:cs="Times New Roman"/>
          <w:sz w:val="24"/>
          <w:szCs w:val="24"/>
          <w:lang w:val="en-GB"/>
        </w:rPr>
        <w:t xml:space="preserve"> Sapphire inks provide a step-change in pigment printing with enhanced colo</w:t>
      </w:r>
      <w:r w:rsidR="00482728" w:rsidRPr="00847B94">
        <w:rPr>
          <w:rFonts w:ascii="Arial Narrow" w:eastAsia="Times New Roman" w:hAnsi="Arial Narrow" w:cs="Times New Roman"/>
          <w:sz w:val="24"/>
          <w:szCs w:val="24"/>
          <w:lang w:val="en-GB"/>
        </w:rPr>
        <w:t>u</w:t>
      </w:r>
      <w:r w:rsidRPr="00847B94">
        <w:rPr>
          <w:rFonts w:ascii="Arial Narrow" w:eastAsia="Times New Roman" w:hAnsi="Arial Narrow" w:cs="Times New Roman"/>
          <w:sz w:val="24"/>
          <w:szCs w:val="24"/>
          <w:lang w:val="en-GB"/>
        </w:rPr>
        <w:t>r and fastness performance</w:t>
      </w:r>
      <w:r w:rsidR="00482728" w:rsidRPr="00847B94">
        <w:rPr>
          <w:rFonts w:ascii="Arial Narrow" w:eastAsia="Times New Roman" w:hAnsi="Arial Narrow" w:cs="Times New Roman"/>
          <w:sz w:val="24"/>
          <w:szCs w:val="24"/>
          <w:lang w:val="en-GB"/>
        </w:rPr>
        <w:t>,</w:t>
      </w:r>
      <w:r w:rsidRPr="00847B94">
        <w:rPr>
          <w:rFonts w:ascii="Arial Narrow" w:eastAsia="Times New Roman" w:hAnsi="Arial Narrow" w:cs="Times New Roman"/>
          <w:sz w:val="24"/>
          <w:szCs w:val="24"/>
          <w:lang w:val="en-GB"/>
        </w:rPr>
        <w:t xml:space="preserve"> unrivalled print stability and ease of use.</w:t>
      </w:r>
      <w:r w:rsidR="00A34019">
        <w:rPr>
          <w:rFonts w:ascii="Arial Narrow" w:eastAsia="Times New Roman" w:hAnsi="Arial Narrow" w:cs="Times New Roman"/>
          <w:sz w:val="24"/>
          <w:szCs w:val="24"/>
          <w:lang w:val="en-GB"/>
        </w:rPr>
        <w:t xml:space="preserve"> </w:t>
      </w:r>
      <w:proofErr w:type="spellStart"/>
      <w:r w:rsidR="0047205F">
        <w:rPr>
          <w:rFonts w:ascii="Arial Narrow" w:eastAsia="Times New Roman" w:hAnsi="Arial Narrow" w:cs="Times New Roman"/>
          <w:sz w:val="24"/>
          <w:szCs w:val="24"/>
          <w:lang w:val="en-GB"/>
        </w:rPr>
        <w:t>Xennia</w:t>
      </w:r>
      <w:proofErr w:type="spellEnd"/>
      <w:r w:rsidR="0047205F">
        <w:rPr>
          <w:rFonts w:ascii="Arial Narrow" w:eastAsia="Times New Roman" w:hAnsi="Arial Narrow" w:cs="Times New Roman"/>
          <w:sz w:val="24"/>
          <w:szCs w:val="24"/>
          <w:lang w:val="en-GB"/>
        </w:rPr>
        <w:t xml:space="preserve"> Sapphire </w:t>
      </w:r>
      <w:r w:rsidR="003E79C1">
        <w:rPr>
          <w:rFonts w:ascii="Arial Narrow" w:eastAsia="Times New Roman" w:hAnsi="Arial Narrow" w:cs="Times New Roman"/>
          <w:sz w:val="24"/>
          <w:szCs w:val="24"/>
          <w:lang w:val="en-GB"/>
        </w:rPr>
        <w:t xml:space="preserve">aligns with Sun Chemical’s sustainability goals and </w:t>
      </w:r>
      <w:r w:rsidR="0047205F">
        <w:rPr>
          <w:rFonts w:ascii="Arial Narrow" w:eastAsia="Times New Roman" w:hAnsi="Arial Narrow" w:cs="Times New Roman"/>
          <w:sz w:val="24"/>
          <w:szCs w:val="24"/>
          <w:lang w:val="en-GB"/>
        </w:rPr>
        <w:t>has been d</w:t>
      </w:r>
      <w:r w:rsidR="00DD4EBB">
        <w:rPr>
          <w:rFonts w:ascii="Arial Narrow" w:eastAsia="Times New Roman" w:hAnsi="Arial Narrow" w:cs="Times New Roman"/>
          <w:sz w:val="24"/>
          <w:szCs w:val="24"/>
          <w:lang w:val="en-GB"/>
        </w:rPr>
        <w:t xml:space="preserve">eveloped to have a low impact with a no water process, efficient curing and </w:t>
      </w:r>
      <w:r w:rsidR="006E3448">
        <w:rPr>
          <w:rFonts w:ascii="Arial Narrow" w:eastAsia="Times New Roman" w:hAnsi="Arial Narrow" w:cs="Times New Roman"/>
          <w:sz w:val="24"/>
          <w:szCs w:val="24"/>
          <w:lang w:val="en-GB"/>
        </w:rPr>
        <w:t>soft hand fell to reduce</w:t>
      </w:r>
      <w:r w:rsidR="000B6D80">
        <w:rPr>
          <w:rFonts w:ascii="Arial Narrow" w:eastAsia="Times New Roman" w:hAnsi="Arial Narrow" w:cs="Times New Roman"/>
          <w:sz w:val="24"/>
          <w:szCs w:val="24"/>
          <w:lang w:val="en-GB"/>
        </w:rPr>
        <w:t xml:space="preserve"> the need for</w:t>
      </w:r>
      <w:r w:rsidR="006E3448">
        <w:rPr>
          <w:rFonts w:ascii="Arial Narrow" w:eastAsia="Times New Roman" w:hAnsi="Arial Narrow" w:cs="Times New Roman"/>
          <w:sz w:val="24"/>
          <w:szCs w:val="24"/>
          <w:lang w:val="en-GB"/>
        </w:rPr>
        <w:t xml:space="preserve"> finishing chemicals</w:t>
      </w:r>
      <w:r w:rsidR="000B6D80">
        <w:rPr>
          <w:rFonts w:ascii="Arial Narrow" w:eastAsia="Times New Roman" w:hAnsi="Arial Narrow" w:cs="Times New Roman"/>
          <w:sz w:val="24"/>
          <w:szCs w:val="24"/>
          <w:lang w:val="en-GB"/>
        </w:rPr>
        <w:t>.</w:t>
      </w:r>
      <w:r>
        <w:rPr>
          <w:rFonts w:ascii="Arial Narrow" w:eastAsia="Times New Roman" w:hAnsi="Arial Narrow" w:cs="Times New Roman"/>
          <w:sz w:val="24"/>
          <w:szCs w:val="24"/>
          <w:lang w:val="en-GB"/>
        </w:rPr>
        <w:t xml:space="preserve">  </w:t>
      </w:r>
    </w:p>
    <w:p w14:paraId="60C1229E" w14:textId="658F0044" w:rsidR="006D00A3" w:rsidRDefault="006D00A3" w:rsidP="006D00A3">
      <w:pPr>
        <w:spacing w:after="160" w:line="259" w:lineRule="auto"/>
        <w:contextualSpacing/>
        <w:rPr>
          <w:rFonts w:ascii="Arial Narrow" w:eastAsia="Times New Roman" w:hAnsi="Arial Narrow" w:cs="Times New Roman"/>
          <w:sz w:val="24"/>
          <w:szCs w:val="24"/>
          <w:lang w:val="en-GB"/>
        </w:rPr>
      </w:pPr>
      <w:proofErr w:type="spellStart"/>
      <w:r>
        <w:rPr>
          <w:rFonts w:ascii="Arial Narrow" w:eastAsia="Times New Roman" w:hAnsi="Arial Narrow" w:cs="Times New Roman"/>
          <w:sz w:val="24"/>
          <w:szCs w:val="24"/>
          <w:lang w:val="en-GB"/>
        </w:rPr>
        <w:t>Xennia</w:t>
      </w:r>
      <w:proofErr w:type="spellEnd"/>
      <w:r>
        <w:rPr>
          <w:rFonts w:ascii="Arial Narrow" w:eastAsia="Times New Roman" w:hAnsi="Arial Narrow" w:cs="Times New Roman"/>
          <w:sz w:val="24"/>
          <w:szCs w:val="24"/>
          <w:lang w:val="en-GB"/>
        </w:rPr>
        <w:t xml:space="preserve"> Sapphire inks will also be available for Kyocera printhead technology to have a set compatible with </w:t>
      </w:r>
      <w:proofErr w:type="gramStart"/>
      <w:r>
        <w:rPr>
          <w:rFonts w:ascii="Arial Narrow" w:eastAsia="Times New Roman" w:hAnsi="Arial Narrow" w:cs="Times New Roman"/>
          <w:sz w:val="24"/>
          <w:szCs w:val="24"/>
          <w:lang w:val="en-GB"/>
        </w:rPr>
        <w:t>the majority of</w:t>
      </w:r>
      <w:proofErr w:type="gramEnd"/>
      <w:r>
        <w:rPr>
          <w:rFonts w:ascii="Arial Narrow" w:eastAsia="Times New Roman" w:hAnsi="Arial Narrow" w:cs="Times New Roman"/>
          <w:sz w:val="24"/>
          <w:szCs w:val="24"/>
          <w:lang w:val="en-GB"/>
        </w:rPr>
        <w:t xml:space="preserve"> digital textile printers on the market.  </w:t>
      </w:r>
    </w:p>
    <w:p w14:paraId="093D08A1" w14:textId="77777777" w:rsidR="003E79C1" w:rsidRDefault="003E79C1" w:rsidP="006D00A3">
      <w:pPr>
        <w:spacing w:after="160" w:line="259" w:lineRule="auto"/>
        <w:contextualSpacing/>
        <w:rPr>
          <w:rFonts w:ascii="Arial Narrow" w:eastAsia="Times New Roman" w:hAnsi="Arial Narrow" w:cs="Times New Roman"/>
          <w:sz w:val="24"/>
          <w:szCs w:val="24"/>
          <w:lang w:val="en-GB"/>
        </w:rPr>
      </w:pPr>
    </w:p>
    <w:p w14:paraId="094CBB75" w14:textId="77777777" w:rsidR="00FE460C" w:rsidRPr="00596961" w:rsidRDefault="00FE460C" w:rsidP="00AD2DEF">
      <w:pPr>
        <w:spacing w:after="160" w:line="259" w:lineRule="auto"/>
        <w:contextualSpacing/>
        <w:rPr>
          <w:rFonts w:ascii="Arial Narrow" w:eastAsia="Times New Roman" w:hAnsi="Arial Narrow"/>
          <w:b/>
          <w:bCs/>
          <w:sz w:val="24"/>
          <w:szCs w:val="24"/>
        </w:rPr>
      </w:pPr>
      <w:r w:rsidRPr="00596961">
        <w:rPr>
          <w:rFonts w:ascii="Arial Narrow" w:eastAsia="Times New Roman" w:hAnsi="Arial Narrow"/>
          <w:b/>
          <w:bCs/>
          <w:sz w:val="24"/>
          <w:szCs w:val="24"/>
        </w:rPr>
        <w:t xml:space="preserve">Introducing </w:t>
      </w:r>
      <w:proofErr w:type="spellStart"/>
      <w:r w:rsidRPr="00596961">
        <w:rPr>
          <w:rFonts w:ascii="Arial Narrow" w:eastAsia="Times New Roman" w:hAnsi="Arial Narrow"/>
          <w:b/>
          <w:bCs/>
          <w:sz w:val="24"/>
          <w:szCs w:val="24"/>
        </w:rPr>
        <w:t>ElvaJet</w:t>
      </w:r>
      <w:proofErr w:type="spellEnd"/>
      <w:r w:rsidRPr="00596961">
        <w:rPr>
          <w:rFonts w:ascii="Arial Narrow" w:eastAsia="Times New Roman" w:hAnsi="Arial Narrow"/>
          <w:b/>
          <w:bCs/>
          <w:sz w:val="24"/>
          <w:szCs w:val="24"/>
        </w:rPr>
        <w:t xml:space="preserve"> SR342</w:t>
      </w:r>
    </w:p>
    <w:p w14:paraId="7F50C900" w14:textId="6B18B130" w:rsidR="00AD2DEF" w:rsidRDefault="00FE460C" w:rsidP="00AD2DEF">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 xml:space="preserve">Sun Chemical </w:t>
      </w:r>
      <w:r w:rsidR="00802D18">
        <w:rPr>
          <w:rFonts w:ascii="Arial Narrow" w:eastAsia="Times New Roman" w:hAnsi="Arial Narrow"/>
          <w:sz w:val="24"/>
          <w:szCs w:val="24"/>
        </w:rPr>
        <w:t>will launch</w:t>
      </w:r>
      <w:r>
        <w:rPr>
          <w:rFonts w:ascii="Arial Narrow" w:eastAsia="Times New Roman" w:hAnsi="Arial Narrow"/>
          <w:sz w:val="24"/>
          <w:szCs w:val="24"/>
        </w:rPr>
        <w:t xml:space="preserve"> its latest sublimation ink to address higher viscosity printheads such as technology from Ricoh and </w:t>
      </w:r>
      <w:proofErr w:type="spellStart"/>
      <w:r>
        <w:rPr>
          <w:rFonts w:ascii="Arial Narrow" w:eastAsia="Times New Roman" w:hAnsi="Arial Narrow"/>
          <w:sz w:val="24"/>
          <w:szCs w:val="24"/>
        </w:rPr>
        <w:t>Dimatix</w:t>
      </w:r>
      <w:proofErr w:type="spellEnd"/>
      <w:r>
        <w:rPr>
          <w:rFonts w:ascii="Arial Narrow" w:eastAsia="Times New Roman" w:hAnsi="Arial Narrow"/>
          <w:sz w:val="24"/>
          <w:szCs w:val="24"/>
        </w:rPr>
        <w:t xml:space="preserve">. Based on in house disperse dye dispersions, </w:t>
      </w:r>
      <w:proofErr w:type="spellStart"/>
      <w:r w:rsidRPr="00257ADA">
        <w:rPr>
          <w:rFonts w:ascii="Arial Narrow" w:eastAsia="Times New Roman" w:hAnsi="Arial Narrow"/>
          <w:b/>
          <w:bCs/>
          <w:sz w:val="24"/>
          <w:szCs w:val="24"/>
        </w:rPr>
        <w:t>ElvaJet</w:t>
      </w:r>
      <w:proofErr w:type="spellEnd"/>
      <w:r w:rsidRPr="00257ADA">
        <w:rPr>
          <w:rFonts w:ascii="Arial Narrow" w:eastAsia="Times New Roman" w:hAnsi="Arial Narrow"/>
          <w:b/>
          <w:bCs/>
          <w:sz w:val="24"/>
          <w:szCs w:val="24"/>
        </w:rPr>
        <w:t xml:space="preserve"> SR342</w:t>
      </w:r>
      <w:r>
        <w:rPr>
          <w:rFonts w:ascii="Arial Narrow" w:eastAsia="Times New Roman" w:hAnsi="Arial Narrow"/>
          <w:sz w:val="24"/>
          <w:szCs w:val="24"/>
        </w:rPr>
        <w:t xml:space="preserve"> delivers </w:t>
      </w:r>
      <w:r w:rsidR="001B64E0">
        <w:rPr>
          <w:rFonts w:ascii="Arial Narrow" w:eastAsia="Times New Roman" w:hAnsi="Arial Narrow"/>
          <w:sz w:val="24"/>
          <w:szCs w:val="24"/>
        </w:rPr>
        <w:t xml:space="preserve">the </w:t>
      </w:r>
      <w:r>
        <w:rPr>
          <w:rFonts w:ascii="Arial Narrow" w:eastAsia="Times New Roman" w:hAnsi="Arial Narrow"/>
          <w:sz w:val="24"/>
          <w:szCs w:val="24"/>
        </w:rPr>
        <w:t>pure</w:t>
      </w:r>
      <w:r w:rsidR="001B64E0">
        <w:rPr>
          <w:rFonts w:ascii="Arial Narrow" w:eastAsia="Times New Roman" w:hAnsi="Arial Narrow"/>
          <w:sz w:val="24"/>
          <w:szCs w:val="24"/>
        </w:rPr>
        <w:t>st</w:t>
      </w:r>
      <w:r>
        <w:rPr>
          <w:rFonts w:ascii="Arial Narrow" w:eastAsia="Times New Roman" w:hAnsi="Arial Narrow"/>
          <w:sz w:val="24"/>
          <w:szCs w:val="24"/>
        </w:rPr>
        <w:t xml:space="preserve"> color shades allowing an extended color gamut combined with the best on printer performance with </w:t>
      </w:r>
      <w:r w:rsidR="001B64E0">
        <w:rPr>
          <w:rFonts w:ascii="Arial Narrow" w:eastAsia="Times New Roman" w:hAnsi="Arial Narrow"/>
          <w:sz w:val="24"/>
          <w:szCs w:val="24"/>
        </w:rPr>
        <w:t xml:space="preserve">optimized drying and minimal maintenance requirements.  </w:t>
      </w:r>
      <w:r>
        <w:rPr>
          <w:rFonts w:ascii="Arial Narrow" w:eastAsia="Times New Roman" w:hAnsi="Arial Narrow"/>
          <w:sz w:val="24"/>
          <w:szCs w:val="24"/>
        </w:rPr>
        <w:t xml:space="preserve"> </w:t>
      </w:r>
      <w:r w:rsidR="00221C0F">
        <w:rPr>
          <w:rFonts w:ascii="Arial Narrow" w:eastAsia="Times New Roman" w:hAnsi="Arial Narrow"/>
          <w:sz w:val="24"/>
          <w:szCs w:val="24"/>
        </w:rPr>
        <w:t xml:space="preserve"> </w:t>
      </w:r>
    </w:p>
    <w:p w14:paraId="5F201450" w14:textId="531E65BB" w:rsidR="00A00653" w:rsidRDefault="00A00653" w:rsidP="00771A15">
      <w:pPr>
        <w:spacing w:after="160" w:line="259" w:lineRule="auto"/>
        <w:contextualSpacing/>
        <w:rPr>
          <w:rFonts w:ascii="Arial Narrow" w:eastAsia="Times New Roman" w:hAnsi="Arial Narrow" w:cs="Times New Roman"/>
          <w:sz w:val="24"/>
          <w:szCs w:val="24"/>
          <w:lang w:val="en-GB"/>
        </w:rPr>
      </w:pPr>
    </w:p>
    <w:p w14:paraId="0B22BDF5" w14:textId="374982A9" w:rsidR="00F678AB" w:rsidRDefault="00A00653" w:rsidP="00613F0C">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Simon Daplyn, Product Marketing Manager, Sun Chemical comments: “Sun Chemical’s latest textile innovations have been</w:t>
      </w:r>
      <w:r w:rsidRPr="00AD2DEF">
        <w:rPr>
          <w:rFonts w:ascii="Arial Narrow" w:eastAsia="Times New Roman" w:hAnsi="Arial Narrow"/>
          <w:sz w:val="24"/>
          <w:szCs w:val="24"/>
        </w:rPr>
        <w:t xml:space="preserve"> </w:t>
      </w:r>
      <w:r>
        <w:rPr>
          <w:rFonts w:ascii="Arial Narrow" w:eastAsia="Times New Roman" w:hAnsi="Arial Narrow"/>
          <w:sz w:val="24"/>
          <w:szCs w:val="24"/>
        </w:rPr>
        <w:t>formed</w:t>
      </w:r>
      <w:r w:rsidRPr="00AD2DEF">
        <w:rPr>
          <w:rFonts w:ascii="Arial Narrow" w:eastAsia="Times New Roman" w:hAnsi="Arial Narrow"/>
          <w:sz w:val="24"/>
          <w:szCs w:val="24"/>
        </w:rPr>
        <w:t xml:space="preserve"> </w:t>
      </w:r>
      <w:r>
        <w:rPr>
          <w:rFonts w:ascii="Arial Narrow" w:eastAsia="Times New Roman" w:hAnsi="Arial Narrow"/>
          <w:sz w:val="24"/>
          <w:szCs w:val="24"/>
        </w:rPr>
        <w:t>with both a</w:t>
      </w:r>
      <w:r w:rsidRPr="00AD2DEF">
        <w:rPr>
          <w:rFonts w:ascii="Arial Narrow" w:eastAsia="Times New Roman" w:hAnsi="Arial Narrow"/>
          <w:sz w:val="24"/>
          <w:szCs w:val="24"/>
        </w:rPr>
        <w:t xml:space="preserve"> deep understanding of the textile market and </w:t>
      </w:r>
      <w:r>
        <w:rPr>
          <w:rFonts w:ascii="Arial Narrow" w:eastAsia="Times New Roman" w:hAnsi="Arial Narrow"/>
          <w:sz w:val="24"/>
          <w:szCs w:val="24"/>
        </w:rPr>
        <w:t>extensive</w:t>
      </w:r>
      <w:r w:rsidRPr="00AD2DEF">
        <w:rPr>
          <w:rFonts w:ascii="Arial Narrow" w:eastAsia="Times New Roman" w:hAnsi="Arial Narrow"/>
          <w:sz w:val="24"/>
          <w:szCs w:val="24"/>
        </w:rPr>
        <w:t xml:space="preserve"> experience in digital printing ink development</w:t>
      </w:r>
      <w:r>
        <w:rPr>
          <w:rFonts w:ascii="Arial Narrow" w:eastAsia="Times New Roman" w:hAnsi="Arial Narrow"/>
          <w:sz w:val="24"/>
          <w:szCs w:val="24"/>
        </w:rPr>
        <w:t xml:space="preserve">. Additionally, </w:t>
      </w:r>
      <w:r>
        <w:rPr>
          <w:rFonts w:ascii="Arial Narrow" w:eastAsia="Times New Roman" w:hAnsi="Arial Narrow" w:cs="Times New Roman"/>
          <w:sz w:val="24"/>
          <w:szCs w:val="24"/>
          <w:lang w:val="en-GB"/>
        </w:rPr>
        <w:t xml:space="preserve">we are fully committed to delivering innovative </w:t>
      </w:r>
      <w:r w:rsidR="00F678AB">
        <w:rPr>
          <w:rFonts w:ascii="Arial Narrow" w:eastAsia="Times New Roman" w:hAnsi="Arial Narrow" w:cs="Times New Roman"/>
          <w:sz w:val="24"/>
          <w:szCs w:val="24"/>
          <w:lang w:val="en-GB"/>
        </w:rPr>
        <w:t xml:space="preserve">solutions that are compliant with the latest textile standards. We work with external testing houses to ensure our inks meet the exacting needs of market and brand standards to ensure our customers can be confident in </w:t>
      </w:r>
      <w:r w:rsidR="00F678AB">
        <w:rPr>
          <w:rFonts w:ascii="Arial Narrow" w:eastAsia="Times New Roman" w:hAnsi="Arial Narrow"/>
          <w:sz w:val="24"/>
          <w:szCs w:val="24"/>
        </w:rPr>
        <w:t xml:space="preserve">every aspect of ink </w:t>
      </w:r>
      <w:r w:rsidR="00482728">
        <w:rPr>
          <w:rFonts w:ascii="Arial Narrow" w:eastAsia="Times New Roman" w:hAnsi="Arial Narrow"/>
          <w:sz w:val="24"/>
          <w:szCs w:val="24"/>
        </w:rPr>
        <w:t>performance”.</w:t>
      </w:r>
    </w:p>
    <w:p w14:paraId="4972E8D5" w14:textId="4F62D9A9" w:rsidR="00F678AB" w:rsidRDefault="00F678AB" w:rsidP="00613F0C">
      <w:pPr>
        <w:spacing w:after="160" w:line="259" w:lineRule="auto"/>
        <w:contextualSpacing/>
        <w:rPr>
          <w:rFonts w:ascii="Arial Narrow" w:eastAsia="Times New Roman" w:hAnsi="Arial Narrow"/>
          <w:sz w:val="24"/>
          <w:szCs w:val="24"/>
        </w:rPr>
      </w:pPr>
    </w:p>
    <w:p w14:paraId="110CE572" w14:textId="7521A395" w:rsidR="00855DE7" w:rsidRPr="004D2AD3" w:rsidRDefault="00F678AB" w:rsidP="00613F0C">
      <w:pPr>
        <w:spacing w:after="160" w:line="259" w:lineRule="auto"/>
        <w:contextualSpacing/>
        <w:rPr>
          <w:rFonts w:ascii="Arial Narrow" w:eastAsia="Times New Roman" w:hAnsi="Arial Narrow"/>
          <w:sz w:val="24"/>
          <w:szCs w:val="24"/>
        </w:rPr>
      </w:pPr>
      <w:proofErr w:type="spellStart"/>
      <w:r>
        <w:rPr>
          <w:rFonts w:ascii="Arial Narrow" w:eastAsia="Times New Roman" w:hAnsi="Arial Narrow"/>
          <w:sz w:val="24"/>
          <w:szCs w:val="24"/>
        </w:rPr>
        <w:t>Edri</w:t>
      </w:r>
      <w:proofErr w:type="spellEnd"/>
      <w:r>
        <w:rPr>
          <w:rFonts w:ascii="Arial Narrow" w:eastAsia="Times New Roman" w:hAnsi="Arial Narrow"/>
          <w:sz w:val="24"/>
          <w:szCs w:val="24"/>
        </w:rPr>
        <w:t xml:space="preserve"> </w:t>
      </w:r>
      <w:proofErr w:type="spellStart"/>
      <w:r>
        <w:rPr>
          <w:rFonts w:ascii="Arial Narrow" w:eastAsia="Times New Roman" w:hAnsi="Arial Narrow"/>
          <w:sz w:val="24"/>
          <w:szCs w:val="24"/>
        </w:rPr>
        <w:t>Baggi</w:t>
      </w:r>
      <w:proofErr w:type="spellEnd"/>
      <w:r>
        <w:rPr>
          <w:rFonts w:ascii="Arial Narrow" w:eastAsia="Times New Roman" w:hAnsi="Arial Narrow"/>
          <w:sz w:val="24"/>
          <w:szCs w:val="24"/>
        </w:rPr>
        <w:t>, Business Manager for Sun Chemical</w:t>
      </w:r>
      <w:r w:rsidR="0059337B">
        <w:rPr>
          <w:rFonts w:ascii="Arial Narrow" w:eastAsia="Times New Roman" w:hAnsi="Arial Narrow"/>
          <w:sz w:val="24"/>
          <w:szCs w:val="24"/>
        </w:rPr>
        <w:t>’</w:t>
      </w:r>
      <w:r>
        <w:rPr>
          <w:rFonts w:ascii="Arial Narrow" w:eastAsia="Times New Roman" w:hAnsi="Arial Narrow"/>
          <w:sz w:val="24"/>
          <w:szCs w:val="24"/>
        </w:rPr>
        <w:t>s Textile Inks Business adds “</w:t>
      </w:r>
      <w:r w:rsidR="00A00653">
        <w:rPr>
          <w:rFonts w:ascii="Arial Narrow" w:eastAsia="Times New Roman" w:hAnsi="Arial Narrow"/>
          <w:sz w:val="24"/>
          <w:szCs w:val="24"/>
        </w:rPr>
        <w:t xml:space="preserve">ITMA is the perfect place to showcase our technology and meet with customers from around the world to </w:t>
      </w:r>
      <w:r w:rsidR="002B2A06">
        <w:rPr>
          <w:rFonts w:ascii="Arial Narrow" w:eastAsia="Times New Roman" w:hAnsi="Arial Narrow"/>
          <w:sz w:val="24"/>
          <w:szCs w:val="24"/>
        </w:rPr>
        <w:t xml:space="preserve">demonstrate </w:t>
      </w:r>
      <w:r w:rsidR="00A00653">
        <w:rPr>
          <w:rFonts w:ascii="Arial Narrow" w:eastAsia="Times New Roman" w:hAnsi="Arial Narrow"/>
          <w:sz w:val="24"/>
          <w:szCs w:val="24"/>
        </w:rPr>
        <w:t xml:space="preserve">the value Sun Chemical inks can bring to their business, all while </w:t>
      </w:r>
      <w:r>
        <w:rPr>
          <w:rFonts w:ascii="Arial Narrow" w:eastAsia="Times New Roman" w:hAnsi="Arial Narrow"/>
          <w:sz w:val="24"/>
          <w:szCs w:val="24"/>
        </w:rPr>
        <w:t xml:space="preserve">ensuring product compliance and </w:t>
      </w:r>
      <w:r w:rsidR="00A00653">
        <w:rPr>
          <w:rFonts w:ascii="Arial Narrow" w:eastAsia="Times New Roman" w:hAnsi="Arial Narrow"/>
          <w:sz w:val="24"/>
          <w:szCs w:val="24"/>
        </w:rPr>
        <w:t>improving their sustainability credentials.”</w:t>
      </w:r>
    </w:p>
    <w:p w14:paraId="232699E9" w14:textId="77777777" w:rsidR="00855DE7" w:rsidRPr="00613F0C" w:rsidRDefault="00855DE7" w:rsidP="00613F0C">
      <w:pPr>
        <w:spacing w:after="160" w:line="259" w:lineRule="auto"/>
        <w:contextualSpacing/>
        <w:rPr>
          <w:rFonts w:ascii="Arial Narrow" w:eastAsia="Times New Roman" w:hAnsi="Arial Narrow" w:cs="Times New Roman"/>
          <w:sz w:val="24"/>
          <w:szCs w:val="24"/>
          <w:lang w:val="en-GB"/>
        </w:rPr>
      </w:pPr>
    </w:p>
    <w:p w14:paraId="12B1BBC2" w14:textId="64F815F7" w:rsidR="00613F0C" w:rsidRPr="002E348B" w:rsidRDefault="00613F0C" w:rsidP="00613F0C">
      <w:pPr>
        <w:spacing w:after="160" w:line="259" w:lineRule="auto"/>
        <w:contextualSpacing/>
        <w:rPr>
          <w:rFonts w:ascii="Arial Narrow" w:eastAsia="Times New Roman" w:hAnsi="Arial Narrow" w:cs="Times New Roman"/>
          <w:sz w:val="24"/>
          <w:szCs w:val="24"/>
          <w:lang w:val="en-GB"/>
        </w:rPr>
      </w:pPr>
      <w:r w:rsidRPr="00613F0C">
        <w:rPr>
          <w:rFonts w:ascii="Arial Narrow" w:eastAsia="Times New Roman" w:hAnsi="Arial Narrow" w:cs="Times New Roman"/>
          <w:sz w:val="24"/>
          <w:szCs w:val="24"/>
          <w:lang w:val="en-GB"/>
        </w:rPr>
        <w:t xml:space="preserve">For more information </w:t>
      </w:r>
      <w:r w:rsidRPr="00330693">
        <w:rPr>
          <w:rFonts w:ascii="Arial Narrow" w:eastAsia="Times New Roman" w:hAnsi="Arial Narrow" w:cs="Times New Roman"/>
          <w:sz w:val="24"/>
          <w:szCs w:val="24"/>
          <w:lang w:val="en-GB"/>
        </w:rPr>
        <w:t>visi</w:t>
      </w:r>
      <w:r w:rsidR="00330693" w:rsidRPr="00330693">
        <w:rPr>
          <w:rFonts w:ascii="Arial Narrow" w:eastAsia="Times New Roman" w:hAnsi="Arial Narrow" w:cs="Times New Roman"/>
          <w:sz w:val="24"/>
          <w:szCs w:val="24"/>
          <w:lang w:val="en-GB"/>
        </w:rPr>
        <w:t xml:space="preserve">t </w:t>
      </w:r>
      <w:r w:rsidR="00926B23" w:rsidRPr="00926B23">
        <w:rPr>
          <w:rFonts w:ascii="Arial Narrow" w:eastAsia="Arial Narrow" w:hAnsi="Arial Narrow" w:cs="Arial Narrow"/>
          <w:color w:val="0000FF"/>
          <w:sz w:val="24"/>
          <w:szCs w:val="24"/>
          <w:u w:val="single"/>
          <w:lang w:val="es-ES"/>
        </w:rPr>
        <w:t>h</w:t>
      </w:r>
      <w:hyperlink r:id="rId14" w:history="1">
        <w:r w:rsidR="00926B23" w:rsidRPr="00926B23">
          <w:rPr>
            <w:rStyle w:val="Hyperlink"/>
            <w:rFonts w:ascii="Arial Narrow" w:eastAsia="Arial Narrow" w:hAnsi="Arial Narrow" w:cs="Arial Narrow"/>
            <w:color w:val="0000FF"/>
            <w:sz w:val="24"/>
            <w:szCs w:val="24"/>
            <w:lang w:val="es-ES"/>
          </w:rPr>
          <w:t>ttps://pgo.sunchem</w:t>
        </w:r>
        <w:r w:rsidR="00926B23" w:rsidRPr="00926B23">
          <w:rPr>
            <w:rStyle w:val="Hyperlink"/>
            <w:rFonts w:ascii="Arial Narrow" w:eastAsia="Arial Narrow" w:hAnsi="Arial Narrow" w:cs="Arial Narrow"/>
            <w:color w:val="0000FF"/>
            <w:sz w:val="24"/>
            <w:szCs w:val="24"/>
            <w:lang w:val="es-ES"/>
          </w:rPr>
          <w:t>i</w:t>
        </w:r>
        <w:r w:rsidR="00926B23" w:rsidRPr="00926B23">
          <w:rPr>
            <w:rStyle w:val="Hyperlink"/>
            <w:rFonts w:ascii="Arial Narrow" w:eastAsia="Arial Narrow" w:hAnsi="Arial Narrow" w:cs="Arial Narrow"/>
            <w:color w:val="0000FF"/>
            <w:sz w:val="24"/>
            <w:szCs w:val="24"/>
            <w:lang w:val="es-ES"/>
          </w:rPr>
          <w:t>cal.com/ITMA2023</w:t>
        </w:r>
      </w:hyperlink>
      <w:r w:rsidR="00926B23" w:rsidRPr="00257ADA">
        <w:rPr>
          <w:rFonts w:ascii="Arial Narrow" w:eastAsia="Times New Roman" w:hAnsi="Arial Narrow" w:cs="Times New Roman"/>
          <w:sz w:val="24"/>
          <w:szCs w:val="24"/>
          <w:lang w:val="en-GB"/>
        </w:rPr>
        <w:t xml:space="preserve"> </w:t>
      </w:r>
      <w:r w:rsidR="007964BE" w:rsidRPr="00330693">
        <w:rPr>
          <w:rFonts w:ascii="Arial Narrow" w:eastAsia="Times New Roman" w:hAnsi="Arial Narrow" w:cs="Times New Roman"/>
          <w:sz w:val="24"/>
          <w:szCs w:val="24"/>
          <w:lang w:val="en-GB"/>
        </w:rPr>
        <w:t xml:space="preserve">or </w:t>
      </w:r>
      <w:r w:rsidRPr="00330693">
        <w:rPr>
          <w:rFonts w:ascii="Arial Narrow" w:eastAsia="Times New Roman" w:hAnsi="Arial Narrow" w:cs="Times New Roman"/>
          <w:sz w:val="24"/>
          <w:szCs w:val="24"/>
          <w:lang w:val="en-GB"/>
        </w:rPr>
        <w:t xml:space="preserve">visit Sun Chemical at </w:t>
      </w:r>
      <w:r w:rsidR="00AD2DEF" w:rsidRPr="00330693">
        <w:rPr>
          <w:rFonts w:ascii="Arial Narrow" w:eastAsia="Times New Roman" w:hAnsi="Arial Narrow" w:cs="Times New Roman"/>
          <w:sz w:val="24"/>
          <w:szCs w:val="24"/>
          <w:lang w:val="en-GB"/>
        </w:rPr>
        <w:t>ITMA</w:t>
      </w:r>
      <w:r w:rsidR="00A94F79" w:rsidRPr="00330693">
        <w:rPr>
          <w:rFonts w:ascii="Arial Narrow" w:eastAsia="Times New Roman" w:hAnsi="Arial Narrow" w:cs="Times New Roman"/>
          <w:sz w:val="24"/>
          <w:szCs w:val="24"/>
          <w:lang w:val="en-GB"/>
        </w:rPr>
        <w:t xml:space="preserve"> </w:t>
      </w:r>
      <w:r w:rsidRPr="00330693">
        <w:rPr>
          <w:rFonts w:ascii="Arial Narrow" w:eastAsia="Times New Roman" w:hAnsi="Arial Narrow" w:cs="Times New Roman"/>
          <w:sz w:val="24"/>
          <w:szCs w:val="24"/>
          <w:lang w:val="en-GB"/>
        </w:rPr>
        <w:t xml:space="preserve">on Stand </w:t>
      </w:r>
      <w:r w:rsidR="00AD2DEF" w:rsidRPr="00330693">
        <w:rPr>
          <w:rFonts w:ascii="Arial Narrow" w:eastAsia="Times New Roman" w:hAnsi="Arial Narrow" w:cs="Times New Roman"/>
          <w:sz w:val="24"/>
          <w:szCs w:val="24"/>
          <w:lang w:val="en-GB"/>
        </w:rPr>
        <w:t>D302</w:t>
      </w:r>
      <w:r w:rsidRPr="00330693">
        <w:rPr>
          <w:rFonts w:ascii="Arial Narrow" w:eastAsia="Times New Roman" w:hAnsi="Arial Narrow" w:cs="Times New Roman"/>
          <w:sz w:val="24"/>
          <w:szCs w:val="24"/>
          <w:lang w:val="en-GB"/>
        </w:rPr>
        <w:t xml:space="preserve">, Hall </w:t>
      </w:r>
      <w:r w:rsidR="00AD2DEF" w:rsidRPr="00330693">
        <w:rPr>
          <w:rFonts w:ascii="Arial Narrow" w:eastAsia="Times New Roman" w:hAnsi="Arial Narrow" w:cs="Times New Roman"/>
          <w:sz w:val="24"/>
          <w:szCs w:val="24"/>
          <w:lang w:val="en-GB"/>
        </w:rPr>
        <w:t>5</w:t>
      </w:r>
      <w:r w:rsidRPr="00330693">
        <w:rPr>
          <w:rFonts w:ascii="Arial Narrow" w:eastAsia="Times New Roman" w:hAnsi="Arial Narrow" w:cs="Times New Roman"/>
          <w:sz w:val="24"/>
          <w:szCs w:val="24"/>
          <w:lang w:val="en-GB"/>
        </w:rPr>
        <w:t>.</w:t>
      </w:r>
      <w:r w:rsidRPr="00613F0C">
        <w:rPr>
          <w:rFonts w:ascii="Arial Narrow" w:eastAsia="Times New Roman" w:hAnsi="Arial Narrow" w:cs="Times New Roman"/>
          <w:sz w:val="24"/>
          <w:szCs w:val="24"/>
          <w:lang w:val="en-GB"/>
        </w:rPr>
        <w:t xml:space="preserve"> </w:t>
      </w:r>
    </w:p>
    <w:p w14:paraId="17CEF3F3" w14:textId="77777777"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p>
    <w:p w14:paraId="7C631CDE" w14:textId="77777777" w:rsidR="00613F0C" w:rsidRPr="00613F0C" w:rsidRDefault="00613F0C" w:rsidP="00613F0C">
      <w:pPr>
        <w:spacing w:line="720" w:lineRule="auto"/>
        <w:jc w:val="center"/>
        <w:rPr>
          <w:rFonts w:ascii="Arial Narrow" w:eastAsia="Times New Roman" w:hAnsi="Arial Narrow" w:cs="Times New Roman"/>
          <w:sz w:val="24"/>
          <w:szCs w:val="24"/>
          <w:lang w:val="en-GB"/>
        </w:rPr>
      </w:pPr>
      <w:r w:rsidRPr="00613F0C">
        <w:rPr>
          <w:rFonts w:ascii="Arial Narrow" w:eastAsia="Times New Roman" w:hAnsi="Arial Narrow" w:cs="Times New Roman"/>
          <w:sz w:val="24"/>
          <w:szCs w:val="24"/>
          <w:lang w:val="en-GB"/>
        </w:rPr>
        <w:t>ENDS</w:t>
      </w:r>
    </w:p>
    <w:p w14:paraId="40737EAF" w14:textId="77777777" w:rsidR="00BF41AF" w:rsidRPr="0099102E" w:rsidRDefault="00BF41AF">
      <w:pPr>
        <w:rPr>
          <w:rFonts w:ascii="Arial Narrow" w:eastAsia="Times New Roman" w:hAnsi="Arial Narrow" w:cstheme="minorHAnsi"/>
          <w:color w:val="000000"/>
          <w:sz w:val="24"/>
          <w:szCs w:val="24"/>
          <w:lang w:val="en-GB"/>
        </w:rPr>
      </w:pP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1BFC27E6" w14:textId="138CACF4" w:rsidR="00BF41AF" w:rsidRPr="001A482F" w:rsidRDefault="00BF41AF">
      <w:pPr>
        <w:rPr>
          <w:rFonts w:ascii="Arial Narrow" w:hAnsi="Arial Narrow"/>
          <w:sz w:val="24"/>
          <w:szCs w:val="24"/>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bookmarkStart w:id="0" w:name="_Hlk134432134"/>
      <w:r w:rsidR="00000000" w:rsidRPr="00061F88">
        <w:rPr>
          <w:color w:val="0000FF"/>
        </w:rPr>
        <w:fldChar w:fldCharType="begin"/>
      </w:r>
      <w:r w:rsidR="00000000" w:rsidRPr="00061F88">
        <w:rPr>
          <w:color w:val="0000FF"/>
        </w:rPr>
        <w:instrText>HYPERLINK "http://www.sunchemical.com"</w:instrText>
      </w:r>
      <w:r w:rsidR="00000000" w:rsidRPr="00061F88">
        <w:rPr>
          <w:color w:val="0000FF"/>
        </w:rPr>
      </w:r>
      <w:r w:rsidR="00000000" w:rsidRPr="00061F88">
        <w:rPr>
          <w:color w:val="0000FF"/>
        </w:rPr>
        <w:fldChar w:fldCharType="separate"/>
      </w:r>
      <w:r w:rsidRPr="00061F88">
        <w:rPr>
          <w:rStyle w:val="Hyperlink"/>
          <w:rFonts w:ascii="Arial Narrow" w:hAnsi="Arial Narrow"/>
          <w:color w:val="0000FF"/>
          <w:sz w:val="24"/>
          <w:szCs w:val="24"/>
        </w:rPr>
        <w:t>www.sunchemical.com</w:t>
      </w:r>
      <w:r w:rsidR="00000000" w:rsidRPr="00061F88">
        <w:rPr>
          <w:rStyle w:val="Hyperlink"/>
          <w:rFonts w:ascii="Arial Narrow" w:hAnsi="Arial Narrow"/>
          <w:color w:val="0000FF"/>
          <w:sz w:val="24"/>
          <w:szCs w:val="24"/>
        </w:rPr>
        <w:fldChar w:fldCharType="end"/>
      </w:r>
      <w:bookmarkEnd w:id="0"/>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bookmarkStart w:id="1" w:name="_Hlk134432188"/>
      <w:r w:rsidR="00000000">
        <w:fldChar w:fldCharType="begin"/>
      </w:r>
      <w:r w:rsidR="00000000">
        <w:instrText>HYPERLINK "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 "_blank"</w:instrText>
      </w:r>
      <w:r w:rsidR="00000000">
        <w:fldChar w:fldCharType="separate"/>
      </w:r>
      <w:r w:rsidR="00604A08" w:rsidRPr="00604A08">
        <w:rPr>
          <w:rStyle w:val="normaltextrun"/>
          <w:rFonts w:ascii="Arial Narrow" w:hAnsi="Arial Narrow" w:cs="Segoe UI"/>
          <w:color w:val="0000FF"/>
          <w:sz w:val="24"/>
          <w:szCs w:val="24"/>
        </w:rPr>
        <w:t>LinkedIn</w:t>
      </w:r>
      <w:r w:rsidR="00000000">
        <w:rPr>
          <w:rStyle w:val="normaltextrun"/>
          <w:rFonts w:ascii="Arial Narrow" w:hAnsi="Arial Narrow" w:cs="Segoe UI"/>
          <w:color w:val="0000FF"/>
          <w:sz w:val="24"/>
          <w:szCs w:val="24"/>
        </w:rPr>
        <w:fldChar w:fldCharType="end"/>
      </w:r>
      <w:bookmarkEnd w:id="1"/>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bookmarkStart w:id="2" w:name="_Hlk134432200"/>
      <w:r w:rsidR="00000000">
        <w:fldChar w:fldCharType="begin"/>
      </w:r>
      <w:r w:rsidR="00000000">
        <w:instrText>HYPERLINK "https://www.instagram.com/lifeatsunchemical/" \t "_blank"</w:instrText>
      </w:r>
      <w:r w:rsidR="00000000">
        <w:fldChar w:fldCharType="separate"/>
      </w:r>
      <w:r w:rsidR="00604A08" w:rsidRPr="00604A08">
        <w:rPr>
          <w:rStyle w:val="normaltextrun"/>
          <w:rFonts w:ascii="Arial Narrow" w:hAnsi="Arial Narrow" w:cs="Segoe UI"/>
          <w:color w:val="0000FF"/>
          <w:sz w:val="24"/>
          <w:szCs w:val="24"/>
        </w:rPr>
        <w:t>Instagram</w:t>
      </w:r>
      <w:r w:rsidR="00000000">
        <w:rPr>
          <w:rStyle w:val="normaltextrun"/>
          <w:rFonts w:ascii="Arial Narrow" w:hAnsi="Arial Narrow" w:cs="Segoe UI"/>
          <w:color w:val="0000FF"/>
          <w:sz w:val="24"/>
          <w:szCs w:val="24"/>
        </w:rPr>
        <w:fldChar w:fldCharType="end"/>
      </w:r>
      <w:bookmarkEnd w:id="2"/>
      <w:r w:rsidR="00604A08" w:rsidRPr="00604A08">
        <w:rPr>
          <w:rStyle w:val="normaltextrun"/>
          <w:rFonts w:ascii="Arial Narrow" w:hAnsi="Arial Narrow" w:cs="Segoe UI"/>
          <w:sz w:val="24"/>
          <w:szCs w:val="24"/>
        </w:rPr>
        <w:t>.</w:t>
      </w:r>
      <w:r w:rsidR="00604A08" w:rsidRPr="00604A08">
        <w:t> </w:t>
      </w:r>
    </w:p>
    <w:sectPr w:rsidR="00BF41AF"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B6C71"/>
    <w:multiLevelType w:val="hybridMultilevel"/>
    <w:tmpl w:val="F690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9389186">
    <w:abstractNumId w:val="0"/>
  </w:num>
  <w:num w:numId="2" w16cid:durableId="107316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04393"/>
    <w:rsid w:val="000046E6"/>
    <w:rsid w:val="00010932"/>
    <w:rsid w:val="00040E4E"/>
    <w:rsid w:val="00061F88"/>
    <w:rsid w:val="0008039D"/>
    <w:rsid w:val="000826DE"/>
    <w:rsid w:val="000B6D80"/>
    <w:rsid w:val="00120420"/>
    <w:rsid w:val="001350EE"/>
    <w:rsid w:val="00140578"/>
    <w:rsid w:val="001418C8"/>
    <w:rsid w:val="0015630C"/>
    <w:rsid w:val="00185D37"/>
    <w:rsid w:val="001861D4"/>
    <w:rsid w:val="001934E6"/>
    <w:rsid w:val="001A482F"/>
    <w:rsid w:val="001B64E0"/>
    <w:rsid w:val="001E35EF"/>
    <w:rsid w:val="002104AC"/>
    <w:rsid w:val="00215B55"/>
    <w:rsid w:val="00221C0F"/>
    <w:rsid w:val="00225F85"/>
    <w:rsid w:val="00243B60"/>
    <w:rsid w:val="00256534"/>
    <w:rsid w:val="00257ADA"/>
    <w:rsid w:val="00273D6B"/>
    <w:rsid w:val="002771E9"/>
    <w:rsid w:val="002B0212"/>
    <w:rsid w:val="002B0FF1"/>
    <w:rsid w:val="002B2A06"/>
    <w:rsid w:val="002C614E"/>
    <w:rsid w:val="002E348B"/>
    <w:rsid w:val="002F2464"/>
    <w:rsid w:val="003116B7"/>
    <w:rsid w:val="00330693"/>
    <w:rsid w:val="00335C51"/>
    <w:rsid w:val="00340230"/>
    <w:rsid w:val="003546D6"/>
    <w:rsid w:val="003932BC"/>
    <w:rsid w:val="003E79C1"/>
    <w:rsid w:val="003F7B24"/>
    <w:rsid w:val="00412877"/>
    <w:rsid w:val="004159B2"/>
    <w:rsid w:val="00432FD6"/>
    <w:rsid w:val="004624D9"/>
    <w:rsid w:val="0047205F"/>
    <w:rsid w:val="00482728"/>
    <w:rsid w:val="00491C6E"/>
    <w:rsid w:val="00493EE9"/>
    <w:rsid w:val="004A1974"/>
    <w:rsid w:val="004A5332"/>
    <w:rsid w:val="004C1481"/>
    <w:rsid w:val="004C178F"/>
    <w:rsid w:val="004C6F6C"/>
    <w:rsid w:val="004D0248"/>
    <w:rsid w:val="004D2AD3"/>
    <w:rsid w:val="004E0DFD"/>
    <w:rsid w:val="004E1CB2"/>
    <w:rsid w:val="004F50CD"/>
    <w:rsid w:val="004F5D41"/>
    <w:rsid w:val="0050613C"/>
    <w:rsid w:val="005215FE"/>
    <w:rsid w:val="00555F98"/>
    <w:rsid w:val="00591F50"/>
    <w:rsid w:val="0059337B"/>
    <w:rsid w:val="00596961"/>
    <w:rsid w:val="005B0BC8"/>
    <w:rsid w:val="005B418D"/>
    <w:rsid w:val="005B41DB"/>
    <w:rsid w:val="005C5969"/>
    <w:rsid w:val="005F7DC5"/>
    <w:rsid w:val="00604A08"/>
    <w:rsid w:val="00613F0C"/>
    <w:rsid w:val="00630918"/>
    <w:rsid w:val="006329AE"/>
    <w:rsid w:val="00646880"/>
    <w:rsid w:val="006563C0"/>
    <w:rsid w:val="006579FD"/>
    <w:rsid w:val="0066101A"/>
    <w:rsid w:val="00661D8B"/>
    <w:rsid w:val="00663707"/>
    <w:rsid w:val="00665842"/>
    <w:rsid w:val="00671243"/>
    <w:rsid w:val="00686190"/>
    <w:rsid w:val="00686687"/>
    <w:rsid w:val="006D00A3"/>
    <w:rsid w:val="006E3448"/>
    <w:rsid w:val="006E6CF1"/>
    <w:rsid w:val="0072347B"/>
    <w:rsid w:val="00723808"/>
    <w:rsid w:val="00742045"/>
    <w:rsid w:val="00771A15"/>
    <w:rsid w:val="007868EB"/>
    <w:rsid w:val="007964BE"/>
    <w:rsid w:val="00802D18"/>
    <w:rsid w:val="00845E77"/>
    <w:rsid w:val="008461AB"/>
    <w:rsid w:val="00847B94"/>
    <w:rsid w:val="00855DE7"/>
    <w:rsid w:val="008A5874"/>
    <w:rsid w:val="008F2619"/>
    <w:rsid w:val="008F32F9"/>
    <w:rsid w:val="00926B23"/>
    <w:rsid w:val="0095027E"/>
    <w:rsid w:val="0096435B"/>
    <w:rsid w:val="0099102E"/>
    <w:rsid w:val="009D13F5"/>
    <w:rsid w:val="00A00653"/>
    <w:rsid w:val="00A04F41"/>
    <w:rsid w:val="00A21113"/>
    <w:rsid w:val="00A248B0"/>
    <w:rsid w:val="00A33BFC"/>
    <w:rsid w:val="00A34019"/>
    <w:rsid w:val="00A342D4"/>
    <w:rsid w:val="00A34B0F"/>
    <w:rsid w:val="00A461F7"/>
    <w:rsid w:val="00A71F43"/>
    <w:rsid w:val="00A814B4"/>
    <w:rsid w:val="00A94F79"/>
    <w:rsid w:val="00AD2DEF"/>
    <w:rsid w:val="00AE596B"/>
    <w:rsid w:val="00B1729C"/>
    <w:rsid w:val="00B419BD"/>
    <w:rsid w:val="00B94DD6"/>
    <w:rsid w:val="00BC1216"/>
    <w:rsid w:val="00BE464A"/>
    <w:rsid w:val="00BE531A"/>
    <w:rsid w:val="00BE774C"/>
    <w:rsid w:val="00BF41AF"/>
    <w:rsid w:val="00BF6FC6"/>
    <w:rsid w:val="00C03B6D"/>
    <w:rsid w:val="00C13E54"/>
    <w:rsid w:val="00C42579"/>
    <w:rsid w:val="00C54344"/>
    <w:rsid w:val="00C80B8E"/>
    <w:rsid w:val="00C94FBF"/>
    <w:rsid w:val="00D10FC9"/>
    <w:rsid w:val="00D1317D"/>
    <w:rsid w:val="00D14251"/>
    <w:rsid w:val="00D36A79"/>
    <w:rsid w:val="00D61484"/>
    <w:rsid w:val="00D6465C"/>
    <w:rsid w:val="00D748F9"/>
    <w:rsid w:val="00DA5F81"/>
    <w:rsid w:val="00DA747D"/>
    <w:rsid w:val="00DD4EBB"/>
    <w:rsid w:val="00DE2AF7"/>
    <w:rsid w:val="00E16DD6"/>
    <w:rsid w:val="00E43C00"/>
    <w:rsid w:val="00E4658D"/>
    <w:rsid w:val="00E7095F"/>
    <w:rsid w:val="00E807A6"/>
    <w:rsid w:val="00E87122"/>
    <w:rsid w:val="00E942AB"/>
    <w:rsid w:val="00EA05BF"/>
    <w:rsid w:val="00EB33BD"/>
    <w:rsid w:val="00EB4609"/>
    <w:rsid w:val="00EB5FD4"/>
    <w:rsid w:val="00EC0ED5"/>
    <w:rsid w:val="00F132B6"/>
    <w:rsid w:val="00F158AF"/>
    <w:rsid w:val="00F20EF2"/>
    <w:rsid w:val="00F23ED1"/>
    <w:rsid w:val="00F2703F"/>
    <w:rsid w:val="00F33614"/>
    <w:rsid w:val="00F53961"/>
    <w:rsid w:val="00F60E04"/>
    <w:rsid w:val="00F637FD"/>
    <w:rsid w:val="00F678AB"/>
    <w:rsid w:val="00F74E98"/>
    <w:rsid w:val="00FB053A"/>
    <w:rsid w:val="00FB0D6E"/>
    <w:rsid w:val="00FC2EC0"/>
    <w:rsid w:val="00FD61A6"/>
    <w:rsid w:val="00FD731F"/>
    <w:rsid w:val="00FD783B"/>
    <w:rsid w:val="00FE460C"/>
    <w:rsid w:val="384F03C6"/>
    <w:rsid w:val="41444172"/>
    <w:rsid w:val="4BDAD0CF"/>
    <w:rsid w:val="5271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4971">
      <w:bodyDiv w:val="1"/>
      <w:marLeft w:val="0"/>
      <w:marRight w:val="0"/>
      <w:marTop w:val="0"/>
      <w:marBottom w:val="0"/>
      <w:divBdr>
        <w:top w:val="none" w:sz="0" w:space="0" w:color="auto"/>
        <w:left w:val="none" w:sz="0" w:space="0" w:color="auto"/>
        <w:bottom w:val="none" w:sz="0" w:space="0" w:color="auto"/>
        <w:right w:val="none" w:sz="0" w:space="0" w:color="auto"/>
      </w:divBdr>
    </w:div>
    <w:div w:id="19392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go.sunchemical.com/l/62722/2023-05-08/3vj43t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abbani@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gona.louroluana@sunchemic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05-08/3vj44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2.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DA2021CC-012E-4A50-B592-DBC62733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C1245-E0F9-4BAA-BC76-2E4633FF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4</cp:revision>
  <cp:lastPrinted>2023-02-23T09:56:00Z</cp:lastPrinted>
  <dcterms:created xsi:type="dcterms:W3CDTF">2023-05-08T13:38:00Z</dcterms:created>
  <dcterms:modified xsi:type="dcterms:W3CDTF">2023-05-08T14:10:00Z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