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1642" w:rsidR="000A1A86" w:rsidRDefault="005C312A" w14:paraId="3F4FC8D0" w14:textId="347A8723">
      <w:pPr>
        <w:rPr>
          <w:rFonts w:cstheme="minorHAnsi"/>
          <w:b/>
          <w:bCs/>
          <w:lang w:val="en-US"/>
        </w:rPr>
      </w:pPr>
      <w:r>
        <w:rPr>
          <w:noProof/>
        </w:rPr>
        <w:drawing>
          <wp:anchor distT="0" distB="0" distL="114300" distR="114300" simplePos="0" relativeHeight="251658240"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642" w:rsidR="006210A4">
        <w:rPr>
          <w:rFonts w:cstheme="minorHAnsi"/>
          <w:b/>
          <w:bCs/>
          <w:lang w:val="en-US"/>
        </w:rPr>
        <w:t xml:space="preserve">PRESS RELEASE </w:t>
      </w:r>
    </w:p>
    <w:p w:rsidRPr="00DB1642" w:rsidR="006210A4" w:rsidP="41D802F7" w:rsidRDefault="00E44F83" w14:paraId="34E58431" w14:textId="0ACDB663">
      <w:pPr>
        <w:rPr>
          <w:rFonts w:cs="Calibri" w:cstheme="minorAscii"/>
          <w:lang w:val="en-US"/>
        </w:rPr>
      </w:pPr>
      <w:r w:rsidRPr="41D802F7" w:rsidR="639B1C0F">
        <w:rPr>
          <w:rFonts w:cs="Calibri" w:cstheme="minorAscii"/>
          <w:lang w:val="en-US"/>
        </w:rPr>
        <w:t>9</w:t>
      </w:r>
      <w:r w:rsidRPr="41D802F7" w:rsidR="00E44F83">
        <w:rPr>
          <w:rFonts w:cs="Calibri" w:cstheme="minorAscii"/>
          <w:lang w:val="en-US"/>
        </w:rPr>
        <w:t xml:space="preserve"> May</w:t>
      </w:r>
      <w:r w:rsidRPr="41D802F7" w:rsidR="004555A9">
        <w:rPr>
          <w:rFonts w:cs="Calibri" w:cstheme="minorAscii"/>
          <w:lang w:val="en-US"/>
        </w:rPr>
        <w:t xml:space="preserve"> </w:t>
      </w:r>
      <w:r w:rsidRPr="41D802F7" w:rsidR="0004034E">
        <w:rPr>
          <w:rFonts w:cs="Calibri" w:cstheme="minorAscii"/>
          <w:lang w:val="en-US"/>
        </w:rPr>
        <w:t>202</w:t>
      </w:r>
      <w:r w:rsidRPr="41D802F7" w:rsidR="005C312A">
        <w:rPr>
          <w:rFonts w:cs="Calibri" w:cstheme="minorAscii"/>
          <w:lang w:val="en-US"/>
        </w:rPr>
        <w:t>3</w:t>
      </w:r>
    </w:p>
    <w:p w:rsidR="006210A4" w:rsidRDefault="006210A4" w14:paraId="410F9A52" w14:textId="46A5EC25">
      <w:pPr>
        <w:rPr>
          <w:rFonts w:cstheme="minorHAnsi"/>
          <w:lang w:val="en-US"/>
        </w:rPr>
      </w:pPr>
    </w:p>
    <w:p w:rsidRPr="00541157" w:rsidR="006711BE" w:rsidP="00541157" w:rsidRDefault="00816F2E" w14:paraId="7BDD81C8" w14:textId="34FC8A1C">
      <w:pPr>
        <w:spacing w:after="0" w:line="360" w:lineRule="auto"/>
        <w:jc w:val="center"/>
        <w:rPr>
          <w:b/>
          <w:bCs/>
          <w:lang w:val="en-US"/>
        </w:rPr>
      </w:pPr>
      <w:r>
        <w:rPr>
          <w:b/>
          <w:bCs/>
          <w:lang w:val="en-US"/>
        </w:rPr>
        <w:t xml:space="preserve">FESPA </w:t>
      </w:r>
      <w:r w:rsidR="003C6229">
        <w:rPr>
          <w:b/>
          <w:bCs/>
          <w:lang w:val="en-US"/>
        </w:rPr>
        <w:t xml:space="preserve">ENHANCES VISITOR EXPERIENCE WITH NEW </w:t>
      </w:r>
      <w:r w:rsidR="006D0750">
        <w:rPr>
          <w:b/>
          <w:bCs/>
          <w:lang w:val="en-US"/>
        </w:rPr>
        <w:t>EVENT</w:t>
      </w:r>
      <w:r w:rsidR="003C6229">
        <w:rPr>
          <w:b/>
          <w:bCs/>
          <w:lang w:val="en-US"/>
        </w:rPr>
        <w:t xml:space="preserve"> APP</w:t>
      </w:r>
    </w:p>
    <w:p w:rsidRPr="0033492A" w:rsidR="00E40668" w:rsidP="00541157" w:rsidRDefault="00E40668" w14:paraId="50723B45" w14:textId="77777777">
      <w:pPr>
        <w:pStyle w:val="NormalWeb"/>
        <w:shd w:val="clear" w:color="auto" w:fill="FFFFFF"/>
        <w:spacing w:before="0" w:beforeAutospacing="0" w:after="0" w:afterAutospacing="0" w:line="360" w:lineRule="auto"/>
        <w:rPr>
          <w:rFonts w:ascii="Calibri" w:hAnsi="Calibri" w:cs="Calibri"/>
          <w:sz w:val="22"/>
          <w:szCs w:val="22"/>
        </w:rPr>
      </w:pPr>
    </w:p>
    <w:p w:rsidRPr="0033492A" w:rsidR="00A605D9" w:rsidP="00541157" w:rsidRDefault="00797DFC" w14:paraId="7E66EED5" w14:textId="25E9C5CB">
      <w:pPr>
        <w:spacing w:after="0" w:line="360" w:lineRule="auto"/>
        <w:rPr>
          <w:rFonts w:ascii="Calibri" w:hAnsi="Calibri" w:cs="Calibri"/>
        </w:rPr>
      </w:pPr>
      <w:r w:rsidRPr="0033492A">
        <w:rPr>
          <w:rFonts w:ascii="Calibri" w:hAnsi="Calibri" w:cs="Calibri"/>
        </w:rPr>
        <w:t xml:space="preserve">FESPA has invested in a new </w:t>
      </w:r>
      <w:r>
        <w:rPr>
          <w:rFonts w:ascii="Calibri" w:hAnsi="Calibri" w:cs="Calibri"/>
        </w:rPr>
        <w:t>event</w:t>
      </w:r>
      <w:r w:rsidRPr="0033492A">
        <w:rPr>
          <w:rFonts w:ascii="Calibri" w:hAnsi="Calibri" w:cs="Calibri"/>
        </w:rPr>
        <w:t xml:space="preserve"> app </w:t>
      </w:r>
      <w:r>
        <w:rPr>
          <w:rFonts w:ascii="Calibri" w:hAnsi="Calibri" w:cs="Calibri"/>
        </w:rPr>
        <w:t>t</w:t>
      </w:r>
      <w:r w:rsidRPr="0033492A" w:rsidR="00FA1385">
        <w:rPr>
          <w:rFonts w:ascii="Calibri" w:hAnsi="Calibri" w:cs="Calibri"/>
        </w:rPr>
        <w:t xml:space="preserve">o </w:t>
      </w:r>
      <w:r>
        <w:rPr>
          <w:rFonts w:ascii="Calibri" w:hAnsi="Calibri" w:cs="Calibri"/>
        </w:rPr>
        <w:t>help</w:t>
      </w:r>
      <w:r w:rsidRPr="0033492A" w:rsidR="00C975BD">
        <w:rPr>
          <w:rFonts w:ascii="Calibri" w:hAnsi="Calibri" w:cs="Calibri"/>
        </w:rPr>
        <w:t xml:space="preserve"> </w:t>
      </w:r>
      <w:r w:rsidR="0090181C">
        <w:rPr>
          <w:rFonts w:ascii="Calibri" w:hAnsi="Calibri" w:cs="Calibri"/>
        </w:rPr>
        <w:t>visitors</w:t>
      </w:r>
      <w:r w:rsidRPr="0033492A" w:rsidR="00C975BD">
        <w:rPr>
          <w:rFonts w:ascii="Calibri" w:hAnsi="Calibri" w:cs="Calibri"/>
        </w:rPr>
        <w:t xml:space="preserve"> </w:t>
      </w:r>
      <w:r>
        <w:rPr>
          <w:rFonts w:ascii="Calibri" w:hAnsi="Calibri" w:cs="Calibri"/>
        </w:rPr>
        <w:t>maximise their time at</w:t>
      </w:r>
      <w:r w:rsidRPr="0033492A" w:rsidR="00C975BD">
        <w:rPr>
          <w:rFonts w:ascii="Calibri" w:hAnsi="Calibri" w:cs="Calibri"/>
        </w:rPr>
        <w:t xml:space="preserve"> </w:t>
      </w:r>
      <w:r w:rsidRPr="0033492A" w:rsidR="00440752">
        <w:rPr>
          <w:rFonts w:ascii="Calibri" w:hAnsi="Calibri" w:cs="Calibri"/>
        </w:rPr>
        <w:t>FESPA Global Print Expo, European Sign Expo and Personalisation Experience (23-26 May 2023</w:t>
      </w:r>
      <w:r w:rsidRPr="0033492A" w:rsidR="00A66132">
        <w:rPr>
          <w:rFonts w:ascii="Calibri" w:hAnsi="Calibri" w:cs="Calibri"/>
        </w:rPr>
        <w:t>, Messe Munich, Germany)</w:t>
      </w:r>
      <w:r>
        <w:rPr>
          <w:rFonts w:ascii="Calibri" w:hAnsi="Calibri" w:cs="Calibri"/>
        </w:rPr>
        <w:t>.</w:t>
      </w:r>
      <w:r w:rsidRPr="0033492A" w:rsidR="00A66132">
        <w:rPr>
          <w:rFonts w:ascii="Calibri" w:hAnsi="Calibri" w:cs="Calibri"/>
        </w:rPr>
        <w:t xml:space="preserve"> </w:t>
      </w:r>
      <w:r>
        <w:rPr>
          <w:rFonts w:ascii="Calibri" w:hAnsi="Calibri" w:cs="Calibri"/>
        </w:rPr>
        <w:t>D</w:t>
      </w:r>
      <w:r w:rsidRPr="0033492A" w:rsidR="00AE44C6">
        <w:rPr>
          <w:rFonts w:ascii="Calibri" w:hAnsi="Calibri" w:cs="Calibri"/>
        </w:rPr>
        <w:t>ownload</w:t>
      </w:r>
      <w:r w:rsidR="004D36A1">
        <w:rPr>
          <w:rFonts w:ascii="Calibri" w:hAnsi="Calibri" w:cs="Calibri"/>
        </w:rPr>
        <w:t>able</w:t>
      </w:r>
      <w:r w:rsidRPr="0033492A" w:rsidR="00AE44C6">
        <w:rPr>
          <w:rFonts w:ascii="Calibri" w:hAnsi="Calibri" w:cs="Calibri"/>
        </w:rPr>
        <w:t xml:space="preserve"> from the App Store and Google Play</w:t>
      </w:r>
      <w:r>
        <w:rPr>
          <w:rFonts w:ascii="Calibri" w:hAnsi="Calibri" w:cs="Calibri"/>
        </w:rPr>
        <w:t>, the FESPA</w:t>
      </w:r>
      <w:r w:rsidRPr="0033492A" w:rsidR="007333EC">
        <w:rPr>
          <w:rFonts w:ascii="Calibri" w:hAnsi="Calibri" w:cs="Calibri"/>
        </w:rPr>
        <w:t xml:space="preserve"> </w:t>
      </w:r>
      <w:r w:rsidR="002714E7">
        <w:rPr>
          <w:rFonts w:ascii="Calibri" w:hAnsi="Calibri" w:cs="Calibri"/>
        </w:rPr>
        <w:t>a</w:t>
      </w:r>
      <w:r w:rsidRPr="0033492A" w:rsidR="007333EC">
        <w:rPr>
          <w:rFonts w:ascii="Calibri" w:hAnsi="Calibri" w:cs="Calibri"/>
        </w:rPr>
        <w:t>pp help</w:t>
      </w:r>
      <w:r w:rsidR="006D0750">
        <w:rPr>
          <w:rFonts w:ascii="Calibri" w:hAnsi="Calibri" w:cs="Calibri"/>
        </w:rPr>
        <w:t>s</w:t>
      </w:r>
      <w:r w:rsidRPr="0033492A" w:rsidR="007333EC">
        <w:rPr>
          <w:rFonts w:ascii="Calibri" w:hAnsi="Calibri" w:cs="Calibri"/>
        </w:rPr>
        <w:t xml:space="preserve"> delegates plan their visit by giving a comprehensive overview of exhibitors</w:t>
      </w:r>
      <w:r w:rsidRPr="0033492A" w:rsidR="00AF074F">
        <w:rPr>
          <w:rFonts w:ascii="Calibri" w:hAnsi="Calibri" w:cs="Calibri"/>
        </w:rPr>
        <w:t xml:space="preserve"> and other attendees</w:t>
      </w:r>
      <w:r w:rsidR="00445B4C">
        <w:rPr>
          <w:rFonts w:ascii="Calibri" w:hAnsi="Calibri" w:cs="Calibri"/>
        </w:rPr>
        <w:t>,</w:t>
      </w:r>
      <w:r w:rsidRPr="0033492A" w:rsidR="00AF074F">
        <w:rPr>
          <w:rFonts w:ascii="Calibri" w:hAnsi="Calibri" w:cs="Calibri"/>
        </w:rPr>
        <w:t xml:space="preserve"> as well as the </w:t>
      </w:r>
      <w:r w:rsidR="00410E4E">
        <w:rPr>
          <w:rFonts w:ascii="Calibri" w:hAnsi="Calibri" w:cs="Calibri"/>
        </w:rPr>
        <w:t>event</w:t>
      </w:r>
      <w:r w:rsidRPr="0033492A" w:rsidR="007333EC">
        <w:rPr>
          <w:rFonts w:ascii="Calibri" w:hAnsi="Calibri" w:cs="Calibri"/>
        </w:rPr>
        <w:t xml:space="preserve"> agenda</w:t>
      </w:r>
      <w:r w:rsidRPr="0033492A" w:rsidR="00AF074F">
        <w:rPr>
          <w:rFonts w:ascii="Calibri" w:hAnsi="Calibri" w:cs="Calibri"/>
        </w:rPr>
        <w:t xml:space="preserve">. In addition, </w:t>
      </w:r>
      <w:r w:rsidR="004D36A1">
        <w:rPr>
          <w:rFonts w:ascii="Calibri" w:hAnsi="Calibri" w:cs="Calibri"/>
        </w:rPr>
        <w:t>it</w:t>
      </w:r>
      <w:r w:rsidRPr="0033492A" w:rsidR="00AF074F">
        <w:rPr>
          <w:rFonts w:ascii="Calibri" w:hAnsi="Calibri" w:cs="Calibri"/>
        </w:rPr>
        <w:t xml:space="preserve"> features a </w:t>
      </w:r>
      <w:r w:rsidRPr="0033492A" w:rsidR="007333EC">
        <w:rPr>
          <w:rFonts w:ascii="Calibri" w:hAnsi="Calibri" w:cs="Calibri"/>
        </w:rPr>
        <w:t>scheduling and personalised diary function</w:t>
      </w:r>
      <w:r w:rsidRPr="0033492A" w:rsidR="00AF074F">
        <w:rPr>
          <w:rFonts w:ascii="Calibri" w:hAnsi="Calibri" w:cs="Calibri"/>
        </w:rPr>
        <w:t xml:space="preserve"> for meetings and conference sessions</w:t>
      </w:r>
      <w:r w:rsidRPr="0033492A" w:rsidR="007333EC">
        <w:rPr>
          <w:rFonts w:ascii="Calibri" w:hAnsi="Calibri" w:cs="Calibri"/>
        </w:rPr>
        <w:t>.</w:t>
      </w:r>
    </w:p>
    <w:p w:rsidR="00541157" w:rsidP="00541157" w:rsidRDefault="00541157" w14:paraId="208195EE" w14:textId="77777777">
      <w:pPr>
        <w:spacing w:after="0" w:line="360" w:lineRule="auto"/>
        <w:rPr>
          <w:rFonts w:ascii="Calibri" w:hAnsi="Calibri" w:cs="Calibri"/>
        </w:rPr>
      </w:pPr>
    </w:p>
    <w:p w:rsidRPr="0033492A" w:rsidR="00A605D9" w:rsidP="00541157" w:rsidRDefault="00AE44C6" w14:paraId="45E99C39" w14:textId="799F2444">
      <w:pPr>
        <w:spacing w:after="0" w:line="360" w:lineRule="auto"/>
        <w:rPr>
          <w:rFonts w:ascii="Calibri" w:hAnsi="Calibri" w:cs="Calibri"/>
        </w:rPr>
      </w:pPr>
      <w:r w:rsidRPr="0033492A">
        <w:rPr>
          <w:rFonts w:ascii="Calibri" w:hAnsi="Calibri" w:cs="Calibri"/>
        </w:rPr>
        <w:t xml:space="preserve">Visitors can use the </w:t>
      </w:r>
      <w:r w:rsidR="004D36A1">
        <w:rPr>
          <w:rFonts w:ascii="Calibri" w:hAnsi="Calibri" w:cs="Calibri"/>
        </w:rPr>
        <w:t xml:space="preserve">FESPA </w:t>
      </w:r>
      <w:r w:rsidR="002714E7">
        <w:rPr>
          <w:rFonts w:ascii="Calibri" w:hAnsi="Calibri" w:cs="Calibri"/>
        </w:rPr>
        <w:t>a</w:t>
      </w:r>
      <w:r w:rsidRPr="0033492A">
        <w:rPr>
          <w:rFonts w:ascii="Calibri" w:hAnsi="Calibri" w:cs="Calibri"/>
        </w:rPr>
        <w:t>pp to</w:t>
      </w:r>
      <w:r w:rsidRPr="0033492A" w:rsidR="00A605D9">
        <w:rPr>
          <w:rFonts w:ascii="Calibri" w:hAnsi="Calibri" w:cs="Calibri"/>
        </w:rPr>
        <w:t>:</w:t>
      </w:r>
    </w:p>
    <w:p w:rsidRPr="0033492A" w:rsidR="00A605D9" w:rsidP="00541157" w:rsidRDefault="00A605D9" w14:paraId="59E3527A" w14:textId="6114B051">
      <w:pPr>
        <w:pStyle w:val="ListParagraph"/>
        <w:numPr>
          <w:ilvl w:val="0"/>
          <w:numId w:val="10"/>
        </w:numPr>
        <w:spacing w:line="360" w:lineRule="auto"/>
      </w:pPr>
      <w:r w:rsidRPr="0033492A">
        <w:t>Access their digital entry badge</w:t>
      </w:r>
      <w:r w:rsidRPr="0033492A" w:rsidR="00071E51">
        <w:t xml:space="preserve"> and tickets for FESPA Party </w:t>
      </w:r>
      <w:r w:rsidR="00971884">
        <w:t>(</w:t>
      </w:r>
      <w:r w:rsidRPr="0033492A" w:rsidR="00071E51">
        <w:t>if applicable</w:t>
      </w:r>
      <w:r w:rsidR="00971884">
        <w:t>)</w:t>
      </w:r>
    </w:p>
    <w:p w:rsidRPr="0033492A" w:rsidR="00971884" w:rsidP="00971884" w:rsidRDefault="00971884" w14:paraId="7F6C0B97" w14:textId="70BB8788">
      <w:pPr>
        <w:pStyle w:val="ListParagraph"/>
        <w:numPr>
          <w:ilvl w:val="0"/>
          <w:numId w:val="10"/>
        </w:numPr>
        <w:spacing w:line="360" w:lineRule="auto"/>
      </w:pPr>
      <w:r w:rsidRPr="0033492A">
        <w:t>Explore the complete list of exhibitors and information about their stand, products, contact details, social channels and brochures</w:t>
      </w:r>
    </w:p>
    <w:p w:rsidRPr="0033492A" w:rsidR="00971884" w:rsidP="00971884" w:rsidRDefault="00971884" w14:paraId="6F058E13" w14:textId="44A2D8FD">
      <w:pPr>
        <w:pStyle w:val="ListParagraph"/>
        <w:numPr>
          <w:ilvl w:val="0"/>
          <w:numId w:val="10"/>
        </w:numPr>
        <w:spacing w:line="360" w:lineRule="auto"/>
      </w:pPr>
      <w:r w:rsidRPr="0033492A">
        <w:t xml:space="preserve">Filter exhibitors by product </w:t>
      </w:r>
      <w:r>
        <w:t>and interests</w:t>
      </w:r>
    </w:p>
    <w:p w:rsidRPr="0033492A" w:rsidR="00971884" w:rsidP="00971884" w:rsidRDefault="00971884" w14:paraId="4328503C" w14:textId="77777777">
      <w:pPr>
        <w:pStyle w:val="ListParagraph"/>
        <w:numPr>
          <w:ilvl w:val="0"/>
          <w:numId w:val="10"/>
        </w:numPr>
        <w:spacing w:line="360" w:lineRule="auto"/>
      </w:pPr>
      <w:r w:rsidRPr="0033492A">
        <w:t xml:space="preserve">Bookmark suppliers </w:t>
      </w:r>
      <w:r w:rsidRPr="0033492A">
        <w:t>and directly arrange meetings through the app</w:t>
      </w:r>
    </w:p>
    <w:p w:rsidRPr="0033492A" w:rsidR="00AE44C6" w:rsidP="00541157" w:rsidRDefault="00A605D9" w14:paraId="309A50CB" w14:textId="40B13766">
      <w:pPr>
        <w:pStyle w:val="ListParagraph"/>
        <w:numPr>
          <w:ilvl w:val="0"/>
          <w:numId w:val="10"/>
        </w:numPr>
        <w:spacing w:line="360" w:lineRule="auto"/>
      </w:pPr>
      <w:r w:rsidRPr="0033492A">
        <w:t xml:space="preserve">View </w:t>
      </w:r>
      <w:r w:rsidRPr="0033492A" w:rsidR="00241E80">
        <w:t xml:space="preserve">the full </w:t>
      </w:r>
      <w:r w:rsidRPr="00CB6BA1" w:rsidR="00241E80">
        <w:rPr>
          <w:i/>
          <w:iCs/>
        </w:rPr>
        <w:t>Personalisation Experience</w:t>
      </w:r>
      <w:r w:rsidRPr="0033492A" w:rsidR="00241E80">
        <w:t xml:space="preserve"> conference schedule and speaker details</w:t>
      </w:r>
    </w:p>
    <w:p w:rsidRPr="0033492A" w:rsidR="00071E51" w:rsidP="00541157" w:rsidRDefault="00071E51" w14:paraId="3C077846" w14:textId="4A61AFD8">
      <w:pPr>
        <w:pStyle w:val="ListParagraph"/>
        <w:numPr>
          <w:ilvl w:val="0"/>
          <w:numId w:val="10"/>
        </w:numPr>
        <w:spacing w:line="360" w:lineRule="auto"/>
      </w:pPr>
      <w:r w:rsidRPr="0033492A">
        <w:t>Create a personalised diary with meetings, conferences and events such as FESPA Party</w:t>
      </w:r>
    </w:p>
    <w:p w:rsidRPr="0033492A" w:rsidR="00345371" w:rsidP="00272BBB" w:rsidRDefault="00241E80" w14:paraId="342014BC" w14:textId="6B5A1508">
      <w:pPr>
        <w:pStyle w:val="ListParagraph"/>
        <w:numPr>
          <w:ilvl w:val="0"/>
          <w:numId w:val="10"/>
        </w:numPr>
        <w:spacing w:line="360" w:lineRule="auto"/>
      </w:pPr>
      <w:r w:rsidRPr="0033492A">
        <w:t xml:space="preserve">View the </w:t>
      </w:r>
      <w:r w:rsidRPr="0033492A" w:rsidR="00071E51">
        <w:t xml:space="preserve">complete </w:t>
      </w:r>
      <w:r w:rsidRPr="0033492A">
        <w:t>floorplan</w:t>
      </w:r>
      <w:r w:rsidR="00272BBB">
        <w:t>,</w:t>
      </w:r>
      <w:r w:rsidRPr="00272BBB" w:rsidR="00272BBB">
        <w:t xml:space="preserve"> </w:t>
      </w:r>
      <w:r w:rsidR="00272BBB">
        <w:t>plot routes and find directions</w:t>
      </w:r>
    </w:p>
    <w:p w:rsidR="00541157" w:rsidP="00541157" w:rsidRDefault="00541157" w14:paraId="0962FFEB" w14:textId="77777777">
      <w:pPr>
        <w:spacing w:after="0" w:line="360" w:lineRule="auto"/>
        <w:rPr>
          <w:rFonts w:ascii="Calibri" w:hAnsi="Calibri" w:cs="Calibri"/>
        </w:rPr>
      </w:pPr>
    </w:p>
    <w:p w:rsidRPr="0033492A" w:rsidR="00EA197B" w:rsidP="00541157" w:rsidRDefault="00A0735F" w14:paraId="7BD2577C" w14:textId="168D8EF7">
      <w:pPr>
        <w:spacing w:after="0" w:line="360" w:lineRule="auto"/>
        <w:rPr>
          <w:rFonts w:ascii="Calibri" w:hAnsi="Calibri" w:cs="Calibri"/>
        </w:rPr>
      </w:pPr>
      <w:r w:rsidRPr="0033492A">
        <w:rPr>
          <w:rFonts w:ascii="Calibri" w:hAnsi="Calibri" w:cs="Calibri"/>
        </w:rPr>
        <w:t>Michael Ryan, Head of FESPA Global Print Expo comments: “</w:t>
      </w:r>
      <w:r w:rsidR="00862E8E">
        <w:rPr>
          <w:rFonts w:ascii="Calibri" w:hAnsi="Calibri" w:cs="Calibri"/>
        </w:rPr>
        <w:t>Our i</w:t>
      </w:r>
      <w:r w:rsidRPr="0033492A">
        <w:rPr>
          <w:rFonts w:ascii="Calibri" w:hAnsi="Calibri" w:cs="Calibri"/>
        </w:rPr>
        <w:t>nvest</w:t>
      </w:r>
      <w:r w:rsidR="00862E8E">
        <w:rPr>
          <w:rFonts w:ascii="Calibri" w:hAnsi="Calibri" w:cs="Calibri"/>
        </w:rPr>
        <w:t>ment</w:t>
      </w:r>
      <w:r w:rsidRPr="0033492A">
        <w:rPr>
          <w:rFonts w:ascii="Calibri" w:hAnsi="Calibri" w:cs="Calibri"/>
        </w:rPr>
        <w:t xml:space="preserve"> in this new app </w:t>
      </w:r>
      <w:r w:rsidR="00862E8E">
        <w:rPr>
          <w:rFonts w:ascii="Calibri" w:hAnsi="Calibri" w:cs="Calibri"/>
        </w:rPr>
        <w:t xml:space="preserve">is </w:t>
      </w:r>
      <w:r w:rsidR="007F1812">
        <w:rPr>
          <w:rFonts w:ascii="Calibri" w:hAnsi="Calibri" w:cs="Calibri"/>
        </w:rPr>
        <w:t>geared towards</w:t>
      </w:r>
      <w:r w:rsidRPr="0033492A">
        <w:rPr>
          <w:rFonts w:ascii="Calibri" w:hAnsi="Calibri" w:cs="Calibri"/>
        </w:rPr>
        <w:t xml:space="preserve"> </w:t>
      </w:r>
      <w:r w:rsidR="001076F7">
        <w:rPr>
          <w:rFonts w:ascii="Calibri" w:hAnsi="Calibri" w:cs="Calibri"/>
        </w:rPr>
        <w:t>mak</w:t>
      </w:r>
      <w:r w:rsidR="007F1812">
        <w:rPr>
          <w:rFonts w:ascii="Calibri" w:hAnsi="Calibri" w:cs="Calibri"/>
        </w:rPr>
        <w:t>ing</w:t>
      </w:r>
      <w:r w:rsidRPr="0033492A">
        <w:rPr>
          <w:rFonts w:ascii="Calibri" w:hAnsi="Calibri" w:cs="Calibri"/>
        </w:rPr>
        <w:t xml:space="preserve"> our visitors</w:t>
      </w:r>
      <w:r w:rsidR="001076F7">
        <w:rPr>
          <w:rFonts w:ascii="Calibri" w:hAnsi="Calibri" w:cs="Calibri"/>
        </w:rPr>
        <w:t>’</w:t>
      </w:r>
      <w:r w:rsidRPr="0033492A">
        <w:rPr>
          <w:rFonts w:ascii="Calibri" w:hAnsi="Calibri" w:cs="Calibri"/>
        </w:rPr>
        <w:t xml:space="preserve"> trip </w:t>
      </w:r>
      <w:r w:rsidR="007F1812">
        <w:rPr>
          <w:rFonts w:ascii="Calibri" w:hAnsi="Calibri" w:cs="Calibri"/>
        </w:rPr>
        <w:t xml:space="preserve">to Munich </w:t>
      </w:r>
      <w:r w:rsidR="001076F7">
        <w:rPr>
          <w:rFonts w:ascii="Calibri" w:hAnsi="Calibri" w:cs="Calibri"/>
        </w:rPr>
        <w:t xml:space="preserve">and </w:t>
      </w:r>
      <w:r w:rsidR="007F1812">
        <w:rPr>
          <w:rFonts w:ascii="Calibri" w:hAnsi="Calibri" w:cs="Calibri"/>
        </w:rPr>
        <w:t xml:space="preserve">their event </w:t>
      </w:r>
      <w:r w:rsidR="001076F7">
        <w:rPr>
          <w:rFonts w:ascii="Calibri" w:hAnsi="Calibri" w:cs="Calibri"/>
        </w:rPr>
        <w:t xml:space="preserve">experience </w:t>
      </w:r>
      <w:r w:rsidRPr="0033492A">
        <w:rPr>
          <w:rFonts w:ascii="Calibri" w:hAnsi="Calibri" w:cs="Calibri"/>
        </w:rPr>
        <w:t xml:space="preserve">as smooth </w:t>
      </w:r>
      <w:r w:rsidR="004D36A1">
        <w:rPr>
          <w:rFonts w:ascii="Calibri" w:hAnsi="Calibri" w:cs="Calibri"/>
        </w:rPr>
        <w:t xml:space="preserve">and effective </w:t>
      </w:r>
      <w:r w:rsidRPr="0033492A">
        <w:rPr>
          <w:rFonts w:ascii="Calibri" w:hAnsi="Calibri" w:cs="Calibri"/>
        </w:rPr>
        <w:t xml:space="preserve">as possible. Not only </w:t>
      </w:r>
      <w:r w:rsidR="007F1812">
        <w:rPr>
          <w:rFonts w:ascii="Calibri" w:hAnsi="Calibri" w:cs="Calibri"/>
        </w:rPr>
        <w:t>does</w:t>
      </w:r>
      <w:r w:rsidRPr="0033492A">
        <w:rPr>
          <w:rFonts w:ascii="Calibri" w:hAnsi="Calibri" w:cs="Calibri"/>
        </w:rPr>
        <w:t xml:space="preserve"> </w:t>
      </w:r>
      <w:r w:rsidR="00E27C9E">
        <w:rPr>
          <w:rFonts w:ascii="Calibri" w:hAnsi="Calibri" w:cs="Calibri"/>
        </w:rPr>
        <w:t>the app</w:t>
      </w:r>
      <w:r w:rsidRPr="0033492A">
        <w:rPr>
          <w:rFonts w:ascii="Calibri" w:hAnsi="Calibri" w:cs="Calibri"/>
        </w:rPr>
        <w:t xml:space="preserve"> allow </w:t>
      </w:r>
      <w:r w:rsidR="00331BA2">
        <w:rPr>
          <w:rFonts w:ascii="Calibri" w:hAnsi="Calibri" w:cs="Calibri"/>
        </w:rPr>
        <w:t>delegates</w:t>
      </w:r>
      <w:r w:rsidRPr="0033492A">
        <w:rPr>
          <w:rFonts w:ascii="Calibri" w:hAnsi="Calibri" w:cs="Calibri"/>
        </w:rPr>
        <w:t xml:space="preserve"> to plan their visit ahead of the event, it </w:t>
      </w:r>
      <w:r w:rsidR="00331BA2">
        <w:rPr>
          <w:rFonts w:ascii="Calibri" w:hAnsi="Calibri" w:cs="Calibri"/>
        </w:rPr>
        <w:t>also acts as a diary</w:t>
      </w:r>
      <w:r w:rsidR="00326A6F">
        <w:rPr>
          <w:rFonts w:ascii="Calibri" w:hAnsi="Calibri" w:cs="Calibri"/>
        </w:rPr>
        <w:t xml:space="preserve">, ticket and </w:t>
      </w:r>
      <w:r w:rsidR="00CB6BA1">
        <w:rPr>
          <w:rFonts w:ascii="Calibri" w:hAnsi="Calibri" w:cs="Calibri"/>
        </w:rPr>
        <w:t>way finder</w:t>
      </w:r>
      <w:r w:rsidR="00326A6F">
        <w:rPr>
          <w:rFonts w:ascii="Calibri" w:hAnsi="Calibri" w:cs="Calibri"/>
        </w:rPr>
        <w:t xml:space="preserve"> </w:t>
      </w:r>
      <w:r w:rsidR="00331BA2">
        <w:rPr>
          <w:rFonts w:ascii="Calibri" w:hAnsi="Calibri" w:cs="Calibri"/>
        </w:rPr>
        <w:t>onsite</w:t>
      </w:r>
      <w:r w:rsidRPr="0033492A">
        <w:rPr>
          <w:rFonts w:ascii="Calibri" w:hAnsi="Calibri" w:cs="Calibri"/>
        </w:rPr>
        <w:t xml:space="preserve">. </w:t>
      </w:r>
      <w:r w:rsidR="00CB6BA1">
        <w:rPr>
          <w:rFonts w:ascii="Calibri" w:hAnsi="Calibri" w:cs="Calibri"/>
        </w:rPr>
        <w:t>Visitors</w:t>
      </w:r>
      <w:r w:rsidRPr="0033492A">
        <w:rPr>
          <w:rFonts w:ascii="Calibri" w:hAnsi="Calibri" w:cs="Calibri"/>
        </w:rPr>
        <w:t xml:space="preserve"> </w:t>
      </w:r>
      <w:r w:rsidR="00CC39A0">
        <w:rPr>
          <w:rFonts w:ascii="Calibri" w:hAnsi="Calibri" w:cs="Calibri"/>
        </w:rPr>
        <w:t>to a major international trade</w:t>
      </w:r>
      <w:r w:rsidRPr="0033492A">
        <w:rPr>
          <w:rFonts w:ascii="Calibri" w:hAnsi="Calibri" w:cs="Calibri"/>
        </w:rPr>
        <w:t xml:space="preserve"> show </w:t>
      </w:r>
      <w:r w:rsidR="00CC39A0">
        <w:rPr>
          <w:rFonts w:ascii="Calibri" w:hAnsi="Calibri" w:cs="Calibri"/>
        </w:rPr>
        <w:t>typically have</w:t>
      </w:r>
      <w:r w:rsidR="0097388D">
        <w:rPr>
          <w:rFonts w:ascii="Calibri" w:hAnsi="Calibri" w:cs="Calibri"/>
        </w:rPr>
        <w:t xml:space="preserve"> a </w:t>
      </w:r>
      <w:r w:rsidR="00E27C9E">
        <w:rPr>
          <w:rFonts w:ascii="Calibri" w:hAnsi="Calibri" w:cs="Calibri"/>
        </w:rPr>
        <w:t xml:space="preserve">very </w:t>
      </w:r>
      <w:r w:rsidR="0097388D">
        <w:rPr>
          <w:rFonts w:ascii="Calibri" w:hAnsi="Calibri" w:cs="Calibri"/>
        </w:rPr>
        <w:t>busy schedule and a lot of ground to cover</w:t>
      </w:r>
      <w:r w:rsidR="00CC39A0">
        <w:rPr>
          <w:rFonts w:ascii="Calibri" w:hAnsi="Calibri" w:cs="Calibri"/>
        </w:rPr>
        <w:t>. T</w:t>
      </w:r>
      <w:r w:rsidR="002714E7">
        <w:rPr>
          <w:rFonts w:ascii="Calibri" w:hAnsi="Calibri" w:cs="Calibri"/>
        </w:rPr>
        <w:t>his new digital tool</w:t>
      </w:r>
      <w:r w:rsidR="00CC39A0">
        <w:rPr>
          <w:rFonts w:ascii="Calibri" w:hAnsi="Calibri" w:cs="Calibri"/>
        </w:rPr>
        <w:t xml:space="preserve"> will </w:t>
      </w:r>
      <w:r w:rsidR="003B32DB">
        <w:rPr>
          <w:rFonts w:ascii="Calibri" w:hAnsi="Calibri" w:cs="Calibri"/>
        </w:rPr>
        <w:t>optimise</w:t>
      </w:r>
      <w:r w:rsidR="00633BE4">
        <w:rPr>
          <w:rFonts w:ascii="Calibri" w:hAnsi="Calibri" w:cs="Calibri"/>
        </w:rPr>
        <w:t xml:space="preserve"> </w:t>
      </w:r>
      <w:r w:rsidR="003B32DB">
        <w:rPr>
          <w:rFonts w:ascii="Calibri" w:hAnsi="Calibri" w:cs="Calibri"/>
        </w:rPr>
        <w:t xml:space="preserve">the value they get from </w:t>
      </w:r>
      <w:r w:rsidR="00633BE4">
        <w:rPr>
          <w:rFonts w:ascii="Calibri" w:hAnsi="Calibri" w:cs="Calibri"/>
        </w:rPr>
        <w:t>their time at the show,</w:t>
      </w:r>
      <w:r w:rsidR="0097388D">
        <w:rPr>
          <w:rFonts w:ascii="Calibri" w:hAnsi="Calibri" w:cs="Calibri"/>
        </w:rPr>
        <w:t xml:space="preserve"> and enhance their experience of the event </w:t>
      </w:r>
      <w:r w:rsidR="00633BE4">
        <w:rPr>
          <w:rFonts w:ascii="Calibri" w:hAnsi="Calibri" w:cs="Calibri"/>
        </w:rPr>
        <w:t>after they leave</w:t>
      </w:r>
      <w:r w:rsidR="003B32DB">
        <w:rPr>
          <w:rFonts w:ascii="Calibri" w:hAnsi="Calibri" w:cs="Calibri"/>
        </w:rPr>
        <w:t xml:space="preserve">, by giving them continued access to </w:t>
      </w:r>
      <w:r w:rsidR="002714E7">
        <w:rPr>
          <w:rFonts w:ascii="Calibri" w:hAnsi="Calibri" w:cs="Calibri"/>
        </w:rPr>
        <w:t>exhibitor information and contacts</w:t>
      </w:r>
      <w:r w:rsidR="009F7C3B">
        <w:rPr>
          <w:rFonts w:ascii="Calibri" w:hAnsi="Calibri" w:cs="Calibri"/>
        </w:rPr>
        <w:t xml:space="preserve"> for three months after the show</w:t>
      </w:r>
      <w:r w:rsidR="00C9710B">
        <w:rPr>
          <w:rFonts w:ascii="Calibri" w:hAnsi="Calibri" w:cs="Calibri"/>
        </w:rPr>
        <w:t>.</w:t>
      </w:r>
      <w:r w:rsidRPr="0033492A" w:rsidR="00930317">
        <w:rPr>
          <w:rFonts w:ascii="Calibri" w:hAnsi="Calibri" w:cs="Calibri"/>
        </w:rPr>
        <w:t>”</w:t>
      </w:r>
    </w:p>
    <w:p w:rsidRPr="0033492A" w:rsidR="003472A9" w:rsidP="00541157" w:rsidRDefault="003472A9" w14:paraId="23EEE57A" w14:textId="77777777">
      <w:pPr>
        <w:spacing w:after="0" w:line="360" w:lineRule="auto"/>
        <w:rPr>
          <w:rFonts w:ascii="Calibri" w:hAnsi="Calibri" w:cs="Calibri"/>
        </w:rPr>
      </w:pPr>
    </w:p>
    <w:p w:rsidRPr="0033492A" w:rsidR="003034C7" w:rsidP="00541157" w:rsidRDefault="003034C7" w14:paraId="417E8C72" w14:textId="4EE9FC68">
      <w:pPr>
        <w:spacing w:after="0" w:line="360" w:lineRule="auto"/>
        <w:rPr>
          <w:rFonts w:ascii="Calibri" w:hAnsi="Calibri" w:cs="Calibri"/>
        </w:rPr>
      </w:pPr>
      <w:r w:rsidRPr="0033492A">
        <w:rPr>
          <w:rFonts w:ascii="Calibri" w:hAnsi="Calibri" w:cs="Calibri"/>
        </w:rPr>
        <w:t>Apple users can download the official “FESPA” app here</w:t>
      </w:r>
      <w:r w:rsidRPr="0033492A" w:rsidR="00CB2426">
        <w:rPr>
          <w:rFonts w:ascii="Calibri" w:hAnsi="Calibri" w:cs="Calibri"/>
        </w:rPr>
        <w:t xml:space="preserve">: </w:t>
      </w:r>
      <w:hyperlink w:history="1" r:id="rId11">
        <w:r w:rsidRPr="000C4786" w:rsidR="000C4786">
          <w:rPr>
            <w:rStyle w:val="Hyperlink"/>
            <w:rFonts w:ascii="Calibri" w:hAnsi="Calibri" w:cs="Calibri"/>
            <w:color w:val="4472C4" w:themeColor="accent1"/>
          </w:rPr>
          <w:t>https://apps.apple.com/gb/app/fespa/id1668878581</w:t>
        </w:r>
      </w:hyperlink>
      <w:r w:rsidR="000C4786">
        <w:rPr>
          <w:rFonts w:ascii="Calibri" w:hAnsi="Calibri" w:cs="Calibri"/>
        </w:rPr>
        <w:t xml:space="preserve"> </w:t>
      </w:r>
      <w:r w:rsidRPr="0033492A" w:rsidR="00CB2426">
        <w:rPr>
          <w:rFonts w:ascii="Calibri" w:hAnsi="Calibri" w:cs="Calibri"/>
        </w:rPr>
        <w:t xml:space="preserve">Android </w:t>
      </w:r>
      <w:r w:rsidR="00633BE4">
        <w:rPr>
          <w:rFonts w:ascii="Calibri" w:hAnsi="Calibri" w:cs="Calibri"/>
        </w:rPr>
        <w:t xml:space="preserve">users </w:t>
      </w:r>
      <w:r w:rsidRPr="0033492A" w:rsidR="00CB2426">
        <w:rPr>
          <w:rFonts w:ascii="Calibri" w:hAnsi="Calibri" w:cs="Calibri"/>
        </w:rPr>
        <w:t xml:space="preserve">can </w:t>
      </w:r>
      <w:r w:rsidR="00E902B8">
        <w:rPr>
          <w:rFonts w:ascii="Calibri" w:hAnsi="Calibri" w:cs="Calibri"/>
        </w:rPr>
        <w:t>find the app here:</w:t>
      </w:r>
      <w:r w:rsidRPr="0033492A" w:rsidR="00CB2426">
        <w:rPr>
          <w:rFonts w:ascii="Calibri" w:hAnsi="Calibri" w:cs="Calibri"/>
        </w:rPr>
        <w:t xml:space="preserve"> </w:t>
      </w:r>
      <w:hyperlink w:history="1" r:id="rId12">
        <w:r w:rsidRPr="0033492A" w:rsidR="002800CC">
          <w:rPr>
            <w:rStyle w:val="Hyperlink"/>
            <w:rFonts w:ascii="Calibri" w:hAnsi="Calibri" w:cs="Calibri"/>
            <w:color w:val="4472C4" w:themeColor="accent1"/>
          </w:rPr>
          <w:t>https://play.google.com/store/apps/details?id=com.swapcard.apps.android.fespa&amp;hl=en&amp;gl=US</w:t>
        </w:r>
      </w:hyperlink>
      <w:r w:rsidRPr="0033492A" w:rsidR="002800CC">
        <w:rPr>
          <w:rFonts w:ascii="Calibri" w:hAnsi="Calibri" w:cs="Calibri"/>
        </w:rPr>
        <w:t xml:space="preserve"> </w:t>
      </w:r>
      <w:r w:rsidRPr="0033492A" w:rsidR="00CB2426">
        <w:rPr>
          <w:rFonts w:ascii="Calibri" w:hAnsi="Calibri" w:cs="Calibri"/>
        </w:rPr>
        <w:t xml:space="preserve">on Google Play. </w:t>
      </w:r>
    </w:p>
    <w:p w:rsidRPr="0033492A" w:rsidR="00A0735F" w:rsidP="00541157" w:rsidRDefault="00A0735F" w14:paraId="172C2632" w14:textId="77777777">
      <w:pPr>
        <w:spacing w:after="0" w:line="360" w:lineRule="auto"/>
        <w:rPr>
          <w:rFonts w:ascii="Calibri" w:hAnsi="Calibri" w:eastAsia="Times New Roman" w:cs="Calibri"/>
          <w:lang w:eastAsia="en-GB"/>
        </w:rPr>
      </w:pPr>
    </w:p>
    <w:p w:rsidR="0089445B" w:rsidP="00541157" w:rsidRDefault="00AC0171" w14:paraId="55D65E54" w14:textId="5D57C8BF">
      <w:pPr>
        <w:pStyle w:val="NormalWeb"/>
        <w:shd w:val="clear" w:color="auto" w:fill="FFFFFF"/>
        <w:spacing w:before="0" w:beforeAutospacing="0" w:after="0" w:afterAutospacing="0" w:line="360" w:lineRule="auto"/>
        <w:rPr>
          <w:rFonts w:ascii="Calibri" w:hAnsi="Calibri" w:cs="Calibri"/>
          <w:sz w:val="22"/>
          <w:szCs w:val="22"/>
        </w:rPr>
      </w:pPr>
      <w:r w:rsidRPr="0033492A">
        <w:rPr>
          <w:rFonts w:ascii="Calibri" w:hAnsi="Calibri" w:cs="Calibri"/>
          <w:sz w:val="22"/>
          <w:szCs w:val="22"/>
        </w:rPr>
        <w:t xml:space="preserve">To register for </w:t>
      </w:r>
      <w:r w:rsidRPr="0033492A" w:rsidR="00B60444">
        <w:rPr>
          <w:rFonts w:ascii="Calibri" w:hAnsi="Calibri" w:cs="Calibri"/>
          <w:sz w:val="22"/>
          <w:szCs w:val="22"/>
        </w:rPr>
        <w:t>FESPA Global Print Expo 202</w:t>
      </w:r>
      <w:r w:rsidRPr="0033492A" w:rsidR="00ED6921">
        <w:rPr>
          <w:rFonts w:ascii="Calibri" w:hAnsi="Calibri" w:cs="Calibri"/>
          <w:sz w:val="22"/>
          <w:szCs w:val="22"/>
        </w:rPr>
        <w:t>3</w:t>
      </w:r>
      <w:r w:rsidRPr="0033492A">
        <w:rPr>
          <w:rFonts w:ascii="Calibri" w:hAnsi="Calibri" w:cs="Calibri"/>
          <w:sz w:val="22"/>
          <w:szCs w:val="22"/>
        </w:rPr>
        <w:t xml:space="preserve"> and the co-located European Sign Expo and Personalisation Experience, visit</w:t>
      </w:r>
      <w:r w:rsidRPr="0033492A" w:rsidR="00B60444">
        <w:rPr>
          <w:rFonts w:ascii="Calibri" w:hAnsi="Calibri" w:cs="Calibri"/>
          <w:color w:val="0C2631"/>
          <w:sz w:val="22"/>
          <w:szCs w:val="22"/>
        </w:rPr>
        <w:t xml:space="preserve">: </w:t>
      </w:r>
      <w:hyperlink w:history="1" r:id="rId13">
        <w:r w:rsidRPr="0033492A" w:rsidR="00127E56">
          <w:rPr>
            <w:rStyle w:val="Hyperlink"/>
            <w:rFonts w:ascii="Calibri" w:hAnsi="Calibri" w:cs="Calibri"/>
            <w:color w:val="4472C4" w:themeColor="accent1"/>
            <w:sz w:val="22"/>
            <w:szCs w:val="22"/>
          </w:rPr>
          <w:t>https://www.fespaglobalprintexpo.com/</w:t>
        </w:r>
      </w:hyperlink>
      <w:r w:rsidRPr="0033492A" w:rsidR="00127E56">
        <w:rPr>
          <w:rFonts w:ascii="Calibri" w:hAnsi="Calibri" w:cs="Calibri"/>
          <w:color w:val="0C2631"/>
          <w:sz w:val="22"/>
          <w:szCs w:val="22"/>
        </w:rPr>
        <w:t xml:space="preserve">. </w:t>
      </w:r>
      <w:r w:rsidRPr="0033492A" w:rsidR="00090D08">
        <w:rPr>
          <w:rFonts w:ascii="Calibri" w:hAnsi="Calibri" w:cs="Calibri"/>
          <w:sz w:val="22"/>
          <w:szCs w:val="22"/>
        </w:rPr>
        <w:t>Entry to all three exhibition areas is free for members of a FESPA national Association or FESPA Direct. The ticket price is €</w:t>
      </w:r>
      <w:r w:rsidRPr="0033492A" w:rsidR="00345371">
        <w:rPr>
          <w:rFonts w:ascii="Calibri" w:hAnsi="Calibri" w:cs="Calibri"/>
          <w:sz w:val="22"/>
          <w:szCs w:val="22"/>
        </w:rPr>
        <w:t>8</w:t>
      </w:r>
      <w:r w:rsidRPr="0033492A" w:rsidR="00090D08">
        <w:rPr>
          <w:rFonts w:ascii="Calibri" w:hAnsi="Calibri" w:cs="Calibri"/>
          <w:sz w:val="22"/>
          <w:szCs w:val="22"/>
        </w:rPr>
        <w:t>0.00 for non-members.</w:t>
      </w:r>
    </w:p>
    <w:p w:rsidRPr="0033492A" w:rsidR="00541157" w:rsidP="00541157" w:rsidRDefault="00541157" w14:paraId="4E45EFE4" w14:textId="77777777">
      <w:pPr>
        <w:pStyle w:val="NormalWeb"/>
        <w:shd w:val="clear" w:color="auto" w:fill="FFFFFF"/>
        <w:spacing w:before="0" w:beforeAutospacing="0" w:after="0" w:afterAutospacing="0" w:line="360" w:lineRule="auto"/>
        <w:rPr>
          <w:rFonts w:ascii="Calibri" w:hAnsi="Calibri" w:cs="Calibri"/>
          <w:sz w:val="22"/>
          <w:szCs w:val="22"/>
        </w:rPr>
      </w:pPr>
    </w:p>
    <w:p w:rsidR="008E1B09" w:rsidP="00541157" w:rsidRDefault="00D272E4" w14:paraId="5584AC73" w14:textId="41F44BAD">
      <w:pPr>
        <w:pStyle w:val="NormalWeb"/>
        <w:shd w:val="clear" w:color="auto" w:fill="FFFFFF"/>
        <w:spacing w:before="0" w:beforeAutospacing="0" w:after="0" w:afterAutospacing="0" w:line="360" w:lineRule="auto"/>
        <w:jc w:val="center"/>
        <w:rPr>
          <w:rFonts w:ascii="Calibri" w:hAnsi="Calibri" w:cs="Calibri"/>
          <w:color w:val="0C2631"/>
          <w:sz w:val="22"/>
          <w:szCs w:val="22"/>
        </w:rPr>
      </w:pPr>
      <w:r w:rsidRPr="0033492A">
        <w:rPr>
          <w:rFonts w:ascii="Calibri" w:hAnsi="Calibri" w:cs="Calibri"/>
          <w:color w:val="0C2631"/>
          <w:sz w:val="22"/>
          <w:szCs w:val="22"/>
        </w:rPr>
        <w:t>ENDS</w:t>
      </w:r>
    </w:p>
    <w:p w:rsidRPr="0033492A" w:rsidR="00541157" w:rsidP="00541157" w:rsidRDefault="00541157" w14:paraId="5EF7983B" w14:textId="7777777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rPr>
      </w:pPr>
    </w:p>
    <w:p w:rsidR="008E1B09" w:rsidP="00804CE8" w:rsidRDefault="008E1B09" w14:paraId="5A53F52E" w14:textId="77777777">
      <w:pPr>
        <w:pStyle w:val="paragraph"/>
        <w:spacing w:before="0" w:beforeAutospacing="0" w:after="0" w:afterAutospacing="0"/>
        <w:textAlignment w:val="baseline"/>
        <w:rPr>
          <w:rStyle w:val="normaltextrun"/>
          <w:rFonts w:ascii="Calibri" w:hAnsi="Calibri" w:cs="Calibri"/>
          <w:b/>
          <w:bCs/>
          <w:sz w:val="20"/>
          <w:szCs w:val="20"/>
        </w:rPr>
      </w:pPr>
    </w:p>
    <w:p w:rsidR="00903E7C" w:rsidRDefault="00903E7C" w14:paraId="7DE75463" w14:textId="77777777">
      <w:pPr>
        <w:rPr>
          <w:rStyle w:val="normaltextrun"/>
          <w:rFonts w:ascii="Calibri" w:hAnsi="Calibri" w:eastAsia="Times New Roman" w:cs="Calibri"/>
          <w:b/>
          <w:bCs/>
          <w:sz w:val="20"/>
          <w:szCs w:val="20"/>
          <w:lang w:eastAsia="en-GB"/>
        </w:rPr>
      </w:pPr>
      <w:r>
        <w:rPr>
          <w:rStyle w:val="normaltextrun"/>
          <w:rFonts w:ascii="Calibri" w:hAnsi="Calibri" w:cs="Calibri"/>
          <w:b/>
          <w:bCs/>
          <w:sz w:val="20"/>
          <w:szCs w:val="20"/>
        </w:rPr>
        <w:br w:type="page"/>
      </w:r>
    </w:p>
    <w:p w:rsidRPr="00972CED" w:rsidR="00DD3488" w:rsidP="00DD3488" w:rsidRDefault="00DD3488" w14:paraId="1F740964" w14:textId="632E2FA9">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lastRenderedPageBreak/>
        <w:t>About FESPA </w:t>
      </w: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419900CB"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rsidRPr="00972CED" w:rsidR="00DD3488" w:rsidP="00DD3488" w:rsidRDefault="00DD3488" w14:paraId="25C03FD1" w14:textId="77777777">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5B5D071F" w14:textId="77777777">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w:tgtFrame="_blank" w:history="1" r:id="rId14">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1AE71412" w14:textId="77777777">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rsidR="00DD3488" w:rsidP="00DD3488" w:rsidRDefault="00DD3488" w14:paraId="2DF9A7EB" w14:textId="77777777">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rsidRPr="00972CED" w:rsidR="006D071C" w:rsidP="00DD3488" w:rsidRDefault="006D071C" w14:paraId="7B1A3C82" w14:textId="77777777">
      <w:pPr>
        <w:pStyle w:val="paragraph"/>
        <w:spacing w:before="0" w:beforeAutospacing="0" w:after="0" w:afterAutospacing="0"/>
        <w:jc w:val="both"/>
        <w:textAlignment w:val="baseline"/>
        <w:rPr>
          <w:rFonts w:ascii="Segoe UI" w:hAnsi="Segoe UI" w:cs="Segoe UI"/>
          <w:sz w:val="18"/>
          <w:szCs w:val="18"/>
        </w:rPr>
      </w:pPr>
    </w:p>
    <w:p w:rsidRPr="00972CED" w:rsidR="00DD3488" w:rsidP="00DD3488" w:rsidRDefault="00DD3488" w14:paraId="1EA86914" w14:textId="77777777">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rsidRPr="00972CED" w:rsidR="00DD3488" w:rsidP="00DD3488" w:rsidRDefault="00DD3488" w14:paraId="3DD3E800" w14:textId="77777777">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rsidRPr="00972CED" w:rsidR="00DD3488" w:rsidP="00DD3488" w:rsidRDefault="00DD3488" w14:paraId="057829A3" w14:textId="77777777">
      <w:pPr>
        <w:pStyle w:val="paragraph"/>
        <w:numPr>
          <w:ilvl w:val="0"/>
          <w:numId w:val="8"/>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23 – 26 May 2023, </w:t>
      </w:r>
      <w:r w:rsidRPr="00BA0EE7">
        <w:rPr>
          <w:rStyle w:val="normaltextrun"/>
          <w:rFonts w:ascii="Calibri" w:hAnsi="Calibri"/>
          <w:color w:val="000000" w:themeColor="text1"/>
          <w:sz w:val="20"/>
        </w:rPr>
        <w:t>Messe Munich, Munich, Germany</w:t>
      </w:r>
    </w:p>
    <w:p w:rsidRPr="009634A6" w:rsidR="00DD3488" w:rsidP="00DD3488" w:rsidRDefault="00DD3488" w14:paraId="6DE1F953" w14:textId="77777777">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 xml:space="preserve">FESPA Mexico 2023, 17 – 19 August 2023, Centro </w:t>
      </w:r>
      <w:proofErr w:type="spellStart"/>
      <w:r w:rsidRPr="009634A6">
        <w:rPr>
          <w:rStyle w:val="normaltextrun"/>
          <w:rFonts w:ascii="Calibri" w:hAnsi="Calibri"/>
          <w:color w:val="000000" w:themeColor="text1"/>
          <w:sz w:val="20"/>
          <w:lang w:val="it-IT"/>
        </w:rPr>
        <w:t>Citibanamex</w:t>
      </w:r>
      <w:proofErr w:type="spellEnd"/>
      <w:r w:rsidRPr="009634A6">
        <w:rPr>
          <w:rStyle w:val="normaltextrun"/>
          <w:rFonts w:ascii="Calibri" w:hAnsi="Calibri"/>
          <w:color w:val="000000" w:themeColor="text1"/>
          <w:sz w:val="20"/>
          <w:lang w:val="it-IT"/>
        </w:rPr>
        <w:t>, Mexico City</w:t>
      </w:r>
    </w:p>
    <w:p w:rsidRPr="00972CED" w:rsidR="00DD3488" w:rsidP="00DD3488" w:rsidRDefault="00DD3488" w14:paraId="1126DE51" w14:textId="77777777">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rsidRPr="009634A6" w:rsidR="00DD3488" w:rsidP="00DD3488" w:rsidRDefault="00DD3488" w14:paraId="1B2B71F7" w14:textId="77777777">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 xml:space="preserve">IFM - Istanbul Expo Center, Istanbul, </w:t>
      </w:r>
      <w:proofErr w:type="spellStart"/>
      <w:r w:rsidRPr="009634A6">
        <w:rPr>
          <w:rStyle w:val="normaltextrun"/>
          <w:rFonts w:ascii="Calibri" w:hAnsi="Calibri"/>
          <w:sz w:val="20"/>
          <w:lang w:val="it-IT"/>
        </w:rPr>
        <w:t>Turkey</w:t>
      </w:r>
      <w:proofErr w:type="spellEnd"/>
    </w:p>
    <w:p w:rsidRPr="00BA0EE7" w:rsidR="00DD3488" w:rsidP="41D802F7" w:rsidRDefault="00DD3488" w14:paraId="6CBFCE78" w14:textId="3180DB91">
      <w:pPr>
        <w:pStyle w:val="paragraph"/>
        <w:numPr>
          <w:ilvl w:val="0"/>
          <w:numId w:val="8"/>
        </w:numPr>
        <w:spacing w:before="0" w:beforeAutospacing="off" w:after="0" w:afterAutospacing="off"/>
        <w:ind w:left="993"/>
        <w:jc w:val="both"/>
        <w:textAlignment w:val="baseline"/>
        <w:rPr>
          <w:rFonts w:ascii="Calibri" w:hAnsi="Calibri"/>
          <w:sz w:val="20"/>
          <w:szCs w:val="20"/>
        </w:rPr>
      </w:pPr>
      <w:r w:rsidRPr="41D802F7" w:rsidR="00DD3488">
        <w:rPr>
          <w:rStyle w:val="normaltextrun"/>
          <w:rFonts w:ascii="Calibri" w:hAnsi="Calibri"/>
          <w:sz w:val="20"/>
          <w:szCs w:val="20"/>
        </w:rPr>
        <w:t>FESPA Middle East 202</w:t>
      </w:r>
      <w:r w:rsidRPr="41D802F7" w:rsidR="53F43014">
        <w:rPr>
          <w:rStyle w:val="normaltextrun"/>
          <w:rFonts w:ascii="Calibri" w:hAnsi="Calibri"/>
          <w:sz w:val="20"/>
          <w:szCs w:val="20"/>
        </w:rPr>
        <w:t>4</w:t>
      </w:r>
      <w:r w:rsidRPr="41D802F7" w:rsidR="00DD3488">
        <w:rPr>
          <w:rStyle w:val="normaltextrun"/>
          <w:rFonts w:ascii="Calibri" w:hAnsi="Calibri"/>
          <w:sz w:val="20"/>
          <w:szCs w:val="20"/>
        </w:rPr>
        <w:t>, 29 – 31 January 2024, Dubai Exhibition Centre, United Arab Emirates</w:t>
      </w:r>
    </w:p>
    <w:p w:rsidRPr="00972CED" w:rsidR="00DD3488" w:rsidP="00DD3488" w:rsidRDefault="00DD3488" w14:paraId="1560C536" w14:textId="77777777">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rsidRPr="00972CED" w:rsidR="00DD3488" w:rsidP="00DD3488" w:rsidRDefault="00DD3488" w14:paraId="3C7A6695" w14:textId="77777777">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rsidRPr="00972CED" w:rsidR="00DD3488" w:rsidP="00DD3488" w:rsidRDefault="00DD3488" w14:paraId="3EBE4449" w14:textId="77777777">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rsidRPr="00972CED" w:rsidR="00DD3488" w:rsidP="00DD3488" w:rsidRDefault="00DD3488" w14:paraId="244E7C6A" w14:textId="77777777">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rsidRPr="00972CED" w:rsidR="00DD3488" w:rsidP="00DD3488" w:rsidRDefault="00DD3488" w14:paraId="7207A474" w14:textId="77777777">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2A3CEDF4"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7E816E32"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466D7C15"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713E1EA6" w14:textId="77777777">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rsidRPr="00972CED" w:rsidR="00DD3488" w:rsidP="00DD3488" w:rsidRDefault="00DD3488" w14:paraId="772AAB28"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rsidRPr="00972CED" w:rsidR="00DD3488" w:rsidP="00DD3488" w:rsidRDefault="00DD3488" w14:paraId="3AF50A41"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rsidRPr="00972CED" w:rsidR="00DD3488" w:rsidP="00DD3488" w:rsidRDefault="00DD3488" w14:paraId="659728AB"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rsidRPr="00972CED" w:rsidR="00DD3488" w:rsidP="00DD3488" w:rsidRDefault="00DD3488" w14:paraId="730005C7" w14:textId="77777777">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w:tgtFrame="_blank" w:history="1" r:id="rId15">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w:tgtFrame="_blank" w:history="1" r:id="rId16">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rsidRPr="00972CED" w:rsidR="00DD3488" w:rsidP="00DD3488" w:rsidRDefault="00DD3488" w14:paraId="62EAA571" w14:textId="77777777">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w:tgtFrame="_blank" w:history="1" r:id="rId17">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w:tgtFrame="_blank" w:history="1" r:id="rId18">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rsidRPr="00FF0B80" w:rsidR="0000156B" w:rsidP="00DD3488" w:rsidRDefault="0000156B" w14:paraId="0AC051D9" w14:textId="6BEA8819">
      <w:pPr>
        <w:pStyle w:val="paragraph"/>
        <w:spacing w:before="0" w:beforeAutospacing="0" w:after="0" w:afterAutospacing="0"/>
        <w:textAlignment w:val="baseline"/>
        <w:rPr>
          <w:rFonts w:ascii="Segoe UI" w:hAnsi="Segoe UI" w:cs="Segoe UI"/>
          <w:sz w:val="18"/>
          <w:szCs w:val="18"/>
        </w:rPr>
      </w:pPr>
    </w:p>
    <w:sectPr w:rsidRPr="00FF0B80" w:rsidR="0000156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3DE" w:rsidP="007F74C7" w:rsidRDefault="009643DE" w14:paraId="356F1811" w14:textId="77777777">
      <w:pPr>
        <w:spacing w:after="0" w:line="240" w:lineRule="auto"/>
      </w:pPr>
      <w:r>
        <w:separator/>
      </w:r>
    </w:p>
  </w:endnote>
  <w:endnote w:type="continuationSeparator" w:id="0">
    <w:p w:rsidR="009643DE" w:rsidP="007F74C7" w:rsidRDefault="009643DE" w14:paraId="1AD7E453" w14:textId="77777777">
      <w:pPr>
        <w:spacing w:after="0" w:line="240" w:lineRule="auto"/>
      </w:pPr>
      <w:r>
        <w:continuationSeparator/>
      </w:r>
    </w:p>
  </w:endnote>
  <w:endnote w:type="continuationNotice" w:id="1">
    <w:p w:rsidR="009643DE" w:rsidRDefault="009643DE" w14:paraId="43570C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3DE" w:rsidP="007F74C7" w:rsidRDefault="009643DE" w14:paraId="4F4F98AB" w14:textId="77777777">
      <w:pPr>
        <w:spacing w:after="0" w:line="240" w:lineRule="auto"/>
      </w:pPr>
      <w:r>
        <w:separator/>
      </w:r>
    </w:p>
  </w:footnote>
  <w:footnote w:type="continuationSeparator" w:id="0">
    <w:p w:rsidR="009643DE" w:rsidP="007F74C7" w:rsidRDefault="009643DE" w14:paraId="1E92FF25" w14:textId="77777777">
      <w:pPr>
        <w:spacing w:after="0" w:line="240" w:lineRule="auto"/>
      </w:pPr>
      <w:r>
        <w:continuationSeparator/>
      </w:r>
    </w:p>
  </w:footnote>
  <w:footnote w:type="continuationNotice" w:id="1">
    <w:p w:rsidR="009643DE" w:rsidRDefault="009643DE" w14:paraId="71F3608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097D0A"/>
    <w:multiLevelType w:val="hybridMultilevel"/>
    <w:tmpl w:val="35346F92"/>
    <w:lvl w:ilvl="0" w:tplc="B3F423B8">
      <w:start w:val="1"/>
      <w:numFmt w:val="bullet"/>
      <w:lvlText w:val=""/>
      <w:lvlJc w:val="left"/>
      <w:pPr>
        <w:ind w:left="720" w:hanging="360"/>
      </w:pPr>
      <w:rPr>
        <w:rFonts w:hint="default" w:ascii="Symbol" w:hAnsi="Symbol"/>
      </w:rPr>
    </w:lvl>
    <w:lvl w:ilvl="1" w:tplc="9134FC52">
      <w:start w:val="1"/>
      <w:numFmt w:val="bullet"/>
      <w:lvlText w:val="o"/>
      <w:lvlJc w:val="left"/>
      <w:pPr>
        <w:ind w:left="1440" w:hanging="360"/>
      </w:pPr>
      <w:rPr>
        <w:rFonts w:hint="default" w:ascii="Courier New" w:hAnsi="Courier New"/>
      </w:rPr>
    </w:lvl>
    <w:lvl w:ilvl="2" w:tplc="88B638AC">
      <w:start w:val="1"/>
      <w:numFmt w:val="bullet"/>
      <w:lvlText w:val=""/>
      <w:lvlJc w:val="left"/>
      <w:pPr>
        <w:ind w:left="2160" w:hanging="360"/>
      </w:pPr>
      <w:rPr>
        <w:rFonts w:hint="default" w:ascii="Wingdings" w:hAnsi="Wingdings"/>
      </w:rPr>
    </w:lvl>
    <w:lvl w:ilvl="3" w:tplc="8D0EDB46">
      <w:start w:val="1"/>
      <w:numFmt w:val="bullet"/>
      <w:lvlText w:val=""/>
      <w:lvlJc w:val="left"/>
      <w:pPr>
        <w:ind w:left="2880" w:hanging="360"/>
      </w:pPr>
      <w:rPr>
        <w:rFonts w:hint="default" w:ascii="Symbol" w:hAnsi="Symbol"/>
      </w:rPr>
    </w:lvl>
    <w:lvl w:ilvl="4" w:tplc="BF28FF20">
      <w:start w:val="1"/>
      <w:numFmt w:val="bullet"/>
      <w:lvlText w:val="o"/>
      <w:lvlJc w:val="left"/>
      <w:pPr>
        <w:ind w:left="3600" w:hanging="360"/>
      </w:pPr>
      <w:rPr>
        <w:rFonts w:hint="default" w:ascii="Courier New" w:hAnsi="Courier New"/>
      </w:rPr>
    </w:lvl>
    <w:lvl w:ilvl="5" w:tplc="0AFEEC62">
      <w:start w:val="1"/>
      <w:numFmt w:val="bullet"/>
      <w:lvlText w:val=""/>
      <w:lvlJc w:val="left"/>
      <w:pPr>
        <w:ind w:left="4320" w:hanging="360"/>
      </w:pPr>
      <w:rPr>
        <w:rFonts w:hint="default" w:ascii="Wingdings" w:hAnsi="Wingdings"/>
      </w:rPr>
    </w:lvl>
    <w:lvl w:ilvl="6" w:tplc="3120F150">
      <w:start w:val="1"/>
      <w:numFmt w:val="bullet"/>
      <w:lvlText w:val=""/>
      <w:lvlJc w:val="left"/>
      <w:pPr>
        <w:ind w:left="5040" w:hanging="360"/>
      </w:pPr>
      <w:rPr>
        <w:rFonts w:hint="default" w:ascii="Symbol" w:hAnsi="Symbol"/>
      </w:rPr>
    </w:lvl>
    <w:lvl w:ilvl="7" w:tplc="177EA60C">
      <w:start w:val="1"/>
      <w:numFmt w:val="bullet"/>
      <w:lvlText w:val="o"/>
      <w:lvlJc w:val="left"/>
      <w:pPr>
        <w:ind w:left="5760" w:hanging="360"/>
      </w:pPr>
      <w:rPr>
        <w:rFonts w:hint="default" w:ascii="Courier New" w:hAnsi="Courier New"/>
      </w:rPr>
    </w:lvl>
    <w:lvl w:ilvl="8" w:tplc="966411E4">
      <w:start w:val="1"/>
      <w:numFmt w:val="bullet"/>
      <w:lvlText w:val=""/>
      <w:lvlJc w:val="left"/>
      <w:pPr>
        <w:ind w:left="6480" w:hanging="360"/>
      </w:pPr>
      <w:rPr>
        <w:rFonts w:hint="default" w:ascii="Wingdings" w:hAnsi="Wingdings"/>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9F65815"/>
    <w:multiLevelType w:val="hybridMultilevel"/>
    <w:tmpl w:val="D9807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4"/>
  </w:num>
  <w:num w:numId="7" w16cid:durableId="1864395429">
    <w:abstractNumId w:val="0"/>
  </w:num>
  <w:num w:numId="8" w16cid:durableId="525489911">
    <w:abstractNumId w:val="7"/>
  </w:num>
  <w:num w:numId="9" w16cid:durableId="1473056254">
    <w:abstractNumId w:val="5"/>
  </w:num>
  <w:num w:numId="10" w16cid:durableId="63340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rAUAcN+BXS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8481A"/>
    <w:rsid w:val="00090D08"/>
    <w:rsid w:val="000A1A86"/>
    <w:rsid w:val="000A4D8E"/>
    <w:rsid w:val="000A542F"/>
    <w:rsid w:val="000A6212"/>
    <w:rsid w:val="000A695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20465"/>
    <w:rsid w:val="001211BC"/>
    <w:rsid w:val="00123382"/>
    <w:rsid w:val="00126086"/>
    <w:rsid w:val="00127E56"/>
    <w:rsid w:val="00132704"/>
    <w:rsid w:val="00135836"/>
    <w:rsid w:val="0014063C"/>
    <w:rsid w:val="001421D7"/>
    <w:rsid w:val="001453D2"/>
    <w:rsid w:val="001477CE"/>
    <w:rsid w:val="00147BD7"/>
    <w:rsid w:val="00147E55"/>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4EF3"/>
    <w:rsid w:val="001A5396"/>
    <w:rsid w:val="001A62B4"/>
    <w:rsid w:val="001B183A"/>
    <w:rsid w:val="001B2FAE"/>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714E7"/>
    <w:rsid w:val="00272BBB"/>
    <w:rsid w:val="00275271"/>
    <w:rsid w:val="002800CC"/>
    <w:rsid w:val="002815BA"/>
    <w:rsid w:val="00282922"/>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2010D"/>
    <w:rsid w:val="0032012E"/>
    <w:rsid w:val="00322D91"/>
    <w:rsid w:val="00323D14"/>
    <w:rsid w:val="00324FDE"/>
    <w:rsid w:val="00326A6F"/>
    <w:rsid w:val="003305F0"/>
    <w:rsid w:val="00331BA2"/>
    <w:rsid w:val="0033492A"/>
    <w:rsid w:val="00334E80"/>
    <w:rsid w:val="003352BC"/>
    <w:rsid w:val="003419CF"/>
    <w:rsid w:val="003419FB"/>
    <w:rsid w:val="00342D91"/>
    <w:rsid w:val="00345371"/>
    <w:rsid w:val="003454F3"/>
    <w:rsid w:val="00345544"/>
    <w:rsid w:val="003472A9"/>
    <w:rsid w:val="0035508D"/>
    <w:rsid w:val="003565CE"/>
    <w:rsid w:val="0036471D"/>
    <w:rsid w:val="00367BAD"/>
    <w:rsid w:val="00372C7D"/>
    <w:rsid w:val="0037458F"/>
    <w:rsid w:val="00375603"/>
    <w:rsid w:val="0037572E"/>
    <w:rsid w:val="0037578B"/>
    <w:rsid w:val="00383C11"/>
    <w:rsid w:val="003904E2"/>
    <w:rsid w:val="00392933"/>
    <w:rsid w:val="00397E8D"/>
    <w:rsid w:val="003B32DB"/>
    <w:rsid w:val="003B5F24"/>
    <w:rsid w:val="003C4D32"/>
    <w:rsid w:val="003C6229"/>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0E4E"/>
    <w:rsid w:val="00412CF9"/>
    <w:rsid w:val="0042294A"/>
    <w:rsid w:val="00425DF6"/>
    <w:rsid w:val="00436705"/>
    <w:rsid w:val="0044006F"/>
    <w:rsid w:val="00440752"/>
    <w:rsid w:val="004408B3"/>
    <w:rsid w:val="004441DE"/>
    <w:rsid w:val="00445B4C"/>
    <w:rsid w:val="00447943"/>
    <w:rsid w:val="0045310D"/>
    <w:rsid w:val="004555A9"/>
    <w:rsid w:val="00457731"/>
    <w:rsid w:val="004740B5"/>
    <w:rsid w:val="00480D81"/>
    <w:rsid w:val="00485AA1"/>
    <w:rsid w:val="00492D7F"/>
    <w:rsid w:val="00492FDB"/>
    <w:rsid w:val="004B0088"/>
    <w:rsid w:val="004B44BF"/>
    <w:rsid w:val="004C1895"/>
    <w:rsid w:val="004D2B8A"/>
    <w:rsid w:val="004D36A1"/>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7A79"/>
    <w:rsid w:val="00560397"/>
    <w:rsid w:val="005641B8"/>
    <w:rsid w:val="005651EA"/>
    <w:rsid w:val="00567515"/>
    <w:rsid w:val="00570A00"/>
    <w:rsid w:val="005716DA"/>
    <w:rsid w:val="00573624"/>
    <w:rsid w:val="00574DBF"/>
    <w:rsid w:val="00577B15"/>
    <w:rsid w:val="005805A9"/>
    <w:rsid w:val="00583704"/>
    <w:rsid w:val="0058431D"/>
    <w:rsid w:val="00586EBD"/>
    <w:rsid w:val="00595DE7"/>
    <w:rsid w:val="005967B7"/>
    <w:rsid w:val="005A627B"/>
    <w:rsid w:val="005A6795"/>
    <w:rsid w:val="005A68FE"/>
    <w:rsid w:val="005A76C9"/>
    <w:rsid w:val="005A76E5"/>
    <w:rsid w:val="005B4674"/>
    <w:rsid w:val="005B79D1"/>
    <w:rsid w:val="005C312A"/>
    <w:rsid w:val="005C6F9D"/>
    <w:rsid w:val="005D0DC8"/>
    <w:rsid w:val="005D2C16"/>
    <w:rsid w:val="005D5536"/>
    <w:rsid w:val="005D5964"/>
    <w:rsid w:val="005E3C35"/>
    <w:rsid w:val="005E713C"/>
    <w:rsid w:val="005F0A11"/>
    <w:rsid w:val="005F5B42"/>
    <w:rsid w:val="005F6078"/>
    <w:rsid w:val="005F73C8"/>
    <w:rsid w:val="00606D0A"/>
    <w:rsid w:val="00611FEE"/>
    <w:rsid w:val="0061331C"/>
    <w:rsid w:val="006210A4"/>
    <w:rsid w:val="00633BE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948E7"/>
    <w:rsid w:val="006A1371"/>
    <w:rsid w:val="006A4531"/>
    <w:rsid w:val="006B248F"/>
    <w:rsid w:val="006B25A0"/>
    <w:rsid w:val="006B3101"/>
    <w:rsid w:val="006B69A0"/>
    <w:rsid w:val="006C3C1C"/>
    <w:rsid w:val="006C5958"/>
    <w:rsid w:val="006D071C"/>
    <w:rsid w:val="006D0750"/>
    <w:rsid w:val="006D0838"/>
    <w:rsid w:val="006D17E9"/>
    <w:rsid w:val="006D4105"/>
    <w:rsid w:val="006D53D4"/>
    <w:rsid w:val="006D6DA9"/>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BE2"/>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20C8"/>
    <w:rsid w:val="007952D8"/>
    <w:rsid w:val="00797DFC"/>
    <w:rsid w:val="007A11FC"/>
    <w:rsid w:val="007B0370"/>
    <w:rsid w:val="007B0E86"/>
    <w:rsid w:val="007B4787"/>
    <w:rsid w:val="007B5816"/>
    <w:rsid w:val="007B5FB4"/>
    <w:rsid w:val="007B7842"/>
    <w:rsid w:val="007C3DDE"/>
    <w:rsid w:val="007C4F98"/>
    <w:rsid w:val="007C785B"/>
    <w:rsid w:val="007D10A6"/>
    <w:rsid w:val="007D7EB6"/>
    <w:rsid w:val="007E4FC4"/>
    <w:rsid w:val="007E5C04"/>
    <w:rsid w:val="007E63B7"/>
    <w:rsid w:val="007E7150"/>
    <w:rsid w:val="007F1812"/>
    <w:rsid w:val="007F7178"/>
    <w:rsid w:val="007F7327"/>
    <w:rsid w:val="007F74C7"/>
    <w:rsid w:val="007F7962"/>
    <w:rsid w:val="0080229D"/>
    <w:rsid w:val="00804302"/>
    <w:rsid w:val="00804CE8"/>
    <w:rsid w:val="008164AC"/>
    <w:rsid w:val="00816F2E"/>
    <w:rsid w:val="00824F91"/>
    <w:rsid w:val="0083369F"/>
    <w:rsid w:val="008447A3"/>
    <w:rsid w:val="0085107E"/>
    <w:rsid w:val="00854C71"/>
    <w:rsid w:val="00862175"/>
    <w:rsid w:val="00862E8E"/>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578B"/>
    <w:rsid w:val="008D6B6D"/>
    <w:rsid w:val="008D7545"/>
    <w:rsid w:val="008E1B09"/>
    <w:rsid w:val="008E6586"/>
    <w:rsid w:val="008F07C2"/>
    <w:rsid w:val="008F2B40"/>
    <w:rsid w:val="008F3493"/>
    <w:rsid w:val="008F3F69"/>
    <w:rsid w:val="008F43C2"/>
    <w:rsid w:val="008F7D5B"/>
    <w:rsid w:val="0090133C"/>
    <w:rsid w:val="0090181C"/>
    <w:rsid w:val="00902480"/>
    <w:rsid w:val="00903E7C"/>
    <w:rsid w:val="009056E9"/>
    <w:rsid w:val="00910FF5"/>
    <w:rsid w:val="00911DDF"/>
    <w:rsid w:val="00913125"/>
    <w:rsid w:val="00913B79"/>
    <w:rsid w:val="00914D22"/>
    <w:rsid w:val="009156F8"/>
    <w:rsid w:val="0092116D"/>
    <w:rsid w:val="00926001"/>
    <w:rsid w:val="00930317"/>
    <w:rsid w:val="00935126"/>
    <w:rsid w:val="00941E36"/>
    <w:rsid w:val="00945ABD"/>
    <w:rsid w:val="0094612E"/>
    <w:rsid w:val="00954168"/>
    <w:rsid w:val="009615D1"/>
    <w:rsid w:val="009634A6"/>
    <w:rsid w:val="009643DE"/>
    <w:rsid w:val="00964578"/>
    <w:rsid w:val="00971884"/>
    <w:rsid w:val="009722AE"/>
    <w:rsid w:val="0097251F"/>
    <w:rsid w:val="0097388D"/>
    <w:rsid w:val="00973B0C"/>
    <w:rsid w:val="0097472A"/>
    <w:rsid w:val="00974D01"/>
    <w:rsid w:val="009754E9"/>
    <w:rsid w:val="00977CC0"/>
    <w:rsid w:val="00977F5E"/>
    <w:rsid w:val="00980CB1"/>
    <w:rsid w:val="0098193B"/>
    <w:rsid w:val="009871B9"/>
    <w:rsid w:val="0099281D"/>
    <w:rsid w:val="00993E3A"/>
    <w:rsid w:val="009A4102"/>
    <w:rsid w:val="009B0106"/>
    <w:rsid w:val="009B22BF"/>
    <w:rsid w:val="009C4E41"/>
    <w:rsid w:val="009C7F03"/>
    <w:rsid w:val="009D540E"/>
    <w:rsid w:val="009E4585"/>
    <w:rsid w:val="009F37A8"/>
    <w:rsid w:val="009F4551"/>
    <w:rsid w:val="009F4DAD"/>
    <w:rsid w:val="009F558E"/>
    <w:rsid w:val="009F581A"/>
    <w:rsid w:val="009F7C3B"/>
    <w:rsid w:val="00A004FF"/>
    <w:rsid w:val="00A05455"/>
    <w:rsid w:val="00A0735F"/>
    <w:rsid w:val="00A1141E"/>
    <w:rsid w:val="00A240EE"/>
    <w:rsid w:val="00A25822"/>
    <w:rsid w:val="00A3200F"/>
    <w:rsid w:val="00A33006"/>
    <w:rsid w:val="00A418DB"/>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44C6"/>
    <w:rsid w:val="00AE7981"/>
    <w:rsid w:val="00AF074F"/>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BF393C"/>
    <w:rsid w:val="00C00894"/>
    <w:rsid w:val="00C00B44"/>
    <w:rsid w:val="00C00EE6"/>
    <w:rsid w:val="00C114CD"/>
    <w:rsid w:val="00C2098D"/>
    <w:rsid w:val="00C2115D"/>
    <w:rsid w:val="00C269F8"/>
    <w:rsid w:val="00C315D9"/>
    <w:rsid w:val="00C431E7"/>
    <w:rsid w:val="00C43A71"/>
    <w:rsid w:val="00C51532"/>
    <w:rsid w:val="00C52154"/>
    <w:rsid w:val="00C52839"/>
    <w:rsid w:val="00C5523A"/>
    <w:rsid w:val="00C55915"/>
    <w:rsid w:val="00C606D5"/>
    <w:rsid w:val="00C60F27"/>
    <w:rsid w:val="00C6239E"/>
    <w:rsid w:val="00C723DA"/>
    <w:rsid w:val="00C85FD4"/>
    <w:rsid w:val="00C9352D"/>
    <w:rsid w:val="00C938B1"/>
    <w:rsid w:val="00C9710B"/>
    <w:rsid w:val="00C975BD"/>
    <w:rsid w:val="00CA0E13"/>
    <w:rsid w:val="00CA0F25"/>
    <w:rsid w:val="00CA2E2D"/>
    <w:rsid w:val="00CA3F90"/>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2A17"/>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4437"/>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59BE"/>
    <w:rsid w:val="00D97F0D"/>
    <w:rsid w:val="00DA1807"/>
    <w:rsid w:val="00DA6D17"/>
    <w:rsid w:val="00DA7884"/>
    <w:rsid w:val="00DB1642"/>
    <w:rsid w:val="00DB4D93"/>
    <w:rsid w:val="00DB740D"/>
    <w:rsid w:val="00DB7B78"/>
    <w:rsid w:val="00DD1D5F"/>
    <w:rsid w:val="00DD3488"/>
    <w:rsid w:val="00DD781E"/>
    <w:rsid w:val="00DD7C27"/>
    <w:rsid w:val="00DE358E"/>
    <w:rsid w:val="00DE36D0"/>
    <w:rsid w:val="00DE4FA4"/>
    <w:rsid w:val="00DE617D"/>
    <w:rsid w:val="00DF3FAA"/>
    <w:rsid w:val="00DF75B3"/>
    <w:rsid w:val="00E00E45"/>
    <w:rsid w:val="00E01A72"/>
    <w:rsid w:val="00E05D31"/>
    <w:rsid w:val="00E06124"/>
    <w:rsid w:val="00E11B64"/>
    <w:rsid w:val="00E11CA2"/>
    <w:rsid w:val="00E13672"/>
    <w:rsid w:val="00E1682F"/>
    <w:rsid w:val="00E16F11"/>
    <w:rsid w:val="00E170B5"/>
    <w:rsid w:val="00E2479D"/>
    <w:rsid w:val="00E26FA1"/>
    <w:rsid w:val="00E27C9E"/>
    <w:rsid w:val="00E314D7"/>
    <w:rsid w:val="00E32909"/>
    <w:rsid w:val="00E37153"/>
    <w:rsid w:val="00E4024D"/>
    <w:rsid w:val="00E40668"/>
    <w:rsid w:val="00E43F90"/>
    <w:rsid w:val="00E44F83"/>
    <w:rsid w:val="00E45CEF"/>
    <w:rsid w:val="00E51A5F"/>
    <w:rsid w:val="00E609C8"/>
    <w:rsid w:val="00E6327A"/>
    <w:rsid w:val="00E646B1"/>
    <w:rsid w:val="00E73F81"/>
    <w:rsid w:val="00E77FB9"/>
    <w:rsid w:val="00E807CC"/>
    <w:rsid w:val="00E87524"/>
    <w:rsid w:val="00E902B8"/>
    <w:rsid w:val="00E94319"/>
    <w:rsid w:val="00EA197B"/>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EF6183"/>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1385"/>
    <w:rsid w:val="00FA593B"/>
    <w:rsid w:val="00FB241B"/>
    <w:rsid w:val="00FB4660"/>
    <w:rsid w:val="00FD0826"/>
    <w:rsid w:val="00FD121E"/>
    <w:rsid w:val="00FD35A0"/>
    <w:rsid w:val="00FD45B3"/>
    <w:rsid w:val="00FD549B"/>
    <w:rsid w:val="00FD75B6"/>
    <w:rsid w:val="00FE1F25"/>
    <w:rsid w:val="00FF0B80"/>
    <w:rsid w:val="00FF1FDB"/>
    <w:rsid w:val="00FF4BB2"/>
    <w:rsid w:val="00FF52CC"/>
    <w:rsid w:val="41D802F7"/>
    <w:rsid w:val="44AA8FBA"/>
    <w:rsid w:val="4FA04856"/>
    <w:rsid w:val="531684CE"/>
    <w:rsid w:val="53F43014"/>
    <w:rsid w:val="607B3A35"/>
    <w:rsid w:val="6367D1BD"/>
    <w:rsid w:val="639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401E255C-E519-43F4-B5CA-90DD3B8F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styleId="CommentTextChar" w:customStyle="1">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styleId="CommentSubjectChar" w:customStyle="1">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styleId="ImportedStyle1" w:customStyle="1">
    <w:name w:val="Imported Style 1"/>
    <w:rsid w:val="008D7545"/>
    <w:pPr>
      <w:numPr>
        <w:numId w:val="2"/>
      </w:numPr>
    </w:pPr>
  </w:style>
  <w:style w:type="paragraph" w:styleId="paragraph" w:customStyle="1">
    <w:name w:val="paragraph"/>
    <w:basedOn w:val="Normal"/>
    <w:rsid w:val="00804CE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04CE8"/>
  </w:style>
  <w:style w:type="character" w:styleId="eop" w:customStyle="1">
    <w:name w:val="eop"/>
    <w:basedOn w:val="DefaultParagraphFont"/>
    <w:rsid w:val="00804CE8"/>
  </w:style>
  <w:style w:type="character" w:styleId="scxw242015897" w:customStyle="1">
    <w:name w:val="scxw242015897"/>
    <w:basedOn w:val="DefaultParagraphFont"/>
    <w:rsid w:val="00804CE8"/>
  </w:style>
  <w:style w:type="character" w:styleId="tabchar" w:customStyle="1">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styleId="scxw207674011" w:customStyle="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espaglobalprintexpo.com/" TargetMode="External" Id="rId13" /><Relationship Type="http://schemas.openxmlformats.org/officeDocument/2006/relationships/hyperlink" Target="http://www.fespa.com/"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play.google.com/store/apps/details?id=com.swapcard.apps.android.fespa&amp;hl=en&amp;gl=US" TargetMode="External" Id="rId12" /><Relationship Type="http://schemas.openxmlformats.org/officeDocument/2006/relationships/hyperlink" Target="http://www.adcomms.co.uk/" TargetMode="External" Id="rId17" /><Relationship Type="http://schemas.openxmlformats.org/officeDocument/2006/relationships/customXml" Target="../customXml/item2.xml" Id="rId2" /><Relationship Type="http://schemas.openxmlformats.org/officeDocument/2006/relationships/hyperlink" Target="mailto:Leighona.Aris@Fespa.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apple.com/gb/app/fespa/id1668878581" TargetMode="External" Id="rId11" /><Relationship Type="http://schemas.openxmlformats.org/officeDocument/2006/relationships/styles" Target="styles.xml" Id="rId5" /><Relationship Type="http://schemas.openxmlformats.org/officeDocument/2006/relationships/hyperlink" Target="mailto:iwoods@adcomms.co.uk"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fespa.com/profit-for-purpos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Josie Fellows</dc:creator>
  <keywords/>
  <dc:description/>
  <lastModifiedBy>Josie Fellows</lastModifiedBy>
  <revision>9</revision>
  <lastPrinted>2023-04-03T17:02:00.0000000Z</lastPrinted>
  <dcterms:created xsi:type="dcterms:W3CDTF">2023-05-05T07:32:00.0000000Z</dcterms:created>
  <dcterms:modified xsi:type="dcterms:W3CDTF">2023-05-09T13:04:05.4548224Z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