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A32B" w14:textId="4FCEC3D9" w:rsidR="00B42EFE" w:rsidRPr="00B42EFE" w:rsidRDefault="00F52ADE" w:rsidP="00B42EFE">
      <w:pPr>
        <w:spacing w:after="0" w:line="360" w:lineRule="auto"/>
        <w:rPr>
          <w:rFonts w:ascii="Arial" w:hAnsi="Arial" w:cs="Arial"/>
        </w:rPr>
      </w:pPr>
      <w:r>
        <w:rPr>
          <w:rFonts w:ascii="Arial" w:hAnsi="Arial" w:cs="Arial"/>
        </w:rPr>
        <w:t>J</w:t>
      </w:r>
      <w:r w:rsidR="0044101F">
        <w:rPr>
          <w:rFonts w:ascii="Arial" w:hAnsi="Arial" w:cs="Arial"/>
        </w:rPr>
        <w:t>une</w:t>
      </w:r>
      <w:r w:rsidR="00B42EFE" w:rsidRPr="00B42EFE">
        <w:rPr>
          <w:rFonts w:ascii="Arial" w:hAnsi="Arial" w:cs="Arial"/>
        </w:rPr>
        <w:t xml:space="preserve"> 2023</w:t>
      </w:r>
    </w:p>
    <w:p w14:paraId="1F35BB68" w14:textId="77777777" w:rsidR="00B42EFE" w:rsidRPr="00B42EFE" w:rsidRDefault="00B42EFE" w:rsidP="00B42EFE">
      <w:pPr>
        <w:spacing w:after="0" w:line="360" w:lineRule="auto"/>
        <w:rPr>
          <w:rFonts w:ascii="Arial" w:hAnsi="Arial" w:cs="Arial"/>
          <w:b/>
          <w:bCs/>
          <w:sz w:val="28"/>
          <w:szCs w:val="28"/>
        </w:rPr>
      </w:pPr>
    </w:p>
    <w:p w14:paraId="6B63496A" w14:textId="34CBE43D" w:rsidR="00B42EFE" w:rsidRPr="00B42EFE" w:rsidRDefault="00B42EFE" w:rsidP="00B42EFE">
      <w:pPr>
        <w:spacing w:after="0" w:line="360" w:lineRule="auto"/>
        <w:jc w:val="both"/>
        <w:rPr>
          <w:rFonts w:ascii="Arial" w:hAnsi="Arial" w:cs="Arial"/>
          <w:b/>
          <w:bCs/>
          <w:sz w:val="28"/>
          <w:szCs w:val="28"/>
        </w:rPr>
      </w:pPr>
      <w:r w:rsidRPr="00B42EFE">
        <w:rPr>
          <w:rFonts w:ascii="Arial" w:hAnsi="Arial" w:cs="Arial"/>
          <w:b/>
          <w:bCs/>
          <w:sz w:val="28"/>
          <w:szCs w:val="28"/>
        </w:rPr>
        <w:t>Rotherham</w:t>
      </w:r>
      <w:r w:rsidR="0076316B">
        <w:rPr>
          <w:rFonts w:ascii="Arial" w:hAnsi="Arial" w:cs="Arial"/>
          <w:b/>
          <w:bCs/>
          <w:sz w:val="28"/>
          <w:szCs w:val="28"/>
        </w:rPr>
        <w:t xml:space="preserve"> </w:t>
      </w:r>
      <w:r w:rsidRPr="00B42EFE">
        <w:rPr>
          <w:rFonts w:ascii="Arial" w:hAnsi="Arial" w:cs="Arial"/>
          <w:b/>
          <w:bCs/>
          <w:sz w:val="28"/>
          <w:szCs w:val="28"/>
        </w:rPr>
        <w:t xml:space="preserve">Council boosts its customer engagement experience &amp; increases efficiencies with the launch of Community Central </w:t>
      </w:r>
    </w:p>
    <w:p w14:paraId="5B045008" w14:textId="77777777" w:rsidR="00B42EFE" w:rsidRPr="00B42EFE" w:rsidRDefault="00B42EFE" w:rsidP="00B42EFE">
      <w:pPr>
        <w:spacing w:after="0" w:line="360" w:lineRule="auto"/>
        <w:jc w:val="both"/>
        <w:rPr>
          <w:rFonts w:ascii="Arial" w:hAnsi="Arial" w:cs="Arial"/>
        </w:rPr>
      </w:pPr>
    </w:p>
    <w:p w14:paraId="38AC8B22" w14:textId="4B7594EB" w:rsidR="00B42EFE" w:rsidRPr="00B42EFE" w:rsidRDefault="00B42EFE" w:rsidP="00B42EFE">
      <w:pPr>
        <w:spacing w:after="0" w:line="360" w:lineRule="auto"/>
        <w:jc w:val="both"/>
        <w:rPr>
          <w:rFonts w:ascii="Arial" w:hAnsi="Arial" w:cs="Arial"/>
          <w:i/>
          <w:iCs/>
        </w:rPr>
      </w:pPr>
      <w:r w:rsidRPr="00B42EFE">
        <w:rPr>
          <w:rFonts w:ascii="Arial" w:hAnsi="Arial" w:cs="Arial"/>
          <w:i/>
          <w:iCs/>
        </w:rPr>
        <w:t>Rotherham Council has announced its plans to enhance the way they deliver digital services for the council's Highways and other assets using Community Central, a new, low-code web experience platform.</w:t>
      </w:r>
      <w:r>
        <w:rPr>
          <w:rFonts w:ascii="Arial" w:hAnsi="Arial" w:cs="Arial"/>
          <w:i/>
          <w:iCs/>
        </w:rPr>
        <w:t xml:space="preserve"> </w:t>
      </w:r>
      <w:r w:rsidRPr="00B42EFE">
        <w:rPr>
          <w:rFonts w:ascii="Arial" w:hAnsi="Arial" w:cs="Arial"/>
          <w:i/>
          <w:iCs/>
        </w:rPr>
        <w:t>The platform enables public access to assets stored in Brightly's Confirm Asset Management system.</w:t>
      </w:r>
      <w:r w:rsidR="00C93C78">
        <w:rPr>
          <w:rFonts w:ascii="Arial" w:hAnsi="Arial" w:cs="Arial"/>
          <w:i/>
          <w:iCs/>
        </w:rPr>
        <w:t xml:space="preserve"> </w:t>
      </w:r>
    </w:p>
    <w:p w14:paraId="32A2CAB5" w14:textId="77777777" w:rsidR="00B42EFE" w:rsidRDefault="00B42EFE" w:rsidP="00B42EFE">
      <w:pPr>
        <w:spacing w:after="0" w:line="360" w:lineRule="auto"/>
        <w:jc w:val="both"/>
        <w:rPr>
          <w:rFonts w:ascii="Arial" w:hAnsi="Arial" w:cs="Arial"/>
        </w:rPr>
      </w:pPr>
    </w:p>
    <w:p w14:paraId="4F7F2BBB" w14:textId="48E08A1F" w:rsidR="00B42EFE" w:rsidRPr="00B42EFE" w:rsidRDefault="00B42EFE" w:rsidP="00B42EFE">
      <w:pPr>
        <w:spacing w:after="0" w:line="360" w:lineRule="auto"/>
        <w:jc w:val="both"/>
        <w:rPr>
          <w:rFonts w:ascii="Arial" w:hAnsi="Arial" w:cs="Arial"/>
        </w:rPr>
      </w:pPr>
      <w:r w:rsidRPr="00B42EFE">
        <w:rPr>
          <w:rFonts w:ascii="Arial" w:hAnsi="Arial" w:cs="Arial"/>
        </w:rPr>
        <w:t>Community Central is developed by Jadu, web experience management software providers</w:t>
      </w:r>
      <w:r>
        <w:rPr>
          <w:rFonts w:ascii="Arial" w:hAnsi="Arial" w:cs="Arial"/>
        </w:rPr>
        <w:t xml:space="preserve"> </w:t>
      </w:r>
      <w:r w:rsidRPr="00B42EFE">
        <w:rPr>
          <w:rFonts w:ascii="Arial" w:hAnsi="Arial" w:cs="Arial"/>
        </w:rPr>
        <w:t>and Brightly Software, global leaders in intelligent asset management systems</w:t>
      </w:r>
      <w:r>
        <w:rPr>
          <w:rFonts w:ascii="Arial" w:hAnsi="Arial" w:cs="Arial"/>
        </w:rPr>
        <w:t xml:space="preserve"> </w:t>
      </w:r>
      <w:r w:rsidRPr="00B42EFE">
        <w:rPr>
          <w:rFonts w:ascii="Arial" w:hAnsi="Arial" w:cs="Arial"/>
        </w:rPr>
        <w:t>to provide an end-to-end digital customer experience and improve communications between Local Authorities and communities.</w:t>
      </w:r>
      <w:r>
        <w:rPr>
          <w:rFonts w:ascii="Arial" w:hAnsi="Arial" w:cs="Arial"/>
        </w:rPr>
        <w:t xml:space="preserve"> </w:t>
      </w:r>
      <w:r w:rsidRPr="00B42EFE">
        <w:rPr>
          <w:rFonts w:ascii="Arial" w:hAnsi="Arial" w:cs="Arial"/>
        </w:rPr>
        <w:t>Community Central leverages the Jadu Digital Platform CRM features with deep integration to Confirm.</w:t>
      </w:r>
    </w:p>
    <w:p w14:paraId="5CBD8331" w14:textId="77777777" w:rsidR="00B42EFE" w:rsidRPr="00B42EFE" w:rsidRDefault="00B42EFE" w:rsidP="00B42EFE">
      <w:pPr>
        <w:spacing w:after="0" w:line="360" w:lineRule="auto"/>
        <w:jc w:val="both"/>
        <w:rPr>
          <w:rFonts w:ascii="Arial" w:hAnsi="Arial" w:cs="Arial"/>
        </w:rPr>
      </w:pPr>
    </w:p>
    <w:p w14:paraId="6D5EDBF8" w14:textId="70E24C0E" w:rsidR="00B42EFE" w:rsidRPr="00B42EFE" w:rsidRDefault="00B42EFE" w:rsidP="00B42EFE">
      <w:pPr>
        <w:spacing w:after="0" w:line="360" w:lineRule="auto"/>
        <w:jc w:val="both"/>
        <w:rPr>
          <w:rFonts w:ascii="Arial" w:hAnsi="Arial" w:cs="Arial"/>
        </w:rPr>
      </w:pPr>
      <w:r w:rsidRPr="00B42EFE">
        <w:rPr>
          <w:rFonts w:ascii="Arial" w:hAnsi="Arial" w:cs="Arial"/>
        </w:rPr>
        <w:t>Combining the capabilities of Brightly’s sophisticated digital asset management software with Jadu’s advanced low-code, easy-to-use platform, Community Central</w:t>
      </w:r>
      <w:r>
        <w:rPr>
          <w:rFonts w:ascii="Arial" w:hAnsi="Arial" w:cs="Arial"/>
        </w:rPr>
        <w:t xml:space="preserve"> </w:t>
      </w:r>
      <w:r w:rsidRPr="00B42EFE">
        <w:rPr>
          <w:rFonts w:ascii="Arial" w:hAnsi="Arial" w:cs="Arial"/>
        </w:rPr>
        <w:t>enables Rotherham Council to</w:t>
      </w:r>
      <w:r w:rsidR="00CE2D11">
        <w:rPr>
          <w:rFonts w:ascii="Arial" w:hAnsi="Arial" w:cs="Arial"/>
        </w:rPr>
        <w:t xml:space="preserve"> </w:t>
      </w:r>
      <w:r w:rsidRPr="00B42EFE">
        <w:rPr>
          <w:rFonts w:ascii="Arial" w:hAnsi="Arial" w:cs="Arial"/>
        </w:rPr>
        <w:t>offer its residents and the public, a fully integrated, end-to-end online self-service information and communication portal that supports the Council’s commitment to providing the highest quality online customer experience.</w:t>
      </w:r>
      <w:r w:rsidR="00C93C78">
        <w:rPr>
          <w:rFonts w:ascii="Arial" w:hAnsi="Arial" w:cs="Arial"/>
        </w:rPr>
        <w:t xml:space="preserve">  </w:t>
      </w:r>
    </w:p>
    <w:p w14:paraId="6B29ABE2" w14:textId="77777777" w:rsidR="00B42EFE" w:rsidRPr="00B42EFE" w:rsidRDefault="00B42EFE" w:rsidP="00B42EFE">
      <w:pPr>
        <w:spacing w:after="0" w:line="360" w:lineRule="auto"/>
        <w:jc w:val="both"/>
        <w:rPr>
          <w:rFonts w:ascii="Arial" w:hAnsi="Arial" w:cs="Arial"/>
        </w:rPr>
      </w:pPr>
    </w:p>
    <w:p w14:paraId="38B3E16E" w14:textId="77148D05" w:rsidR="00B42EFE" w:rsidRPr="00B42EFE" w:rsidRDefault="00B42EFE" w:rsidP="00B42EFE">
      <w:pPr>
        <w:spacing w:after="0" w:line="360" w:lineRule="auto"/>
        <w:jc w:val="both"/>
        <w:rPr>
          <w:rFonts w:ascii="Arial" w:hAnsi="Arial" w:cs="Arial"/>
        </w:rPr>
      </w:pPr>
      <w:r w:rsidRPr="00B42EFE">
        <w:rPr>
          <w:rFonts w:ascii="Arial" w:hAnsi="Arial" w:cs="Arial"/>
        </w:rPr>
        <w:t>Community Central is easy-to-use, accessible and secure, and residents can log into one centralised place to</w:t>
      </w:r>
      <w:r>
        <w:rPr>
          <w:rFonts w:ascii="Arial" w:hAnsi="Arial" w:cs="Arial"/>
        </w:rPr>
        <w:t xml:space="preserve"> </w:t>
      </w:r>
      <w:r w:rsidRPr="00B42EFE">
        <w:rPr>
          <w:rFonts w:ascii="Arial" w:hAnsi="Arial" w:cs="Arial"/>
        </w:rPr>
        <w:t>communicate in real-time,</w:t>
      </w:r>
      <w:r>
        <w:rPr>
          <w:rFonts w:ascii="Arial" w:hAnsi="Arial" w:cs="Arial"/>
        </w:rPr>
        <w:t xml:space="preserve"> </w:t>
      </w:r>
      <w:r w:rsidRPr="00B42EFE">
        <w:rPr>
          <w:rFonts w:ascii="Arial" w:hAnsi="Arial" w:cs="Arial"/>
        </w:rPr>
        <w:t>with the Council to report community issues, such as potholes, blocked gullies or broken street lights, track ongoing progress via interactive map displays, monitor job status information and receive automated updates and completion notifications.</w:t>
      </w:r>
      <w:r w:rsidR="00C93C78">
        <w:rPr>
          <w:rFonts w:ascii="Arial" w:hAnsi="Arial" w:cs="Arial"/>
        </w:rPr>
        <w:t xml:space="preserve">  </w:t>
      </w:r>
    </w:p>
    <w:p w14:paraId="67DC1B31" w14:textId="77777777" w:rsidR="00B42EFE" w:rsidRPr="00B42EFE" w:rsidRDefault="00B42EFE" w:rsidP="00B42EFE">
      <w:pPr>
        <w:spacing w:after="0" w:line="360" w:lineRule="auto"/>
        <w:jc w:val="both"/>
        <w:rPr>
          <w:rFonts w:ascii="Arial" w:hAnsi="Arial" w:cs="Arial"/>
        </w:rPr>
      </w:pPr>
    </w:p>
    <w:p w14:paraId="020C05AA" w14:textId="290A61FA" w:rsidR="00B42EFE" w:rsidRPr="00B42EFE" w:rsidRDefault="00B42EFE" w:rsidP="00B42EFE">
      <w:pPr>
        <w:spacing w:after="0" w:line="360" w:lineRule="auto"/>
        <w:jc w:val="both"/>
        <w:rPr>
          <w:rFonts w:ascii="Arial" w:hAnsi="Arial" w:cs="Arial"/>
        </w:rPr>
      </w:pPr>
      <w:r w:rsidRPr="00B42EFE">
        <w:rPr>
          <w:rFonts w:ascii="Arial" w:hAnsi="Arial" w:cs="Arial"/>
        </w:rPr>
        <w:t>For the Council, the data collected via Community Central</w:t>
      </w:r>
      <w:r>
        <w:rPr>
          <w:rFonts w:ascii="Arial" w:hAnsi="Arial" w:cs="Arial"/>
        </w:rPr>
        <w:t xml:space="preserve"> </w:t>
      </w:r>
      <w:r w:rsidRPr="00B42EFE">
        <w:rPr>
          <w:rFonts w:ascii="Arial" w:hAnsi="Arial" w:cs="Arial"/>
        </w:rPr>
        <w:t>will enable</w:t>
      </w:r>
      <w:r>
        <w:rPr>
          <w:rFonts w:ascii="Arial" w:hAnsi="Arial" w:cs="Arial"/>
        </w:rPr>
        <w:t xml:space="preserve"> </w:t>
      </w:r>
      <w:r w:rsidRPr="00B42EFE">
        <w:rPr>
          <w:rFonts w:ascii="Arial" w:hAnsi="Arial" w:cs="Arial"/>
        </w:rPr>
        <w:t>efficient, automated management of assets and smarter use of resources across the Borough, to predict and deliver faster and more effective resolutions of resident enquiries, leading to improved customer satisfaction and better engagement with its community.</w:t>
      </w:r>
    </w:p>
    <w:p w14:paraId="2241FC96" w14:textId="77777777" w:rsidR="00B42EFE" w:rsidRPr="00B42EFE" w:rsidRDefault="00B42EFE" w:rsidP="00B42EFE">
      <w:pPr>
        <w:spacing w:after="0" w:line="360" w:lineRule="auto"/>
        <w:jc w:val="both"/>
        <w:rPr>
          <w:rFonts w:ascii="Arial" w:hAnsi="Arial" w:cs="Arial"/>
        </w:rPr>
      </w:pPr>
    </w:p>
    <w:p w14:paraId="5883D851" w14:textId="348CA328" w:rsidR="00B42EFE" w:rsidRPr="00B42EFE" w:rsidRDefault="00B42EFE" w:rsidP="00B42EFE">
      <w:pPr>
        <w:spacing w:after="0" w:line="360" w:lineRule="auto"/>
        <w:jc w:val="both"/>
        <w:rPr>
          <w:rFonts w:ascii="Arial" w:hAnsi="Arial" w:cs="Arial"/>
        </w:rPr>
      </w:pPr>
      <w:r w:rsidRPr="00B42EFE">
        <w:rPr>
          <w:rFonts w:ascii="Arial" w:hAnsi="Arial" w:cs="Arial"/>
        </w:rPr>
        <w:lastRenderedPageBreak/>
        <w:t>Rotherham Council has been leveraging the benefits of the Jadu digital experience platform since 2009 for its website, forms, payments and more recently utilising Jadu Connect for its low-code CRM.</w:t>
      </w:r>
      <w:r w:rsidR="00C93C78">
        <w:rPr>
          <w:rFonts w:ascii="Arial" w:hAnsi="Arial" w:cs="Arial"/>
        </w:rPr>
        <w:t xml:space="preserve"> </w:t>
      </w:r>
      <w:r w:rsidRPr="00B42EFE">
        <w:rPr>
          <w:rFonts w:ascii="Arial" w:hAnsi="Arial" w:cs="Arial"/>
        </w:rPr>
        <w:t>However, the addition of Community Central</w:t>
      </w:r>
      <w:r>
        <w:rPr>
          <w:rFonts w:ascii="Arial" w:hAnsi="Arial" w:cs="Arial"/>
        </w:rPr>
        <w:t xml:space="preserve"> </w:t>
      </w:r>
      <w:r w:rsidRPr="00B42EFE">
        <w:rPr>
          <w:rFonts w:ascii="Arial" w:hAnsi="Arial" w:cs="Arial"/>
        </w:rPr>
        <w:t>marks a significant advancement, as well as</w:t>
      </w:r>
      <w:r>
        <w:rPr>
          <w:rFonts w:ascii="Arial" w:hAnsi="Arial" w:cs="Arial"/>
        </w:rPr>
        <w:t xml:space="preserve"> </w:t>
      </w:r>
      <w:r w:rsidRPr="00B42EFE">
        <w:rPr>
          <w:rFonts w:ascii="Arial" w:hAnsi="Arial" w:cs="Arial"/>
        </w:rPr>
        <w:t>assisting in its ambition to reach net zero by 2030.</w:t>
      </w:r>
      <w:r w:rsidR="00C93C78">
        <w:rPr>
          <w:rFonts w:ascii="Arial" w:hAnsi="Arial" w:cs="Arial"/>
        </w:rPr>
        <w:t xml:space="preserve">  </w:t>
      </w:r>
    </w:p>
    <w:p w14:paraId="550E7364" w14:textId="77777777" w:rsidR="00B42EFE" w:rsidRPr="00B42EFE" w:rsidRDefault="00B42EFE" w:rsidP="00B42EFE">
      <w:pPr>
        <w:spacing w:after="0" w:line="360" w:lineRule="auto"/>
        <w:jc w:val="both"/>
        <w:rPr>
          <w:rFonts w:ascii="Arial" w:hAnsi="Arial" w:cs="Arial"/>
        </w:rPr>
      </w:pPr>
    </w:p>
    <w:p w14:paraId="266DA69C" w14:textId="0A5BBB6F" w:rsidR="00B42EFE" w:rsidRPr="00B42EFE" w:rsidRDefault="00303698" w:rsidP="00B42EFE">
      <w:pPr>
        <w:spacing w:after="0" w:line="360" w:lineRule="auto"/>
        <w:jc w:val="both"/>
        <w:rPr>
          <w:rFonts w:ascii="Arial" w:hAnsi="Arial" w:cs="Arial"/>
        </w:rPr>
      </w:pPr>
      <w:r w:rsidRPr="00A75508">
        <w:rPr>
          <w:rFonts w:ascii="Arial" w:hAnsi="Arial" w:cs="Arial"/>
        </w:rPr>
        <w:t>Luke Sayers</w:t>
      </w:r>
      <w:r w:rsidR="00B42EFE" w:rsidRPr="00A75508">
        <w:rPr>
          <w:rFonts w:ascii="Arial" w:hAnsi="Arial" w:cs="Arial"/>
        </w:rPr>
        <w:t xml:space="preserve">, </w:t>
      </w:r>
      <w:r w:rsidR="00A75508" w:rsidRPr="00A75508">
        <w:rPr>
          <w:rFonts w:ascii="Arial" w:hAnsi="Arial" w:cs="Arial"/>
        </w:rPr>
        <w:t xml:space="preserve">Assistant Director - Customer, Information and Digital Services </w:t>
      </w:r>
      <w:r w:rsidR="00B42EFE" w:rsidRPr="00B42EFE">
        <w:rPr>
          <w:rFonts w:ascii="Arial" w:hAnsi="Arial" w:cs="Arial"/>
        </w:rPr>
        <w:t>at Rotherham Council, explains: “The implementation of Community Central represents a major step forward in our digital transformation journey, providing a smarter and more efficient way for us to manage our assets and a seamless, user-friendly experience for our customers.</w:t>
      </w:r>
      <w:r w:rsidR="00B42EFE">
        <w:rPr>
          <w:rFonts w:ascii="Arial" w:hAnsi="Arial" w:cs="Arial"/>
        </w:rPr>
        <w:t xml:space="preserve"> </w:t>
      </w:r>
      <w:r w:rsidR="00B42EFE" w:rsidRPr="00B42EFE">
        <w:rPr>
          <w:rFonts w:ascii="Arial" w:hAnsi="Arial" w:cs="Arial"/>
        </w:rPr>
        <w:t xml:space="preserve">This latest innovation to our service offering will be critical in helping us to boost community engagement and support the needs of all those living and working in the Borough in the most timely and effective manner.” </w:t>
      </w:r>
    </w:p>
    <w:p w14:paraId="579D7BFF" w14:textId="77777777" w:rsidR="00B42EFE" w:rsidRPr="00B42EFE" w:rsidRDefault="00B42EFE" w:rsidP="00B42EFE">
      <w:pPr>
        <w:spacing w:after="0" w:line="360" w:lineRule="auto"/>
        <w:jc w:val="both"/>
        <w:rPr>
          <w:rFonts w:ascii="Arial" w:hAnsi="Arial" w:cs="Arial"/>
        </w:rPr>
      </w:pPr>
    </w:p>
    <w:p w14:paraId="4FAAD0DC" w14:textId="7C4E529C" w:rsidR="00B42EFE" w:rsidRPr="00B42EFE" w:rsidRDefault="00CE2D11" w:rsidP="00B42EFE">
      <w:pPr>
        <w:spacing w:after="0" w:line="360" w:lineRule="auto"/>
        <w:jc w:val="both"/>
        <w:rPr>
          <w:rFonts w:ascii="Arial" w:hAnsi="Arial" w:cs="Arial"/>
        </w:rPr>
      </w:pPr>
      <w:r>
        <w:rPr>
          <w:rFonts w:ascii="Arial" w:hAnsi="Arial" w:cs="Arial"/>
        </w:rPr>
        <w:t>Sayers</w:t>
      </w:r>
      <w:r w:rsidR="007D38DB">
        <w:rPr>
          <w:rFonts w:ascii="Arial" w:hAnsi="Arial" w:cs="Arial"/>
        </w:rPr>
        <w:t xml:space="preserve"> </w:t>
      </w:r>
      <w:r w:rsidR="00B42EFE" w:rsidRPr="00B42EFE">
        <w:rPr>
          <w:rFonts w:ascii="Arial" w:hAnsi="Arial" w:cs="Arial"/>
        </w:rPr>
        <w:t xml:space="preserve">continues, “In addition, the data we collect via Community Central, and the capability of its software to automate and manage our assets and resources more effectively will ensure project planning, transportation logistics and workforce deployment can be scheduled to minimise our carbon footprint and reduce our impact on the environment.” </w:t>
      </w:r>
    </w:p>
    <w:p w14:paraId="671B5EFD" w14:textId="77777777" w:rsidR="00B42EFE" w:rsidRPr="00B42EFE" w:rsidRDefault="00B42EFE" w:rsidP="00B42EFE">
      <w:pPr>
        <w:spacing w:after="0" w:line="360" w:lineRule="auto"/>
        <w:jc w:val="both"/>
        <w:rPr>
          <w:rFonts w:ascii="Arial" w:hAnsi="Arial" w:cs="Arial"/>
        </w:rPr>
      </w:pPr>
    </w:p>
    <w:p w14:paraId="2017EC4D" w14:textId="035A1080" w:rsidR="00B42EFE" w:rsidRPr="00B42EFE" w:rsidRDefault="00BC1FF9" w:rsidP="00B42EFE">
      <w:pPr>
        <w:spacing w:after="0" w:line="360" w:lineRule="auto"/>
        <w:jc w:val="both"/>
        <w:rPr>
          <w:rFonts w:ascii="Arial" w:hAnsi="Arial" w:cs="Arial"/>
        </w:rPr>
      </w:pPr>
      <w:r>
        <w:rPr>
          <w:rFonts w:ascii="Arial" w:hAnsi="Arial" w:cs="Arial"/>
        </w:rPr>
        <w:t>“</w:t>
      </w:r>
      <w:r w:rsidR="00CB1DF5" w:rsidRPr="00CB1DF5">
        <w:rPr>
          <w:rFonts w:ascii="Arial" w:hAnsi="Arial" w:cs="Arial"/>
        </w:rPr>
        <w:t>Rotherham’s vision is to deliver outstanding digital service and connect its community</w:t>
      </w:r>
      <w:r w:rsidR="00F36256">
        <w:rPr>
          <w:rFonts w:ascii="Arial" w:hAnsi="Arial" w:cs="Arial"/>
        </w:rPr>
        <w:t>,</w:t>
      </w:r>
      <w:r w:rsidR="00CB1DF5" w:rsidRPr="00CB1DF5">
        <w:rPr>
          <w:rFonts w:ascii="Arial" w:hAnsi="Arial" w:cs="Arial"/>
        </w:rPr>
        <w:t xml:space="preserve"> taking a ‘smart cities’ approach to the intelligent management and maintenance of its assets, infrastructure and resources to improve the quality of life and convenience of residents and visitors</w:t>
      </w:r>
      <w:r w:rsidR="00CB1DF5">
        <w:rPr>
          <w:rFonts w:ascii="Arial" w:hAnsi="Arial" w:cs="Arial"/>
        </w:rPr>
        <w:t>,”</w:t>
      </w:r>
      <w:r w:rsidR="00CB1DF5" w:rsidRPr="00CB1DF5">
        <w:rPr>
          <w:rFonts w:ascii="Arial" w:hAnsi="Arial" w:cs="Arial"/>
        </w:rPr>
        <w:t xml:space="preserve"> </w:t>
      </w:r>
      <w:r w:rsidR="00B42EFE" w:rsidRPr="00B42EFE">
        <w:rPr>
          <w:rFonts w:ascii="Arial" w:hAnsi="Arial" w:cs="Arial"/>
        </w:rPr>
        <w:t xml:space="preserve"> says Suraj Kika, Chief Executive at Jadu. “We’ve worked with Brightly to deliver a market-first </w:t>
      </w:r>
      <w:r>
        <w:rPr>
          <w:rFonts w:ascii="Arial" w:hAnsi="Arial" w:cs="Arial"/>
        </w:rPr>
        <w:t>–</w:t>
      </w:r>
      <w:r w:rsidR="00B42EFE" w:rsidRPr="00B42EFE">
        <w:rPr>
          <w:rFonts w:ascii="Arial" w:hAnsi="Arial" w:cs="Arial"/>
        </w:rPr>
        <w:t xml:space="preserve"> unified customer platform that integrates and automates key public services seamlessly.”</w:t>
      </w:r>
    </w:p>
    <w:p w14:paraId="50D0F806" w14:textId="77777777" w:rsidR="00B42EFE" w:rsidRPr="00B42EFE" w:rsidRDefault="00B42EFE" w:rsidP="00B42EFE">
      <w:pPr>
        <w:spacing w:after="0" w:line="360" w:lineRule="auto"/>
        <w:jc w:val="both"/>
        <w:rPr>
          <w:rFonts w:ascii="Arial" w:hAnsi="Arial" w:cs="Arial"/>
        </w:rPr>
      </w:pPr>
    </w:p>
    <w:p w14:paraId="7BC7E4E7" w14:textId="6FCF4C4E" w:rsidR="00B42EFE" w:rsidRPr="00B42EFE" w:rsidRDefault="00B42EFE" w:rsidP="00B42EFE">
      <w:pPr>
        <w:spacing w:after="0" w:line="360" w:lineRule="auto"/>
        <w:jc w:val="both"/>
        <w:rPr>
          <w:rFonts w:ascii="Arial" w:hAnsi="Arial" w:cs="Arial"/>
        </w:rPr>
      </w:pPr>
      <w:r w:rsidRPr="00B42EFE">
        <w:rPr>
          <w:rFonts w:ascii="Arial" w:hAnsi="Arial" w:cs="Arial"/>
        </w:rPr>
        <w:t>Chris Thompson, Sales Director at Brightly Software</w:t>
      </w:r>
      <w:r w:rsidR="00506D2A">
        <w:rPr>
          <w:rFonts w:ascii="Arial" w:hAnsi="Arial" w:cs="Arial"/>
        </w:rPr>
        <w:t>,</w:t>
      </w:r>
      <w:r w:rsidRPr="00B42EFE">
        <w:rPr>
          <w:rFonts w:ascii="Arial" w:hAnsi="Arial" w:cs="Arial"/>
        </w:rPr>
        <w:t xml:space="preserve"> adds, “The combined strength of our enterprise asset management software and Jadu’s digital platform, presents a truly powerful and yet flexible solution that will enable Rotherham Council to take control of its digital channels to maximise community engagement and boost customer experience, as well as maximise efficiencies in resource management.</w:t>
      </w:r>
      <w:r w:rsidR="00C93C78">
        <w:rPr>
          <w:rFonts w:ascii="Arial" w:hAnsi="Arial" w:cs="Arial"/>
        </w:rPr>
        <w:t xml:space="preserve">  </w:t>
      </w:r>
      <w:r w:rsidRPr="00B42EFE">
        <w:rPr>
          <w:rFonts w:ascii="Arial" w:hAnsi="Arial" w:cs="Arial"/>
        </w:rPr>
        <w:t xml:space="preserve">We are delighted to be supporting the team at Rotherham and are confident that our technology will deliver for them at this important time.” </w:t>
      </w:r>
    </w:p>
    <w:p w14:paraId="3EA5733F" w14:textId="77777777" w:rsidR="00B42EFE" w:rsidRDefault="00B42EFE" w:rsidP="00B42EFE">
      <w:pPr>
        <w:spacing w:after="0" w:line="360" w:lineRule="auto"/>
        <w:jc w:val="both"/>
        <w:rPr>
          <w:rFonts w:ascii="Arial" w:hAnsi="Arial" w:cs="Arial"/>
        </w:rPr>
      </w:pPr>
    </w:p>
    <w:p w14:paraId="6ACB5138" w14:textId="77777777" w:rsidR="00406E2A" w:rsidRPr="00B42EFE" w:rsidRDefault="00406E2A" w:rsidP="00B42EFE">
      <w:pPr>
        <w:spacing w:after="0" w:line="360" w:lineRule="auto"/>
        <w:jc w:val="both"/>
        <w:rPr>
          <w:rFonts w:ascii="Arial" w:hAnsi="Arial" w:cs="Arial"/>
        </w:rPr>
      </w:pPr>
    </w:p>
    <w:p w14:paraId="6C42FF24" w14:textId="77777777" w:rsidR="00B42EFE" w:rsidRPr="00B42EFE" w:rsidRDefault="00B42EFE" w:rsidP="00406E2A">
      <w:pPr>
        <w:spacing w:after="0" w:line="360" w:lineRule="auto"/>
        <w:jc w:val="center"/>
        <w:rPr>
          <w:rFonts w:ascii="Arial" w:hAnsi="Arial" w:cs="Arial"/>
        </w:rPr>
      </w:pPr>
      <w:r w:rsidRPr="00B42EFE">
        <w:rPr>
          <w:rFonts w:ascii="Arial" w:hAnsi="Arial" w:cs="Arial"/>
        </w:rPr>
        <w:t>ENDS</w:t>
      </w:r>
    </w:p>
    <w:p w14:paraId="6142FE50" w14:textId="77777777" w:rsidR="00B42EFE" w:rsidRPr="00B42EFE" w:rsidRDefault="00B42EFE" w:rsidP="00B42EFE">
      <w:pPr>
        <w:spacing w:after="0" w:line="360" w:lineRule="auto"/>
        <w:rPr>
          <w:rFonts w:ascii="Arial" w:hAnsi="Arial" w:cs="Arial"/>
        </w:rPr>
      </w:pPr>
    </w:p>
    <w:p w14:paraId="6223352D" w14:textId="77777777" w:rsidR="00B42EFE" w:rsidRPr="00B42EFE" w:rsidRDefault="00B42EFE" w:rsidP="00B42EFE">
      <w:pPr>
        <w:spacing w:after="0" w:line="360" w:lineRule="auto"/>
        <w:rPr>
          <w:rFonts w:ascii="Arial" w:hAnsi="Arial" w:cs="Arial"/>
        </w:rPr>
      </w:pPr>
      <w:r w:rsidRPr="00B42EFE">
        <w:rPr>
          <w:rFonts w:ascii="Arial" w:hAnsi="Arial" w:cs="Arial"/>
        </w:rPr>
        <w:t>Notes to Editor:</w:t>
      </w:r>
    </w:p>
    <w:p w14:paraId="7BBBF1AF" w14:textId="77777777" w:rsidR="00B42EFE" w:rsidRPr="00406E2A" w:rsidRDefault="00B42EFE" w:rsidP="00B42EFE">
      <w:pPr>
        <w:spacing w:after="0" w:line="360" w:lineRule="auto"/>
        <w:rPr>
          <w:rFonts w:ascii="Arial" w:hAnsi="Arial" w:cs="Arial"/>
          <w:b/>
          <w:bCs/>
        </w:rPr>
      </w:pPr>
      <w:r w:rsidRPr="00406E2A">
        <w:rPr>
          <w:rFonts w:ascii="Arial" w:hAnsi="Arial" w:cs="Arial"/>
          <w:b/>
          <w:bCs/>
        </w:rPr>
        <w:lastRenderedPageBreak/>
        <w:t>About Brightly Software</w:t>
      </w:r>
    </w:p>
    <w:p w14:paraId="7433CDD1" w14:textId="544CD679" w:rsidR="00B42EFE" w:rsidRPr="00B42EFE" w:rsidRDefault="00B42EFE" w:rsidP="00B42EFE">
      <w:pPr>
        <w:spacing w:after="0" w:line="360" w:lineRule="auto"/>
        <w:rPr>
          <w:rFonts w:ascii="Arial" w:hAnsi="Arial" w:cs="Arial"/>
        </w:rPr>
      </w:pPr>
      <w:r w:rsidRPr="00B42EFE">
        <w:rPr>
          <w:rFonts w:ascii="Arial" w:hAnsi="Arial" w:cs="Arial"/>
        </w:rPr>
        <w:t xml:space="preserve">Brightly, a Siemens company, is the global leader in intelligent asset management solutions, enabling organisations to transform the performance of their assets. Brightly’s sophisticated cloud-based platform leverages more than 20 years of data to deliver predictive insights that help users through the key phases of the entire asset lifecycle. More than 12,000 clients of every size worldwide depend on Brightly’s complete suite of intuitive software – including CMMS, EAM, Strategic Asset Management, IoT Remote Monitoring, Sustainability and Community Engagement. Paired with award-winning training, support and consulting services, Brightly helps light the way to a bright future with smarter assets and sustainable communities. For more information, visit </w:t>
      </w:r>
      <w:hyperlink r:id="rId5" w:history="1">
        <w:r w:rsidR="00B714B1" w:rsidRPr="00CA085E">
          <w:rPr>
            <w:rStyle w:val="Hyperlink"/>
            <w:rFonts w:ascii="Arial" w:hAnsi="Arial" w:cs="Arial"/>
          </w:rPr>
          <w:t>www.brightlysoftware.com</w:t>
        </w:r>
      </w:hyperlink>
      <w:r w:rsidRPr="00B42EFE">
        <w:rPr>
          <w:rFonts w:ascii="Arial" w:hAnsi="Arial" w:cs="Arial"/>
        </w:rPr>
        <w:t xml:space="preserve">. </w:t>
      </w:r>
    </w:p>
    <w:p w14:paraId="026BC5E3" w14:textId="77777777" w:rsidR="00B42EFE" w:rsidRPr="00B42EFE" w:rsidRDefault="00B42EFE" w:rsidP="00B42EFE">
      <w:pPr>
        <w:spacing w:after="0" w:line="360" w:lineRule="auto"/>
        <w:rPr>
          <w:rFonts w:ascii="Arial" w:hAnsi="Arial" w:cs="Arial"/>
        </w:rPr>
      </w:pPr>
    </w:p>
    <w:p w14:paraId="7B934BC9" w14:textId="77777777" w:rsidR="00B42EFE" w:rsidRPr="00B42EFE" w:rsidRDefault="00B42EFE" w:rsidP="00B42EFE">
      <w:pPr>
        <w:spacing w:after="0" w:line="360" w:lineRule="auto"/>
        <w:rPr>
          <w:rFonts w:ascii="Arial" w:hAnsi="Arial" w:cs="Arial"/>
          <w:b/>
          <w:bCs/>
        </w:rPr>
      </w:pPr>
      <w:r w:rsidRPr="00B42EFE">
        <w:rPr>
          <w:rFonts w:ascii="Arial" w:hAnsi="Arial" w:cs="Arial"/>
          <w:b/>
          <w:bCs/>
        </w:rPr>
        <w:t>About Jadu</w:t>
      </w:r>
    </w:p>
    <w:p w14:paraId="3C76302E" w14:textId="49D02DD7" w:rsidR="00B42EFE" w:rsidRDefault="00B42EFE" w:rsidP="00B42EFE">
      <w:pPr>
        <w:spacing w:after="0" w:line="360" w:lineRule="auto"/>
        <w:rPr>
          <w:rFonts w:ascii="Arial" w:hAnsi="Arial" w:cs="Arial"/>
        </w:rPr>
      </w:pPr>
      <w:r w:rsidRPr="00B42EFE">
        <w:rPr>
          <w:rFonts w:ascii="Arial" w:hAnsi="Arial" w:cs="Arial"/>
        </w:rPr>
        <w:t>Jadu helps organisations build the best possible connections to their customers via its low-code, easy-to-use web platform.</w:t>
      </w:r>
      <w:r w:rsidR="00C93C78">
        <w:rPr>
          <w:rFonts w:ascii="Arial" w:hAnsi="Arial" w:cs="Arial"/>
        </w:rPr>
        <w:t xml:space="preserve"> </w:t>
      </w:r>
      <w:r w:rsidRPr="00B42EFE">
        <w:rPr>
          <w:rFonts w:ascii="Arial" w:hAnsi="Arial" w:cs="Arial"/>
        </w:rPr>
        <w:t>The Jadu platform provides CRM, websites and forms, and is the foundation of accessible, responsive and award-winning websites that empower effective self-service.</w:t>
      </w:r>
      <w:r w:rsidR="00C93C78">
        <w:rPr>
          <w:rFonts w:ascii="Arial" w:hAnsi="Arial" w:cs="Arial"/>
        </w:rPr>
        <w:t xml:space="preserve">  </w:t>
      </w:r>
      <w:r w:rsidRPr="00B42EFE">
        <w:rPr>
          <w:rFonts w:ascii="Arial" w:hAnsi="Arial" w:cs="Arial"/>
        </w:rPr>
        <w:t>Hundreds of local authorities and higher education institutions around the world ch</w:t>
      </w:r>
      <w:r w:rsidR="006433AC">
        <w:rPr>
          <w:rFonts w:ascii="Arial" w:hAnsi="Arial" w:cs="Arial"/>
        </w:rPr>
        <w:t>o</w:t>
      </w:r>
      <w:r w:rsidRPr="00B42EFE">
        <w:rPr>
          <w:rFonts w:ascii="Arial" w:hAnsi="Arial" w:cs="Arial"/>
        </w:rPr>
        <w:t xml:space="preserve">ose the Jadu platform to power outstanding web experiences that are relied on by millions of people every day. For more information, visit </w:t>
      </w:r>
      <w:hyperlink r:id="rId6" w:history="1">
        <w:r w:rsidR="00B714B1" w:rsidRPr="00CA085E">
          <w:rPr>
            <w:rStyle w:val="Hyperlink"/>
            <w:rFonts w:ascii="Arial" w:hAnsi="Arial" w:cs="Arial"/>
          </w:rPr>
          <w:t>www.jadu.net</w:t>
        </w:r>
      </w:hyperlink>
      <w:r w:rsidR="00B714B1">
        <w:rPr>
          <w:rFonts w:ascii="Arial" w:hAnsi="Arial" w:cs="Arial"/>
        </w:rPr>
        <w:t>.</w:t>
      </w:r>
    </w:p>
    <w:p w14:paraId="1D2330CD" w14:textId="77777777" w:rsidR="00B42EFE" w:rsidRPr="00B42EFE" w:rsidRDefault="00B42EFE" w:rsidP="00B42EFE">
      <w:pPr>
        <w:spacing w:after="0" w:line="360" w:lineRule="auto"/>
        <w:rPr>
          <w:rFonts w:ascii="Arial" w:hAnsi="Arial" w:cs="Arial"/>
        </w:rPr>
      </w:pPr>
    </w:p>
    <w:p w14:paraId="6A13E503" w14:textId="77777777" w:rsidR="00B42EFE" w:rsidRPr="00B42EFE" w:rsidRDefault="00B42EFE" w:rsidP="00B42EFE">
      <w:pPr>
        <w:spacing w:after="0" w:line="360" w:lineRule="auto"/>
        <w:rPr>
          <w:rFonts w:ascii="Arial" w:hAnsi="Arial" w:cs="Arial"/>
        </w:rPr>
      </w:pPr>
    </w:p>
    <w:p w14:paraId="18459B4E" w14:textId="77777777" w:rsidR="00B42EFE" w:rsidRPr="00B42EFE" w:rsidRDefault="00B42EFE" w:rsidP="00B42EFE">
      <w:pPr>
        <w:spacing w:after="0" w:line="360" w:lineRule="auto"/>
        <w:rPr>
          <w:rFonts w:ascii="Arial" w:hAnsi="Arial" w:cs="Arial"/>
          <w:b/>
          <w:bCs/>
        </w:rPr>
      </w:pPr>
      <w:r w:rsidRPr="00B42EFE">
        <w:rPr>
          <w:rFonts w:ascii="Arial" w:hAnsi="Arial" w:cs="Arial"/>
          <w:b/>
          <w:bCs/>
        </w:rPr>
        <w:t>Issued on behalf of Brightly Software by AD Communications. For more information, contact:</w:t>
      </w:r>
    </w:p>
    <w:p w14:paraId="4163B270" w14:textId="77777777" w:rsidR="00B42EFE" w:rsidRPr="00B42EFE" w:rsidRDefault="00B42EFE" w:rsidP="00B42EFE">
      <w:pPr>
        <w:spacing w:after="0" w:line="360" w:lineRule="auto"/>
        <w:rPr>
          <w:rFonts w:ascii="Arial" w:hAnsi="Arial" w:cs="Arial"/>
        </w:rPr>
      </w:pPr>
    </w:p>
    <w:p w14:paraId="28C147E2" w14:textId="77777777" w:rsidR="00B42EFE" w:rsidRPr="00B42EFE" w:rsidRDefault="00B42EFE" w:rsidP="00B42EFE">
      <w:pPr>
        <w:spacing w:after="0" w:line="360" w:lineRule="auto"/>
        <w:rPr>
          <w:rFonts w:ascii="Arial" w:hAnsi="Arial" w:cs="Arial"/>
        </w:rPr>
      </w:pPr>
      <w:r w:rsidRPr="00B42EFE">
        <w:rPr>
          <w:rFonts w:ascii="Arial" w:hAnsi="Arial" w:cs="Arial"/>
          <w:b/>
          <w:bCs/>
        </w:rPr>
        <w:t>Rachelle Harry</w:t>
      </w:r>
      <w:r w:rsidRPr="00B42EFE">
        <w:rPr>
          <w:rFonts w:ascii="Arial" w:hAnsi="Arial" w:cs="Arial"/>
        </w:rPr>
        <w:tab/>
      </w:r>
      <w:r w:rsidRPr="00B42EFE">
        <w:rPr>
          <w:rFonts w:ascii="Arial" w:hAnsi="Arial" w:cs="Arial"/>
        </w:rPr>
        <w:tab/>
      </w:r>
      <w:r w:rsidRPr="00B42EFE">
        <w:rPr>
          <w:rFonts w:ascii="Arial" w:hAnsi="Arial" w:cs="Arial"/>
        </w:rPr>
        <w:tab/>
      </w:r>
      <w:r w:rsidRPr="00B42EFE">
        <w:rPr>
          <w:rFonts w:ascii="Arial" w:hAnsi="Arial" w:cs="Arial"/>
        </w:rPr>
        <w:tab/>
      </w:r>
      <w:r w:rsidRPr="00B42EFE">
        <w:rPr>
          <w:rFonts w:ascii="Arial" w:hAnsi="Arial" w:cs="Arial"/>
        </w:rPr>
        <w:tab/>
      </w:r>
      <w:r w:rsidRPr="00B42EFE">
        <w:rPr>
          <w:rFonts w:ascii="Arial" w:hAnsi="Arial" w:cs="Arial"/>
          <w:b/>
          <w:bCs/>
        </w:rPr>
        <w:tab/>
        <w:t>Sara Carter</w:t>
      </w:r>
      <w:r w:rsidRPr="00B42EFE">
        <w:rPr>
          <w:rFonts w:ascii="Arial" w:hAnsi="Arial" w:cs="Arial"/>
        </w:rPr>
        <w:t xml:space="preserve"> </w:t>
      </w:r>
    </w:p>
    <w:p w14:paraId="19EF70BC" w14:textId="2997794E" w:rsidR="00B42EFE" w:rsidRPr="00B42EFE" w:rsidRDefault="00B42EFE" w:rsidP="00B42EFE">
      <w:pPr>
        <w:spacing w:after="0" w:line="360" w:lineRule="auto"/>
        <w:rPr>
          <w:rFonts w:ascii="Arial" w:hAnsi="Arial" w:cs="Arial"/>
        </w:rPr>
      </w:pPr>
      <w:r w:rsidRPr="00B42EFE">
        <w:rPr>
          <w:rFonts w:ascii="Arial" w:hAnsi="Arial" w:cs="Arial"/>
        </w:rPr>
        <w:t xml:space="preserve">Account Manager, </w:t>
      </w:r>
      <w:r w:rsidRPr="00B42EFE">
        <w:rPr>
          <w:rFonts w:ascii="Arial" w:hAnsi="Arial" w:cs="Arial"/>
        </w:rPr>
        <w:tab/>
      </w:r>
      <w:r w:rsidRPr="00B42EFE">
        <w:rPr>
          <w:rFonts w:ascii="Arial" w:hAnsi="Arial" w:cs="Arial"/>
        </w:rPr>
        <w:tab/>
      </w:r>
      <w:r w:rsidRPr="00B42EFE">
        <w:rPr>
          <w:rFonts w:ascii="Arial" w:hAnsi="Arial" w:cs="Arial"/>
        </w:rPr>
        <w:tab/>
      </w:r>
      <w:r w:rsidRPr="00B42EFE">
        <w:rPr>
          <w:rFonts w:ascii="Arial" w:hAnsi="Arial" w:cs="Arial"/>
        </w:rPr>
        <w:tab/>
      </w:r>
      <w:r w:rsidRPr="00B42EFE">
        <w:rPr>
          <w:rFonts w:ascii="Arial" w:hAnsi="Arial" w:cs="Arial"/>
        </w:rPr>
        <w:tab/>
      </w:r>
      <w:r>
        <w:rPr>
          <w:rFonts w:ascii="Arial" w:hAnsi="Arial" w:cs="Arial"/>
        </w:rPr>
        <w:tab/>
      </w:r>
      <w:r w:rsidRPr="00B42EFE">
        <w:rPr>
          <w:rFonts w:ascii="Arial" w:hAnsi="Arial" w:cs="Arial"/>
        </w:rPr>
        <w:t>Senior Marketing Manager EMEA</w:t>
      </w:r>
    </w:p>
    <w:p w14:paraId="11C4A8A7" w14:textId="331577FC" w:rsidR="00B42EFE" w:rsidRPr="00B42EFE" w:rsidRDefault="00B42EFE" w:rsidP="00B42EFE">
      <w:pPr>
        <w:spacing w:after="0" w:line="360" w:lineRule="auto"/>
        <w:rPr>
          <w:rFonts w:ascii="Arial" w:hAnsi="Arial" w:cs="Arial"/>
        </w:rPr>
      </w:pPr>
      <w:r w:rsidRPr="00B42EFE">
        <w:rPr>
          <w:rFonts w:ascii="Arial" w:hAnsi="Arial" w:cs="Arial"/>
        </w:rPr>
        <w:t>AD Communications</w:t>
      </w:r>
      <w:r w:rsidRPr="00B42EFE">
        <w:rPr>
          <w:rFonts w:ascii="Arial" w:hAnsi="Arial" w:cs="Arial"/>
        </w:rPr>
        <w:tab/>
      </w:r>
      <w:r w:rsidRPr="00B42EFE">
        <w:rPr>
          <w:rFonts w:ascii="Arial" w:hAnsi="Arial" w:cs="Arial"/>
        </w:rPr>
        <w:tab/>
      </w:r>
      <w:r w:rsidRPr="00B42EFE">
        <w:rPr>
          <w:rFonts w:ascii="Arial" w:hAnsi="Arial" w:cs="Arial"/>
        </w:rPr>
        <w:tab/>
      </w:r>
      <w:r w:rsidRPr="00B42EFE">
        <w:rPr>
          <w:rFonts w:ascii="Arial" w:hAnsi="Arial" w:cs="Arial"/>
        </w:rPr>
        <w:tab/>
      </w:r>
      <w:r w:rsidRPr="00B42EFE">
        <w:rPr>
          <w:rFonts w:ascii="Arial" w:hAnsi="Arial" w:cs="Arial"/>
        </w:rPr>
        <w:tab/>
      </w:r>
      <w:r>
        <w:rPr>
          <w:rFonts w:ascii="Arial" w:hAnsi="Arial" w:cs="Arial"/>
        </w:rPr>
        <w:tab/>
      </w:r>
      <w:r w:rsidRPr="00B42EFE">
        <w:rPr>
          <w:rFonts w:ascii="Arial" w:hAnsi="Arial" w:cs="Arial"/>
        </w:rPr>
        <w:t>Brightly Software</w:t>
      </w:r>
    </w:p>
    <w:p w14:paraId="4086C5AA" w14:textId="77777777" w:rsidR="00B42EFE" w:rsidRPr="00B42EFE" w:rsidRDefault="00B42EFE" w:rsidP="00B42EFE">
      <w:pPr>
        <w:spacing w:after="0" w:line="360" w:lineRule="auto"/>
        <w:rPr>
          <w:rFonts w:ascii="Arial" w:hAnsi="Arial" w:cs="Arial"/>
        </w:rPr>
      </w:pPr>
      <w:r w:rsidRPr="00B42EFE">
        <w:rPr>
          <w:rFonts w:ascii="Arial" w:hAnsi="Arial" w:cs="Arial"/>
        </w:rPr>
        <w:t>rharry@adcomms.co.uk</w:t>
      </w:r>
      <w:r w:rsidRPr="00B42EFE">
        <w:rPr>
          <w:rFonts w:ascii="Arial" w:hAnsi="Arial" w:cs="Arial"/>
        </w:rPr>
        <w:tab/>
      </w:r>
      <w:r w:rsidRPr="00B42EFE">
        <w:rPr>
          <w:rFonts w:ascii="Arial" w:hAnsi="Arial" w:cs="Arial"/>
        </w:rPr>
        <w:tab/>
      </w:r>
      <w:r w:rsidRPr="00B42EFE">
        <w:rPr>
          <w:rFonts w:ascii="Arial" w:hAnsi="Arial" w:cs="Arial"/>
        </w:rPr>
        <w:tab/>
      </w:r>
      <w:r w:rsidRPr="00B42EFE">
        <w:rPr>
          <w:rFonts w:ascii="Arial" w:hAnsi="Arial" w:cs="Arial"/>
        </w:rPr>
        <w:tab/>
      </w:r>
      <w:r w:rsidRPr="00B42EFE">
        <w:rPr>
          <w:rFonts w:ascii="Arial" w:hAnsi="Arial" w:cs="Arial"/>
        </w:rPr>
        <w:tab/>
        <w:t xml:space="preserve">sara.carter@brightlysoftware.com </w:t>
      </w:r>
    </w:p>
    <w:p w14:paraId="0D59F10A" w14:textId="77777777" w:rsidR="00B42EFE" w:rsidRPr="00B42EFE" w:rsidRDefault="00B42EFE" w:rsidP="00B42EFE">
      <w:pPr>
        <w:spacing w:after="0" w:line="360" w:lineRule="auto"/>
        <w:rPr>
          <w:rFonts w:ascii="Arial" w:hAnsi="Arial" w:cs="Arial"/>
        </w:rPr>
      </w:pPr>
      <w:r w:rsidRPr="00B42EFE">
        <w:rPr>
          <w:rFonts w:ascii="Arial" w:hAnsi="Arial" w:cs="Arial"/>
        </w:rPr>
        <w:t>Tel: +44 (0)7747 235 616</w:t>
      </w:r>
      <w:r w:rsidRPr="00B42EFE">
        <w:rPr>
          <w:rFonts w:ascii="Arial" w:hAnsi="Arial" w:cs="Arial"/>
        </w:rPr>
        <w:tab/>
      </w:r>
      <w:r w:rsidRPr="00B42EFE">
        <w:rPr>
          <w:rFonts w:ascii="Arial" w:hAnsi="Arial" w:cs="Arial"/>
        </w:rPr>
        <w:tab/>
      </w:r>
      <w:r w:rsidRPr="00B42EFE">
        <w:rPr>
          <w:rFonts w:ascii="Arial" w:hAnsi="Arial" w:cs="Arial"/>
        </w:rPr>
        <w:tab/>
      </w:r>
      <w:r w:rsidRPr="00B42EFE">
        <w:rPr>
          <w:rFonts w:ascii="Arial" w:hAnsi="Arial" w:cs="Arial"/>
        </w:rPr>
        <w:tab/>
      </w:r>
      <w:r w:rsidRPr="00B42EFE">
        <w:rPr>
          <w:rFonts w:ascii="Arial" w:hAnsi="Arial" w:cs="Arial"/>
        </w:rPr>
        <w:tab/>
        <w:t xml:space="preserve">Tel: +44 (0) 7719019010 </w:t>
      </w:r>
    </w:p>
    <w:p w14:paraId="34BFCDC8" w14:textId="77777777" w:rsidR="00962D12" w:rsidRPr="00B42EFE" w:rsidRDefault="00962D12" w:rsidP="00B42EFE">
      <w:pPr>
        <w:spacing w:after="0" w:line="360" w:lineRule="auto"/>
        <w:rPr>
          <w:rFonts w:ascii="Arial" w:hAnsi="Arial" w:cs="Arial"/>
        </w:rPr>
      </w:pPr>
    </w:p>
    <w:sectPr w:rsidR="00962D12" w:rsidRPr="00B42EFE" w:rsidSect="009A6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FE"/>
    <w:rsid w:val="002114B1"/>
    <w:rsid w:val="00303698"/>
    <w:rsid w:val="00406E2A"/>
    <w:rsid w:val="0044101F"/>
    <w:rsid w:val="00506D2A"/>
    <w:rsid w:val="006433AC"/>
    <w:rsid w:val="0076316B"/>
    <w:rsid w:val="007B2B06"/>
    <w:rsid w:val="007D38DB"/>
    <w:rsid w:val="008E2A39"/>
    <w:rsid w:val="00962D12"/>
    <w:rsid w:val="009A6367"/>
    <w:rsid w:val="00A75508"/>
    <w:rsid w:val="00AB57A7"/>
    <w:rsid w:val="00B42EFE"/>
    <w:rsid w:val="00B714B1"/>
    <w:rsid w:val="00BC1FF9"/>
    <w:rsid w:val="00C93C78"/>
    <w:rsid w:val="00CB1DF5"/>
    <w:rsid w:val="00CE2D11"/>
    <w:rsid w:val="00E639D3"/>
    <w:rsid w:val="00EF6A56"/>
    <w:rsid w:val="00F36256"/>
    <w:rsid w:val="00F52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2D8F"/>
  <w15:chartTrackingRefBased/>
  <w15:docId w15:val="{0421413F-E409-484E-9E65-6EF873FE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39D3"/>
    <w:rPr>
      <w:sz w:val="16"/>
      <w:szCs w:val="16"/>
    </w:rPr>
  </w:style>
  <w:style w:type="paragraph" w:styleId="CommentText">
    <w:name w:val="annotation text"/>
    <w:basedOn w:val="Normal"/>
    <w:link w:val="CommentTextChar"/>
    <w:uiPriority w:val="99"/>
    <w:unhideWhenUsed/>
    <w:rsid w:val="00E639D3"/>
    <w:pPr>
      <w:spacing w:line="240" w:lineRule="auto"/>
    </w:pPr>
    <w:rPr>
      <w:sz w:val="20"/>
      <w:szCs w:val="20"/>
    </w:rPr>
  </w:style>
  <w:style w:type="character" w:customStyle="1" w:styleId="CommentTextChar">
    <w:name w:val="Comment Text Char"/>
    <w:basedOn w:val="DefaultParagraphFont"/>
    <w:link w:val="CommentText"/>
    <w:uiPriority w:val="99"/>
    <w:rsid w:val="00E639D3"/>
    <w:rPr>
      <w:sz w:val="20"/>
      <w:szCs w:val="20"/>
    </w:rPr>
  </w:style>
  <w:style w:type="paragraph" w:styleId="CommentSubject">
    <w:name w:val="annotation subject"/>
    <w:basedOn w:val="CommentText"/>
    <w:next w:val="CommentText"/>
    <w:link w:val="CommentSubjectChar"/>
    <w:uiPriority w:val="99"/>
    <w:semiHidden/>
    <w:unhideWhenUsed/>
    <w:rsid w:val="00E639D3"/>
    <w:rPr>
      <w:b/>
      <w:bCs/>
    </w:rPr>
  </w:style>
  <w:style w:type="character" w:customStyle="1" w:styleId="CommentSubjectChar">
    <w:name w:val="Comment Subject Char"/>
    <w:basedOn w:val="CommentTextChar"/>
    <w:link w:val="CommentSubject"/>
    <w:uiPriority w:val="99"/>
    <w:semiHidden/>
    <w:rsid w:val="00E639D3"/>
    <w:rPr>
      <w:b/>
      <w:bCs/>
      <w:sz w:val="20"/>
      <w:szCs w:val="20"/>
    </w:rPr>
  </w:style>
  <w:style w:type="character" w:styleId="Hyperlink">
    <w:name w:val="Hyperlink"/>
    <w:basedOn w:val="DefaultParagraphFont"/>
    <w:uiPriority w:val="99"/>
    <w:unhideWhenUsed/>
    <w:rsid w:val="00B714B1"/>
    <w:rPr>
      <w:color w:val="0563C1" w:themeColor="hyperlink"/>
      <w:u w:val="single"/>
    </w:rPr>
  </w:style>
  <w:style w:type="character" w:styleId="UnresolvedMention">
    <w:name w:val="Unresolved Mention"/>
    <w:basedOn w:val="DefaultParagraphFont"/>
    <w:uiPriority w:val="99"/>
    <w:semiHidden/>
    <w:unhideWhenUsed/>
    <w:rsid w:val="00B71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adu.net" TargetMode="External"/><Relationship Id="rId5" Type="http://schemas.openxmlformats.org/officeDocument/2006/relationships/hyperlink" Target="http://www.brightlysoftw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1F8F-5DE1-4862-85E7-B9FC8354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Harry</dc:creator>
  <cp:keywords/>
  <dc:description/>
  <cp:lastModifiedBy>Rachelle Harry</cp:lastModifiedBy>
  <cp:revision>10</cp:revision>
  <dcterms:created xsi:type="dcterms:W3CDTF">2023-05-22T13:22:00Z</dcterms:created>
  <dcterms:modified xsi:type="dcterms:W3CDTF">2023-06-06T11:07:00Z</dcterms:modified>
</cp:coreProperties>
</file>