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F8D59" w14:textId="07419E8D" w:rsidR="00FA3E15" w:rsidRDefault="004A70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noProof/>
          <w:color w:val="FF0000"/>
        </w:rPr>
        <w:drawing>
          <wp:inline distT="0" distB="0" distL="0" distR="0" wp14:anchorId="22EA131C" wp14:editId="4D38632D">
            <wp:extent cx="2197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0" cy="711200"/>
                    </a:xfrm>
                    <a:prstGeom prst="rect">
                      <a:avLst/>
                    </a:prstGeom>
                    <a:noFill/>
                    <a:ln>
                      <a:noFill/>
                    </a:ln>
                  </pic:spPr>
                </pic:pic>
              </a:graphicData>
            </a:graphic>
          </wp:inline>
        </w:drawing>
      </w:r>
    </w:p>
    <w:p w14:paraId="6ECE75E8"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018E38AD" w14:textId="7F022A53" w:rsidR="001E307F" w:rsidRPr="005528E1" w:rsidRDefault="004A70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08EBE1C8" wp14:editId="07EBE022">
            <wp:extent cx="5930900"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0" cy="279400"/>
                    </a:xfrm>
                    <a:prstGeom prst="rect">
                      <a:avLst/>
                    </a:prstGeom>
                    <a:noFill/>
                    <a:ln>
                      <a:noFill/>
                    </a:ln>
                  </pic:spPr>
                </pic:pic>
              </a:graphicData>
            </a:graphic>
          </wp:inline>
        </w:drawing>
      </w:r>
    </w:p>
    <w:p w14:paraId="4820EDD5"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3250EBEF" w14:textId="77777777" w:rsidR="00531D5E" w:rsidRPr="005528E1"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5528E1">
        <w:rPr>
          <w:rFonts w:ascii="Arial" w:hAnsi="Arial" w:cs="Arial"/>
          <w:b/>
          <w:sz w:val="28"/>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15528466" w14:textId="77777777" w:rsidR="006E4AF1" w:rsidRDefault="006E4AF1" w:rsidP="006E4AF1">
      <w:pPr>
        <w:pStyle w:val="paragraph"/>
        <w:spacing w:before="0" w:beforeAutospacing="0" w:after="0" w:afterAutospacing="0"/>
        <w:textAlignment w:val="baseline"/>
        <w:rPr>
          <w:rFonts w:ascii="Segoe UI" w:hAnsi="Segoe UI" w:cs="Segoe UI"/>
          <w:sz w:val="18"/>
          <w:szCs w:val="18"/>
          <w:lang w:val="en-GB"/>
        </w:rPr>
      </w:pPr>
      <w:r>
        <w:rPr>
          <w:rStyle w:val="normaltextrun"/>
          <w:rFonts w:ascii="Arial Narrow" w:hAnsi="Arial Narrow" w:cs="Segoe UI"/>
        </w:rPr>
        <w:t>Heather Buchholz, Sun Chemical</w:t>
      </w:r>
      <w:r>
        <w:rPr>
          <w:rStyle w:val="tabchar"/>
          <w:rFonts w:ascii="Calibri" w:hAnsi="Calibri" w:cs="Calibri"/>
        </w:rPr>
        <w:tab/>
      </w:r>
      <w:r>
        <w:rPr>
          <w:rStyle w:val="normaltextrun"/>
          <w:rFonts w:ascii="Arial Narrow" w:hAnsi="Arial Narrow" w:cs="Segoe UI"/>
        </w:rPr>
        <w:t>Sirah Awan, AD Communications, UK</w:t>
      </w:r>
      <w:r>
        <w:rPr>
          <w:rStyle w:val="normaltextrun"/>
          <w:rFonts w:ascii="Arial" w:hAnsi="Arial" w:cs="Arial"/>
        </w:rPr>
        <w:t>  </w:t>
      </w:r>
      <w:r>
        <w:rPr>
          <w:rStyle w:val="eop"/>
          <w:rFonts w:ascii="Arial Narrow" w:hAnsi="Arial Narrow" w:cs="Segoe UI"/>
        </w:rPr>
        <w:t> </w:t>
      </w:r>
    </w:p>
    <w:p w14:paraId="19ADF315" w14:textId="77777777" w:rsidR="006E4AF1" w:rsidRDefault="006E4AF1" w:rsidP="006E4A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+1 708 236 3779</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Narrow" w:hAnsi="Arial Narrow" w:cs="Segoe UI"/>
        </w:rPr>
        <w:t>+44 (0) 1372 460542</w:t>
      </w:r>
      <w:r>
        <w:rPr>
          <w:rStyle w:val="tabchar"/>
          <w:rFonts w:ascii="Calibri" w:hAnsi="Calibri" w:cs="Calibri"/>
        </w:rPr>
        <w:tab/>
      </w:r>
      <w:r>
        <w:rPr>
          <w:rStyle w:val="eop"/>
          <w:rFonts w:ascii="Arial Narrow" w:hAnsi="Arial Narrow" w:cs="Segoe UI"/>
        </w:rPr>
        <w:t> </w:t>
      </w:r>
    </w:p>
    <w:p w14:paraId="41531EAE" w14:textId="77777777" w:rsidR="006E4AF1" w:rsidRDefault="006E4AF1" w:rsidP="006E4AF1">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rFonts w:ascii="Arial Narrow" w:hAnsi="Arial Narrow" w:cs="Segoe UI"/>
            <w:color w:val="0563C1"/>
            <w:u w:val="single"/>
          </w:rPr>
          <w:t>heather.buchholz@sunchemical.com</w:t>
        </w:r>
      </w:hyperlink>
      <w:r>
        <w:rPr>
          <w:rStyle w:val="tabchar"/>
          <w:rFonts w:ascii="Calibri" w:hAnsi="Calibri" w:cs="Calibri"/>
          <w:color w:val="0563C1"/>
        </w:rPr>
        <w:tab/>
      </w:r>
      <w:hyperlink r:id="rId13" w:tgtFrame="_blank" w:history="1">
        <w:r>
          <w:rPr>
            <w:rStyle w:val="normaltextrun"/>
            <w:rFonts w:ascii="Arial Narrow" w:hAnsi="Arial Narrow" w:cs="Segoe UI"/>
            <w:color w:val="0000FF"/>
            <w:u w:val="single"/>
          </w:rPr>
          <w:t>sawan@adcomms.co.uk</w:t>
        </w:r>
      </w:hyperlink>
      <w:r>
        <w:rPr>
          <w:rStyle w:val="normaltextrun"/>
          <w:rFonts w:ascii="Arial Narrow" w:hAnsi="Arial Narrow" w:cs="Segoe UI"/>
        </w:rPr>
        <w:t xml:space="preserve"> </w:t>
      </w:r>
    </w:p>
    <w:p w14:paraId="165825F8" w14:textId="77777777" w:rsidR="00C812F9" w:rsidRPr="0003543D" w:rsidRDefault="00C812F9" w:rsidP="00C812F9">
      <w:pPr>
        <w:pStyle w:val="bodytext0"/>
        <w:spacing w:before="0" w:beforeAutospacing="0" w:after="0" w:afterAutospacing="0"/>
        <w:rPr>
          <w:rFonts w:ascii="Arial" w:hAnsi="Arial" w:cs="Arial"/>
          <w:color w:val="auto"/>
          <w:sz w:val="20"/>
          <w:szCs w:val="20"/>
        </w:rPr>
      </w:pPr>
      <w:r w:rsidRPr="0003543D">
        <w:rPr>
          <w:rFonts w:ascii="Arial" w:hAnsi="Arial" w:cs="Arial"/>
          <w:color w:val="auto"/>
          <w:sz w:val="20"/>
          <w:szCs w:val="20"/>
        </w:rPr>
        <w:tab/>
      </w:r>
      <w:r w:rsidRPr="0003543D">
        <w:rPr>
          <w:rFonts w:ascii="Arial" w:hAnsi="Arial" w:cs="Arial"/>
          <w:color w:val="auto"/>
          <w:sz w:val="20"/>
          <w:szCs w:val="20"/>
        </w:rPr>
        <w:tab/>
      </w:r>
    </w:p>
    <w:p w14:paraId="4EB55A2F" w14:textId="77777777" w:rsidR="001E307F" w:rsidRPr="005528E1" w:rsidRDefault="001E307F">
      <w:r w:rsidRPr="005528E1">
        <w:rPr>
          <w:rFonts w:ascii="Arial" w:hAnsi="Arial" w:cs="Arial"/>
          <w:color w:val="000000"/>
          <w:sz w:val="20"/>
        </w:rPr>
        <w:tab/>
      </w:r>
    </w:p>
    <w:p w14:paraId="1E5194AB" w14:textId="77777777" w:rsidR="00C812F9" w:rsidRDefault="001C5E14" w:rsidP="00C812F9">
      <w:pPr>
        <w:jc w:val="center"/>
        <w:rPr>
          <w:rFonts w:ascii="Arial Black" w:hAnsi="Arial Black"/>
          <w:smallCaps/>
          <w:sz w:val="28"/>
        </w:rPr>
      </w:pPr>
      <w:r>
        <w:rPr>
          <w:rFonts w:ascii="Arial Black" w:hAnsi="Arial Black"/>
          <w:sz w:val="28"/>
        </w:rPr>
        <w:t xml:space="preserve">Sun Chemical </w:t>
      </w:r>
      <w:r w:rsidR="0005745F">
        <w:rPr>
          <w:rFonts w:ascii="Arial Black" w:hAnsi="Arial Black"/>
          <w:sz w:val="28"/>
        </w:rPr>
        <w:t>Receives</w:t>
      </w:r>
      <w:r w:rsidR="005C751B">
        <w:rPr>
          <w:rFonts w:ascii="Arial Black" w:hAnsi="Arial Black"/>
          <w:sz w:val="28"/>
        </w:rPr>
        <w:t xml:space="preserve"> </w:t>
      </w:r>
      <w:r w:rsidR="0005745F">
        <w:rPr>
          <w:rFonts w:ascii="Arial Black" w:hAnsi="Arial Black"/>
          <w:sz w:val="28"/>
        </w:rPr>
        <w:t xml:space="preserve">Silver </w:t>
      </w:r>
      <w:r w:rsidR="007B59C8">
        <w:rPr>
          <w:rFonts w:ascii="Arial Black" w:hAnsi="Arial Black"/>
          <w:sz w:val="28"/>
        </w:rPr>
        <w:t xml:space="preserve">Rating </w:t>
      </w:r>
      <w:r w:rsidR="007B5B71">
        <w:rPr>
          <w:rFonts w:ascii="Arial Black" w:hAnsi="Arial Black"/>
          <w:sz w:val="28"/>
        </w:rPr>
        <w:t xml:space="preserve">for </w:t>
      </w:r>
      <w:r w:rsidR="00AA39FA">
        <w:rPr>
          <w:rFonts w:ascii="Arial Black" w:hAnsi="Arial Black"/>
          <w:sz w:val="28"/>
        </w:rPr>
        <w:t>Sustainability</w:t>
      </w:r>
      <w:r w:rsidR="007B59C8">
        <w:rPr>
          <w:rFonts w:ascii="Arial Black" w:hAnsi="Arial Black"/>
          <w:sz w:val="28"/>
        </w:rPr>
        <w:t xml:space="preserve"> from EcoVadis</w:t>
      </w:r>
    </w:p>
    <w:p w14:paraId="3AC1248F" w14:textId="77777777" w:rsidR="001E307F" w:rsidRPr="005528E1" w:rsidRDefault="001E307F"/>
    <w:p w14:paraId="1EA463E2" w14:textId="5A2435B8" w:rsidR="007B59C8" w:rsidRPr="001568E3" w:rsidRDefault="006E4AF1" w:rsidP="005C751B">
      <w:pPr>
        <w:rPr>
          <w:rFonts w:ascii="Arial Narrow" w:hAnsi="Arial Narrow"/>
        </w:rPr>
      </w:pPr>
      <w:r>
        <w:rPr>
          <w:rFonts w:ascii="Arial Narrow" w:hAnsi="Arial Narrow"/>
          <w:b/>
        </w:rPr>
        <w:t>South Normanton, U.K.</w:t>
      </w:r>
      <w:r w:rsidR="0003543D">
        <w:rPr>
          <w:rFonts w:ascii="Arial Narrow" w:hAnsi="Arial Narrow"/>
          <w:b/>
        </w:rPr>
        <w:t xml:space="preserve"> </w:t>
      </w:r>
      <w:r w:rsidR="008C6BC6" w:rsidRPr="001568E3">
        <w:rPr>
          <w:rFonts w:ascii="Arial Narrow" w:hAnsi="Arial Narrow"/>
        </w:rPr>
        <w:t>–</w:t>
      </w:r>
      <w:r w:rsidR="00C812F9" w:rsidRPr="001568E3">
        <w:rPr>
          <w:rFonts w:ascii="Arial Narrow" w:hAnsi="Arial Narrow"/>
        </w:rPr>
        <w:t xml:space="preserve"> </w:t>
      </w:r>
      <w:r w:rsidR="00B07FEF" w:rsidRPr="001568E3">
        <w:rPr>
          <w:rFonts w:ascii="Arial Narrow" w:hAnsi="Arial Narrow"/>
        </w:rPr>
        <w:t>J</w:t>
      </w:r>
      <w:r w:rsidR="001C5E14" w:rsidRPr="001568E3">
        <w:rPr>
          <w:rFonts w:ascii="Arial Narrow" w:hAnsi="Arial Narrow"/>
        </w:rPr>
        <w:t>u</w:t>
      </w:r>
      <w:r w:rsidR="005C751B" w:rsidRPr="001568E3">
        <w:rPr>
          <w:rFonts w:ascii="Arial Narrow" w:hAnsi="Arial Narrow"/>
        </w:rPr>
        <w:t>ly</w:t>
      </w:r>
      <w:r w:rsidR="00B07FEF" w:rsidRPr="001568E3">
        <w:rPr>
          <w:rFonts w:ascii="Arial Narrow" w:hAnsi="Arial Narrow"/>
        </w:rPr>
        <w:t xml:space="preserve"> </w:t>
      </w:r>
      <w:r w:rsidR="000152F2">
        <w:rPr>
          <w:rFonts w:ascii="Arial Narrow" w:hAnsi="Arial Narrow"/>
        </w:rPr>
        <w:t>18,</w:t>
      </w:r>
      <w:r w:rsidR="008C6BC6" w:rsidRPr="001568E3">
        <w:rPr>
          <w:rFonts w:ascii="Arial Narrow" w:hAnsi="Arial Narrow"/>
        </w:rPr>
        <w:t xml:space="preserve"> 20</w:t>
      </w:r>
      <w:r w:rsidR="00936246" w:rsidRPr="001568E3">
        <w:rPr>
          <w:rFonts w:ascii="Arial Narrow" w:hAnsi="Arial Narrow"/>
        </w:rPr>
        <w:t>2</w:t>
      </w:r>
      <w:r w:rsidR="001C5E14" w:rsidRPr="001568E3">
        <w:rPr>
          <w:rFonts w:ascii="Arial Narrow" w:hAnsi="Arial Narrow"/>
        </w:rPr>
        <w:t>3</w:t>
      </w:r>
      <w:r w:rsidR="00C812F9" w:rsidRPr="001568E3">
        <w:rPr>
          <w:rFonts w:ascii="Arial Narrow" w:hAnsi="Arial Narrow"/>
        </w:rPr>
        <w:t xml:space="preserve"> – </w:t>
      </w:r>
      <w:r w:rsidR="007B59C8" w:rsidRPr="001568E3">
        <w:rPr>
          <w:rFonts w:ascii="Arial Narrow" w:hAnsi="Arial Narrow"/>
        </w:rPr>
        <w:t xml:space="preserve">Sun Chemical received a silver rating for its sustainability efforts across all business units and regions from </w:t>
      </w:r>
      <w:r w:rsidR="007B5B71" w:rsidRPr="001568E3">
        <w:rPr>
          <w:rFonts w:ascii="Arial Narrow" w:hAnsi="Arial Narrow"/>
        </w:rPr>
        <w:t>EcoVadis, the world’s largest provider of business sustainability ratings</w:t>
      </w:r>
      <w:r w:rsidR="007B59C8" w:rsidRPr="001568E3">
        <w:rPr>
          <w:rFonts w:ascii="Arial Narrow" w:hAnsi="Arial Narrow"/>
        </w:rPr>
        <w:t>.</w:t>
      </w:r>
      <w:r w:rsidR="005C751B" w:rsidRPr="001568E3">
        <w:rPr>
          <w:rFonts w:ascii="Arial Narrow" w:hAnsi="Arial Narrow"/>
        </w:rPr>
        <w:t> </w:t>
      </w:r>
    </w:p>
    <w:p w14:paraId="23989817" w14:textId="77777777" w:rsidR="007B59C8" w:rsidRPr="001568E3" w:rsidRDefault="007B59C8" w:rsidP="005C751B">
      <w:pPr>
        <w:rPr>
          <w:rFonts w:ascii="Arial Narrow" w:hAnsi="Arial Narrow"/>
        </w:rPr>
      </w:pPr>
    </w:p>
    <w:p w14:paraId="300F6CAB" w14:textId="77777777" w:rsidR="005C751B" w:rsidRPr="001568E3" w:rsidRDefault="007B59C8" w:rsidP="005C751B">
      <w:pPr>
        <w:rPr>
          <w:rFonts w:ascii="Arial Narrow" w:hAnsi="Arial Narrow"/>
        </w:rPr>
      </w:pPr>
      <w:r w:rsidRPr="001568E3">
        <w:rPr>
          <w:rFonts w:ascii="Arial Narrow" w:hAnsi="Arial Narrow"/>
        </w:rPr>
        <w:t xml:space="preserve">The silver rating places Sun Chemical in the top 25 percent of rated companies within its business sector and was </w:t>
      </w:r>
      <w:r w:rsidR="005C751B" w:rsidRPr="001568E3">
        <w:rPr>
          <w:rFonts w:ascii="Arial Narrow" w:hAnsi="Arial Narrow"/>
        </w:rPr>
        <w:t>earned</w:t>
      </w:r>
      <w:r w:rsidR="008219C3" w:rsidRPr="001568E3">
        <w:rPr>
          <w:rFonts w:ascii="Arial Narrow" w:hAnsi="Arial Narrow"/>
        </w:rPr>
        <w:t xml:space="preserve"> </w:t>
      </w:r>
      <w:r w:rsidRPr="001568E3">
        <w:rPr>
          <w:rFonts w:ascii="Arial Narrow" w:hAnsi="Arial Narrow"/>
        </w:rPr>
        <w:t xml:space="preserve">through </w:t>
      </w:r>
      <w:r w:rsidR="00B81235" w:rsidRPr="001568E3">
        <w:rPr>
          <w:rFonts w:ascii="Arial Narrow" w:hAnsi="Arial Narrow"/>
        </w:rPr>
        <w:t>EcoVadis’ assessment</w:t>
      </w:r>
      <w:r w:rsidR="008219C3" w:rsidRPr="001568E3">
        <w:rPr>
          <w:rFonts w:ascii="Arial Narrow" w:hAnsi="Arial Narrow"/>
        </w:rPr>
        <w:t xml:space="preserve"> </w:t>
      </w:r>
      <w:r w:rsidRPr="001568E3">
        <w:rPr>
          <w:rFonts w:ascii="Arial Narrow" w:hAnsi="Arial Narrow"/>
        </w:rPr>
        <w:t xml:space="preserve">in four </w:t>
      </w:r>
      <w:r w:rsidR="008219C3" w:rsidRPr="001568E3">
        <w:rPr>
          <w:rFonts w:ascii="Arial Narrow" w:hAnsi="Arial Narrow"/>
        </w:rPr>
        <w:t>categories</w:t>
      </w:r>
      <w:r w:rsidRPr="001568E3">
        <w:rPr>
          <w:rFonts w:ascii="Arial Narrow" w:hAnsi="Arial Narrow"/>
        </w:rPr>
        <w:t>—</w:t>
      </w:r>
      <w:r w:rsidR="008219C3" w:rsidRPr="001568E3">
        <w:rPr>
          <w:rFonts w:ascii="Arial Narrow" w:hAnsi="Arial Narrow"/>
        </w:rPr>
        <w:t xml:space="preserve">environment, ethics, labor </w:t>
      </w:r>
      <w:r w:rsidRPr="001568E3">
        <w:rPr>
          <w:rFonts w:ascii="Arial Narrow" w:hAnsi="Arial Narrow"/>
        </w:rPr>
        <w:t>and</w:t>
      </w:r>
      <w:r w:rsidR="008219C3" w:rsidRPr="001568E3">
        <w:rPr>
          <w:rFonts w:ascii="Arial Narrow" w:hAnsi="Arial Narrow"/>
        </w:rPr>
        <w:t xml:space="preserve"> human rights, and sustainable procurement</w:t>
      </w:r>
      <w:r w:rsidR="005C751B" w:rsidRPr="001568E3">
        <w:rPr>
          <w:rFonts w:ascii="Arial Narrow" w:hAnsi="Arial Narrow"/>
        </w:rPr>
        <w:t>. </w:t>
      </w:r>
    </w:p>
    <w:p w14:paraId="5AC8AC71" w14:textId="77777777" w:rsidR="005C751B" w:rsidRPr="001568E3" w:rsidRDefault="005C751B" w:rsidP="005C751B">
      <w:pPr>
        <w:rPr>
          <w:rFonts w:ascii="Arial Narrow" w:hAnsi="Arial Narrow"/>
        </w:rPr>
      </w:pPr>
    </w:p>
    <w:p w14:paraId="5F8C6076" w14:textId="77777777" w:rsidR="007B59C8" w:rsidRPr="001568E3" w:rsidRDefault="007B59C8" w:rsidP="007B59C8">
      <w:pPr>
        <w:rPr>
          <w:rFonts w:ascii="Arial Narrow" w:hAnsi="Arial Narrow"/>
          <w:lang w:val="en-GB"/>
        </w:rPr>
      </w:pPr>
      <w:r w:rsidRPr="001568E3">
        <w:rPr>
          <w:rFonts w:ascii="Arial Narrow" w:hAnsi="Arial Narrow"/>
        </w:rPr>
        <w:t>“Recognition from EcoVadis is an exciting milestone in Sun Chemical’s journey toward sustainability,” said Mike Simoni, Global Sustainability Director, Sun Chemical. “This award is a strong reflection of our dedication to improving eco-efficiency and providing industry advancements in sustainability as we work with DIC Corporation toward our goal of carbon neutrality by 2050.”</w:t>
      </w:r>
    </w:p>
    <w:p w14:paraId="275D80E9" w14:textId="77777777" w:rsidR="007B59C8" w:rsidRPr="001568E3" w:rsidRDefault="007B59C8" w:rsidP="005C751B">
      <w:pPr>
        <w:rPr>
          <w:rFonts w:ascii="Arial Narrow" w:hAnsi="Arial Narrow"/>
        </w:rPr>
      </w:pPr>
    </w:p>
    <w:p w14:paraId="49272FA7" w14:textId="1CFAFD70" w:rsidR="00ED0462" w:rsidRPr="001568E3" w:rsidRDefault="006B0D8E" w:rsidP="005C751B">
      <w:pPr>
        <w:rPr>
          <w:rFonts w:ascii="Arial Narrow" w:hAnsi="Arial Narrow"/>
          <w:lang w:val="en-GB"/>
        </w:rPr>
      </w:pPr>
      <w:r w:rsidRPr="41969A4A">
        <w:rPr>
          <w:rFonts w:ascii="Arial Narrow" w:hAnsi="Arial Narrow"/>
          <w:lang w:val="en-GB"/>
        </w:rPr>
        <w:t xml:space="preserve">The </w:t>
      </w:r>
      <w:r w:rsidR="007B59C8" w:rsidRPr="41969A4A">
        <w:rPr>
          <w:rFonts w:ascii="Arial Narrow" w:hAnsi="Arial Narrow"/>
          <w:lang w:val="en-GB"/>
        </w:rPr>
        <w:t xml:space="preserve">silver </w:t>
      </w:r>
      <w:r w:rsidRPr="41969A4A">
        <w:rPr>
          <w:rFonts w:ascii="Arial Narrow" w:hAnsi="Arial Narrow"/>
          <w:lang w:val="en-GB"/>
        </w:rPr>
        <w:t xml:space="preserve">rating is evidence of the </w:t>
      </w:r>
      <w:r w:rsidR="007B59C8" w:rsidRPr="41969A4A">
        <w:rPr>
          <w:rFonts w:ascii="Arial Narrow" w:hAnsi="Arial Narrow"/>
          <w:lang w:val="en-GB"/>
        </w:rPr>
        <w:t xml:space="preserve">ongoing </w:t>
      </w:r>
      <w:r w:rsidRPr="41969A4A">
        <w:rPr>
          <w:rFonts w:ascii="Arial Narrow" w:hAnsi="Arial Narrow"/>
          <w:lang w:val="en-GB"/>
        </w:rPr>
        <w:t xml:space="preserve">efficacy of </w:t>
      </w:r>
      <w:r w:rsidR="005C751B" w:rsidRPr="41969A4A">
        <w:rPr>
          <w:rFonts w:ascii="Arial Narrow" w:hAnsi="Arial Narrow"/>
          <w:lang w:val="en-GB"/>
        </w:rPr>
        <w:t>Sun Chemical’s comprehensive sustainability initiatives</w:t>
      </w:r>
      <w:r w:rsidRPr="41969A4A">
        <w:rPr>
          <w:rFonts w:ascii="Arial Narrow" w:hAnsi="Arial Narrow"/>
          <w:lang w:val="en-GB"/>
        </w:rPr>
        <w:t xml:space="preserve"> which are </w:t>
      </w:r>
      <w:r w:rsidR="001C7518">
        <w:rPr>
          <w:rFonts w:ascii="Arial Narrow" w:hAnsi="Arial Narrow"/>
          <w:lang w:val="en-GB"/>
        </w:rPr>
        <w:t>organised</w:t>
      </w:r>
      <w:r w:rsidR="005C751B" w:rsidRPr="41969A4A">
        <w:rPr>
          <w:rFonts w:ascii="Arial Narrow" w:hAnsi="Arial Narrow"/>
          <w:lang w:val="en-GB"/>
        </w:rPr>
        <w:t xml:space="preserve"> into </w:t>
      </w:r>
      <w:r w:rsidRPr="41969A4A">
        <w:rPr>
          <w:rFonts w:ascii="Arial Narrow" w:hAnsi="Arial Narrow"/>
          <w:lang w:val="en-GB"/>
        </w:rPr>
        <w:t xml:space="preserve">the </w:t>
      </w:r>
      <w:r w:rsidR="005C751B" w:rsidRPr="41969A4A">
        <w:rPr>
          <w:rFonts w:ascii="Arial Narrow" w:hAnsi="Arial Narrow"/>
          <w:lang w:val="en-GB"/>
        </w:rPr>
        <w:t>three pillars of</w:t>
      </w:r>
      <w:r w:rsidRPr="41969A4A">
        <w:rPr>
          <w:rFonts w:ascii="Arial Narrow" w:hAnsi="Arial Narrow"/>
          <w:lang w:val="en-GB"/>
        </w:rPr>
        <w:t xml:space="preserve"> </w:t>
      </w:r>
      <w:hyperlink r:id="rId14">
        <w:r w:rsidRPr="41969A4A">
          <w:rPr>
            <w:rStyle w:val="Hyperlink"/>
            <w:rFonts w:ascii="Arial Narrow" w:hAnsi="Arial Narrow"/>
            <w:lang w:val="en-GB"/>
          </w:rPr>
          <w:t>sustainable operations</w:t>
        </w:r>
      </w:hyperlink>
      <w:r w:rsidR="005C751B" w:rsidRPr="41969A4A">
        <w:rPr>
          <w:rFonts w:ascii="Arial Narrow" w:hAnsi="Arial Narrow"/>
          <w:lang w:val="en-GB"/>
        </w:rPr>
        <w:t xml:space="preserve">, </w:t>
      </w:r>
      <w:hyperlink r:id="rId15">
        <w:r w:rsidR="005C751B" w:rsidRPr="41969A4A">
          <w:rPr>
            <w:rStyle w:val="Hyperlink"/>
            <w:rFonts w:ascii="Arial Narrow" w:hAnsi="Arial Narrow"/>
            <w:lang w:val="en-GB"/>
          </w:rPr>
          <w:t>collaborative sustainability initiatives</w:t>
        </w:r>
      </w:hyperlink>
      <w:r w:rsidRPr="41969A4A">
        <w:rPr>
          <w:rFonts w:ascii="Arial Narrow" w:hAnsi="Arial Narrow"/>
          <w:lang w:val="en-GB"/>
        </w:rPr>
        <w:t>,</w:t>
      </w:r>
      <w:r w:rsidR="005C751B" w:rsidRPr="41969A4A">
        <w:rPr>
          <w:rFonts w:ascii="Arial Narrow" w:hAnsi="Arial Narrow"/>
          <w:lang w:val="en-GB"/>
        </w:rPr>
        <w:t xml:space="preserve"> and </w:t>
      </w:r>
      <w:hyperlink r:id="rId16">
        <w:r w:rsidRPr="41969A4A">
          <w:rPr>
            <w:rStyle w:val="Hyperlink"/>
            <w:rFonts w:ascii="Arial Narrow" w:hAnsi="Arial Narrow"/>
            <w:lang w:val="en-GB"/>
          </w:rPr>
          <w:t>sustainable</w:t>
        </w:r>
        <w:r w:rsidR="005C751B" w:rsidRPr="41969A4A">
          <w:rPr>
            <w:rStyle w:val="Hyperlink"/>
            <w:rFonts w:ascii="Arial Narrow" w:hAnsi="Arial Narrow"/>
            <w:lang w:val="en-GB"/>
          </w:rPr>
          <w:t xml:space="preserve"> </w:t>
        </w:r>
        <w:r w:rsidRPr="41969A4A">
          <w:rPr>
            <w:rStyle w:val="Hyperlink"/>
            <w:rFonts w:ascii="Arial Narrow" w:hAnsi="Arial Narrow"/>
            <w:lang w:val="en-GB"/>
          </w:rPr>
          <w:t>p</w:t>
        </w:r>
        <w:r w:rsidR="005C751B" w:rsidRPr="41969A4A">
          <w:rPr>
            <w:rStyle w:val="Hyperlink"/>
            <w:rFonts w:ascii="Arial Narrow" w:hAnsi="Arial Narrow"/>
            <w:lang w:val="en-GB"/>
          </w:rPr>
          <w:t xml:space="preserve">roducts and </w:t>
        </w:r>
        <w:r w:rsidRPr="41969A4A">
          <w:rPr>
            <w:rStyle w:val="Hyperlink"/>
            <w:rFonts w:ascii="Arial Narrow" w:hAnsi="Arial Narrow"/>
            <w:lang w:val="en-GB"/>
          </w:rPr>
          <w:t>s</w:t>
        </w:r>
        <w:r w:rsidR="005C751B" w:rsidRPr="41969A4A">
          <w:rPr>
            <w:rStyle w:val="Hyperlink"/>
            <w:rFonts w:ascii="Arial Narrow" w:hAnsi="Arial Narrow"/>
            <w:lang w:val="en-GB"/>
          </w:rPr>
          <w:t>ervices</w:t>
        </w:r>
      </w:hyperlink>
      <w:r w:rsidR="005C751B" w:rsidRPr="41969A4A">
        <w:rPr>
          <w:rFonts w:ascii="Arial Narrow" w:hAnsi="Arial Narrow"/>
          <w:lang w:val="en-GB"/>
        </w:rPr>
        <w:t>. </w:t>
      </w:r>
    </w:p>
    <w:p w14:paraId="7F5BFEAB" w14:textId="77777777" w:rsidR="00ED0462" w:rsidRPr="001568E3" w:rsidRDefault="00ED0462" w:rsidP="005C751B">
      <w:pPr>
        <w:rPr>
          <w:rFonts w:ascii="Arial Narrow" w:hAnsi="Arial Narrow"/>
          <w:lang w:val="en-GB"/>
        </w:rPr>
      </w:pPr>
    </w:p>
    <w:p w14:paraId="0745E0A2" w14:textId="7F554745" w:rsidR="001C5E14" w:rsidRPr="001568E3" w:rsidRDefault="005C751B" w:rsidP="005C751B">
      <w:pPr>
        <w:rPr>
          <w:rFonts w:ascii="Arial Narrow" w:hAnsi="Arial Narrow"/>
        </w:rPr>
      </w:pPr>
      <w:r w:rsidRPr="001568E3">
        <w:rPr>
          <w:rFonts w:ascii="Arial Narrow" w:hAnsi="Arial Narrow"/>
          <w:lang w:val="en-GB"/>
        </w:rPr>
        <w:t xml:space="preserve">Sun Chemical’s holistic sustainability </w:t>
      </w:r>
      <w:r w:rsidR="00ED0462" w:rsidRPr="001568E3">
        <w:rPr>
          <w:rFonts w:ascii="Arial Narrow" w:hAnsi="Arial Narrow"/>
          <w:lang w:val="en-GB"/>
        </w:rPr>
        <w:t xml:space="preserve">initiatives </w:t>
      </w:r>
      <w:r w:rsidRPr="001568E3">
        <w:rPr>
          <w:rFonts w:ascii="Arial Narrow" w:hAnsi="Arial Narrow"/>
          <w:lang w:val="en-GB"/>
        </w:rPr>
        <w:t>consider both upstream and downstream environmental impacts. </w:t>
      </w:r>
      <w:r w:rsidR="006B0D8E" w:rsidRPr="7F7FB97F">
        <w:rPr>
          <w:rFonts w:ascii="Arial Narrow" w:hAnsi="Arial Narrow"/>
          <w:lang w:val="en-GB"/>
        </w:rPr>
        <w:t>Using</w:t>
      </w:r>
      <w:r w:rsidRPr="7F7FB97F">
        <w:rPr>
          <w:rFonts w:ascii="Arial Narrow" w:hAnsi="Arial Narrow"/>
          <w:lang w:val="en-GB"/>
        </w:rPr>
        <w:t xml:space="preserve"> </w:t>
      </w:r>
      <w:r w:rsidR="006B0D8E" w:rsidRPr="7F7FB97F">
        <w:rPr>
          <w:rFonts w:ascii="Arial Narrow" w:hAnsi="Arial Narrow"/>
          <w:lang w:val="en-GB"/>
        </w:rPr>
        <w:t>its</w:t>
      </w:r>
      <w:r w:rsidR="0005745F" w:rsidRPr="7F7FB97F">
        <w:rPr>
          <w:rFonts w:ascii="Arial Narrow" w:hAnsi="Arial Narrow"/>
          <w:lang w:val="en-GB"/>
        </w:rPr>
        <w:t xml:space="preserve"> </w:t>
      </w:r>
      <w:hyperlink r:id="rId17">
        <w:r w:rsidR="0005745F" w:rsidRPr="7F7FB97F">
          <w:rPr>
            <w:rStyle w:val="Hyperlink"/>
            <w:rFonts w:ascii="Arial Narrow" w:hAnsi="Arial Narrow"/>
            <w:lang w:val="en-GB"/>
          </w:rPr>
          <w:t>‘</w:t>
        </w:r>
        <w:r w:rsidRPr="7F7FB97F">
          <w:rPr>
            <w:rStyle w:val="Hyperlink"/>
            <w:rFonts w:ascii="Arial Narrow" w:hAnsi="Arial Narrow"/>
            <w:lang w:val="en-GB"/>
          </w:rPr>
          <w:t>5R framework</w:t>
        </w:r>
        <w:r w:rsidR="0005745F" w:rsidRPr="7F7FB97F">
          <w:rPr>
            <w:rStyle w:val="Hyperlink"/>
            <w:rFonts w:ascii="Arial Narrow" w:hAnsi="Arial Narrow"/>
            <w:lang w:val="en-GB"/>
          </w:rPr>
          <w:t>’</w:t>
        </w:r>
      </w:hyperlink>
      <w:r w:rsidRPr="001568E3">
        <w:rPr>
          <w:rFonts w:ascii="Arial Narrow" w:hAnsi="Arial Narrow"/>
          <w:lang w:val="en-GB"/>
        </w:rPr>
        <w:t xml:space="preserve"> </w:t>
      </w:r>
      <w:r w:rsidR="006B0D8E" w:rsidRPr="001568E3">
        <w:rPr>
          <w:rFonts w:ascii="Arial Narrow" w:hAnsi="Arial Narrow"/>
          <w:lang w:val="en-GB"/>
        </w:rPr>
        <w:t xml:space="preserve">of Reuse, Reduce, Renew, Recycle, and Redesign </w:t>
      </w:r>
      <w:r w:rsidR="0005745F" w:rsidRPr="001568E3">
        <w:rPr>
          <w:rFonts w:ascii="Arial Narrow" w:hAnsi="Arial Narrow"/>
          <w:lang w:val="en-GB"/>
        </w:rPr>
        <w:t>as a guide</w:t>
      </w:r>
      <w:r w:rsidR="006B0D8E" w:rsidRPr="001568E3">
        <w:rPr>
          <w:rFonts w:ascii="Arial Narrow" w:hAnsi="Arial Narrow"/>
          <w:lang w:val="en-GB"/>
        </w:rPr>
        <w:t>, Sun Chemical has made</w:t>
      </w:r>
      <w:r w:rsidR="0005745F" w:rsidRPr="001568E3">
        <w:rPr>
          <w:rFonts w:ascii="Arial Narrow" w:hAnsi="Arial Narrow"/>
          <w:lang w:val="en-GB"/>
        </w:rPr>
        <w:t xml:space="preserve"> </w:t>
      </w:r>
      <w:r w:rsidRPr="001568E3">
        <w:rPr>
          <w:rFonts w:ascii="Arial Narrow" w:hAnsi="Arial Narrow"/>
          <w:lang w:val="en-GB"/>
        </w:rPr>
        <w:t>operational and technolo</w:t>
      </w:r>
      <w:r w:rsidR="0005745F" w:rsidRPr="001568E3">
        <w:rPr>
          <w:rFonts w:ascii="Arial Narrow" w:hAnsi="Arial Narrow"/>
          <w:lang w:val="en-GB"/>
        </w:rPr>
        <w:t>gical</w:t>
      </w:r>
      <w:r w:rsidRPr="001568E3">
        <w:rPr>
          <w:rFonts w:ascii="Arial Narrow" w:hAnsi="Arial Narrow"/>
          <w:lang w:val="en-GB"/>
        </w:rPr>
        <w:t xml:space="preserve"> developments to reduce carbon footprint, conserve virgin resources</w:t>
      </w:r>
      <w:r w:rsidR="0005745F" w:rsidRPr="001568E3">
        <w:rPr>
          <w:rFonts w:ascii="Arial Narrow" w:hAnsi="Arial Narrow"/>
          <w:lang w:val="en-GB"/>
        </w:rPr>
        <w:t>,</w:t>
      </w:r>
      <w:r w:rsidRPr="001568E3">
        <w:rPr>
          <w:rFonts w:ascii="Arial Narrow" w:hAnsi="Arial Narrow"/>
          <w:lang w:val="en-GB"/>
        </w:rPr>
        <w:t xml:space="preserve"> and </w:t>
      </w:r>
      <w:r w:rsidR="001C7518">
        <w:rPr>
          <w:rFonts w:ascii="Arial Narrow" w:hAnsi="Arial Narrow"/>
          <w:lang w:val="en-GB"/>
        </w:rPr>
        <w:t>minimise</w:t>
      </w:r>
      <w:r w:rsidRPr="001568E3">
        <w:rPr>
          <w:rFonts w:ascii="Arial Narrow" w:hAnsi="Arial Narrow"/>
          <w:lang w:val="en-GB"/>
        </w:rPr>
        <w:t xml:space="preserve"> waste</w:t>
      </w:r>
      <w:r w:rsidR="0005745F" w:rsidRPr="001568E3">
        <w:rPr>
          <w:rFonts w:ascii="Arial Narrow" w:hAnsi="Arial Narrow"/>
          <w:lang w:val="en-GB"/>
        </w:rPr>
        <w:t>.</w:t>
      </w:r>
      <w:r w:rsidR="007B5B71" w:rsidRPr="001568E3">
        <w:rPr>
          <w:rFonts w:ascii="Arial Narrow" w:hAnsi="Arial Narrow"/>
          <w:lang w:val="en-GB"/>
        </w:rPr>
        <w:t xml:space="preserve"> </w:t>
      </w:r>
      <w:r w:rsidR="007B5B71" w:rsidRPr="001568E3">
        <w:rPr>
          <w:rFonts w:ascii="Arial Narrow" w:hAnsi="Arial Narrow"/>
        </w:rPr>
        <w:t xml:space="preserve">This </w:t>
      </w:r>
      <w:r w:rsidR="006B0D8E" w:rsidRPr="001568E3">
        <w:rPr>
          <w:rFonts w:ascii="Arial Narrow" w:hAnsi="Arial Narrow"/>
        </w:rPr>
        <w:t>approach positions</w:t>
      </w:r>
      <w:r w:rsidR="007B5B71" w:rsidRPr="001568E3">
        <w:rPr>
          <w:rFonts w:ascii="Arial Narrow" w:hAnsi="Arial Narrow"/>
        </w:rPr>
        <w:t xml:space="preserve"> Sun Chemical </w:t>
      </w:r>
      <w:r w:rsidR="006B0D8E" w:rsidRPr="001568E3">
        <w:rPr>
          <w:rFonts w:ascii="Arial Narrow" w:hAnsi="Arial Narrow"/>
        </w:rPr>
        <w:t>as a</w:t>
      </w:r>
      <w:r w:rsidR="007B5B71" w:rsidRPr="001568E3">
        <w:rPr>
          <w:rFonts w:ascii="Arial Narrow" w:hAnsi="Arial Narrow"/>
        </w:rPr>
        <w:t xml:space="preserve"> </w:t>
      </w:r>
      <w:r w:rsidR="006B0D8E" w:rsidRPr="001568E3">
        <w:rPr>
          <w:rFonts w:ascii="Arial Narrow" w:hAnsi="Arial Narrow"/>
        </w:rPr>
        <w:t>leader in</w:t>
      </w:r>
      <w:r w:rsidR="007B5B71" w:rsidRPr="001568E3">
        <w:rPr>
          <w:rFonts w:ascii="Arial Narrow" w:hAnsi="Arial Narrow"/>
        </w:rPr>
        <w:t xml:space="preserve"> sustainable business practices and solutions across the inks, pigments, coatings, and adhesives industries.</w:t>
      </w:r>
    </w:p>
    <w:p w14:paraId="1EC759BB" w14:textId="77777777" w:rsidR="007B59C8" w:rsidRPr="001568E3" w:rsidRDefault="007B59C8" w:rsidP="005C751B">
      <w:pPr>
        <w:rPr>
          <w:rFonts w:ascii="Arial Narrow" w:hAnsi="Arial Narrow"/>
        </w:rPr>
      </w:pPr>
    </w:p>
    <w:p w14:paraId="60CA1B38" w14:textId="6CB7AB7F" w:rsidR="0005745F" w:rsidRDefault="001C7518" w:rsidP="005C751B">
      <w:pPr>
        <w:rPr>
          <w:rFonts w:ascii="Arial Narrow" w:hAnsi="Arial Narrow"/>
        </w:rPr>
      </w:pPr>
      <w:r>
        <w:rPr>
          <w:rFonts w:ascii="Arial Narrow" w:hAnsi="Arial Narrow"/>
        </w:rPr>
        <w:t>Recognised</w:t>
      </w:r>
      <w:r w:rsidR="007B59C8" w:rsidRPr="001568E3">
        <w:rPr>
          <w:rFonts w:ascii="Arial Narrow" w:hAnsi="Arial Narrow"/>
        </w:rPr>
        <w:t xml:space="preserve"> globally as the most trusted provider of business sustainability ratings, EcoVadis has rated over 100,000 companies based on the incorporation of sustainability and corporate social responsibility into their businesses. Comprising over 200 categories in 175 countries, the EcoVadis rating method </w:t>
      </w:r>
      <w:r>
        <w:rPr>
          <w:rFonts w:ascii="Arial Narrow" w:hAnsi="Arial Narrow"/>
        </w:rPr>
        <w:t>utilises</w:t>
      </w:r>
      <w:r w:rsidR="007B59C8" w:rsidRPr="001568E3">
        <w:rPr>
          <w:rFonts w:ascii="Arial Narrow" w:hAnsi="Arial Narrow"/>
        </w:rPr>
        <w:t xml:space="preserve"> global sustainability standards, including the Global Reporting Initiative, the United Nations Global Compact, and the ISO 26000 Social Responsibility Standard.</w:t>
      </w:r>
    </w:p>
    <w:p w14:paraId="44832DB4" w14:textId="77777777" w:rsidR="000152F2" w:rsidRPr="000152F2" w:rsidRDefault="000152F2" w:rsidP="005C751B">
      <w:pPr>
        <w:rPr>
          <w:rFonts w:ascii="Arial Narrow" w:hAnsi="Arial Narrow"/>
        </w:rPr>
      </w:pPr>
    </w:p>
    <w:p w14:paraId="777D1D9E" w14:textId="77777777" w:rsidR="005C751B" w:rsidRPr="005C751B" w:rsidRDefault="00ED0462" w:rsidP="005C751B">
      <w:pPr>
        <w:rPr>
          <w:rFonts w:ascii="Arial Narrow" w:hAnsi="Arial Narrow"/>
          <w:lang w:val="en-GB"/>
        </w:rPr>
      </w:pPr>
      <w:r>
        <w:rPr>
          <w:rFonts w:ascii="Arial Narrow" w:hAnsi="Arial Narrow"/>
          <w:lang w:val="en-GB"/>
        </w:rPr>
        <w:t xml:space="preserve">To learn more about Sun Chemical’s approach to sustainability and to download its latest Sustainability Report, </w:t>
      </w:r>
      <w:hyperlink r:id="rId18" w:history="1">
        <w:r w:rsidR="000152F2" w:rsidRPr="000152F2">
          <w:rPr>
            <w:rStyle w:val="Hyperlink"/>
            <w:rFonts w:ascii="Arial Narrow" w:hAnsi="Arial Narrow"/>
            <w:lang w:val="en-GB"/>
          </w:rPr>
          <w:t>click here</w:t>
        </w:r>
      </w:hyperlink>
      <w:r w:rsidR="000152F2">
        <w:rPr>
          <w:rFonts w:ascii="Arial Narrow" w:hAnsi="Arial Narrow"/>
          <w:lang w:val="en-GB"/>
        </w:rPr>
        <w:t>.</w:t>
      </w:r>
      <w:r>
        <w:rPr>
          <w:rFonts w:ascii="Arial Narrow" w:hAnsi="Arial Narrow"/>
          <w:lang w:val="en-GB"/>
        </w:rPr>
        <w:t xml:space="preserve"> </w:t>
      </w:r>
    </w:p>
    <w:p w14:paraId="15E61E54" w14:textId="77777777" w:rsidR="005C751B" w:rsidRPr="00936246" w:rsidRDefault="005C751B" w:rsidP="00C812F9">
      <w:pPr>
        <w:rPr>
          <w:rFonts w:ascii="Arial Narrow" w:hAnsi="Arial Narrow"/>
        </w:rPr>
      </w:pPr>
    </w:p>
    <w:p w14:paraId="38262D98" w14:textId="77777777" w:rsidR="00936246" w:rsidRPr="002268FE" w:rsidRDefault="00936246" w:rsidP="00936246">
      <w:pPr>
        <w:rPr>
          <w:rFonts w:ascii="Arial Narrow" w:hAnsi="Arial Narrow"/>
        </w:rPr>
      </w:pPr>
      <w:r w:rsidRPr="002268FE">
        <w:rPr>
          <w:rFonts w:ascii="Arial Narrow" w:hAnsi="Arial Narrow"/>
          <w:b/>
          <w:bCs/>
        </w:rPr>
        <w:t xml:space="preserve">About Sun Chemical </w:t>
      </w:r>
    </w:p>
    <w:p w14:paraId="2BAFF916" w14:textId="3477C9AF" w:rsidR="00936246" w:rsidRDefault="00936246" w:rsidP="00936246">
      <w:pPr>
        <w:rPr>
          <w:rFonts w:ascii="Arial Narrow" w:hAnsi="Arial Narrow"/>
        </w:rPr>
      </w:pPr>
      <w:r w:rsidRPr="002268FE">
        <w:rPr>
          <w:rFonts w:ascii="Arial Narrow" w:hAnsi="Arial Narrow"/>
        </w:rPr>
        <w:t>Sun Chemical, a member of the DIC Group, is a leading producer of packaging and graphic solutions, colo</w:t>
      </w:r>
      <w:r w:rsidR="00925658">
        <w:rPr>
          <w:rFonts w:ascii="Arial Narrow" w:hAnsi="Arial Narrow"/>
        </w:rPr>
        <w:t>u</w:t>
      </w:r>
      <w:r w:rsidRPr="002268FE">
        <w:rPr>
          <w:rFonts w:ascii="Arial Narrow" w:hAnsi="Arial Narrow"/>
        </w:rPr>
        <w:t xml:space="preserve">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8F384CE" w14:textId="77777777" w:rsidR="00936246" w:rsidRDefault="00936246" w:rsidP="00936246">
      <w:pPr>
        <w:rPr>
          <w:rFonts w:ascii="Arial Narrow" w:hAnsi="Arial Narrow"/>
        </w:rPr>
      </w:pPr>
    </w:p>
    <w:p w14:paraId="513A9512" w14:textId="77777777" w:rsidR="00936246" w:rsidRPr="002268FE" w:rsidRDefault="00936246" w:rsidP="00936246">
      <w:pPr>
        <w:rPr>
          <w:rFonts w:ascii="Arial Narrow" w:hAnsi="Arial Narrow"/>
        </w:rPr>
      </w:pPr>
      <w:r w:rsidRPr="002268FE">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9" w:history="1">
        <w:r w:rsidRPr="002268FE">
          <w:rPr>
            <w:rStyle w:val="Hyperlink"/>
            <w:rFonts w:ascii="Arial Narrow" w:hAnsi="Arial Narrow"/>
          </w:rPr>
          <w:t>www.sunchemical.com</w:t>
        </w:r>
      </w:hyperlink>
      <w:r w:rsidRPr="002268FE">
        <w:rPr>
          <w:rFonts w:ascii="Arial Narrow" w:hAnsi="Arial Narrow"/>
        </w:rPr>
        <w:t xml:space="preserve"> or connect with us on </w:t>
      </w:r>
      <w:hyperlink r:id="rId20" w:history="1">
        <w:r w:rsidRPr="002268FE">
          <w:rPr>
            <w:rStyle w:val="Hyperlink"/>
            <w:rFonts w:ascii="Arial Narrow" w:hAnsi="Arial Narrow"/>
          </w:rPr>
          <w:t>LinkedIn</w:t>
        </w:r>
      </w:hyperlink>
      <w:r w:rsidR="00942715">
        <w:rPr>
          <w:rFonts w:ascii="Arial Narrow" w:hAnsi="Arial Narrow"/>
        </w:rPr>
        <w:t xml:space="preserve"> or</w:t>
      </w:r>
      <w:r w:rsidR="002B014F">
        <w:rPr>
          <w:rFonts w:ascii="Arial Narrow" w:hAnsi="Arial Narrow"/>
        </w:rPr>
        <w:t xml:space="preserve"> </w:t>
      </w:r>
      <w:hyperlink r:id="rId21" w:history="1">
        <w:r w:rsidR="002B014F" w:rsidRPr="002B014F">
          <w:rPr>
            <w:rStyle w:val="Hyperlink"/>
            <w:rFonts w:ascii="Arial Narrow" w:hAnsi="Arial Narrow"/>
          </w:rPr>
          <w:t>Instagram</w:t>
        </w:r>
      </w:hyperlink>
      <w:r w:rsidR="00942715">
        <w:rPr>
          <w:rFonts w:ascii="Arial Narrow" w:hAnsi="Arial Narrow"/>
        </w:rPr>
        <w:t>.</w:t>
      </w:r>
    </w:p>
    <w:p w14:paraId="4F75C342" w14:textId="77777777" w:rsidR="00FA3E15" w:rsidRDefault="00FA3E15" w:rsidP="00FA3E15">
      <w:pPr>
        <w:pStyle w:val="NormalWeb"/>
        <w:rPr>
          <w:rFonts w:ascii="Arial" w:hAnsi="Arial"/>
          <w:color w:val="000000"/>
          <w:sz w:val="20"/>
        </w:rPr>
      </w:pPr>
    </w:p>
    <w:p w14:paraId="73D08E25" w14:textId="77777777" w:rsidR="009016BF" w:rsidRDefault="009016BF" w:rsidP="00FA3E15">
      <w:pPr>
        <w:pStyle w:val="NormalWeb"/>
        <w:rPr>
          <w:rFonts w:ascii="Arial Narrow" w:hAnsi="Arial Narrow"/>
        </w:rPr>
      </w:pPr>
    </w:p>
    <w:sectPr w:rsidR="009016BF">
      <w:headerReference w:type="default" r:id="rId22"/>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5508C" w14:textId="77777777" w:rsidR="00DE1306" w:rsidRDefault="00DE1306">
      <w:r>
        <w:separator/>
      </w:r>
    </w:p>
  </w:endnote>
  <w:endnote w:type="continuationSeparator" w:id="0">
    <w:p w14:paraId="589BECA1" w14:textId="77777777" w:rsidR="00DE1306" w:rsidRDefault="00DE1306">
      <w:r>
        <w:continuationSeparator/>
      </w:r>
    </w:p>
  </w:endnote>
  <w:endnote w:type="continuationNotice" w:id="1">
    <w:p w14:paraId="3C5D175F" w14:textId="77777777" w:rsidR="00E76DAB" w:rsidRDefault="00E76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1039B" w14:textId="77777777" w:rsidR="00DE1306" w:rsidRDefault="00DE1306">
      <w:r>
        <w:separator/>
      </w:r>
    </w:p>
  </w:footnote>
  <w:footnote w:type="continuationSeparator" w:id="0">
    <w:p w14:paraId="63E8E112" w14:textId="77777777" w:rsidR="00DE1306" w:rsidRDefault="00DE1306">
      <w:r>
        <w:continuationSeparator/>
      </w:r>
    </w:p>
  </w:footnote>
  <w:footnote w:type="continuationNotice" w:id="1">
    <w:p w14:paraId="7D622133" w14:textId="77777777" w:rsidR="00E76DAB" w:rsidRDefault="00E76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50FDF"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CF"/>
    <w:rsid w:val="00001F8B"/>
    <w:rsid w:val="00002EA2"/>
    <w:rsid w:val="000152F2"/>
    <w:rsid w:val="0002010E"/>
    <w:rsid w:val="0003543D"/>
    <w:rsid w:val="00053924"/>
    <w:rsid w:val="00056008"/>
    <w:rsid w:val="0005745F"/>
    <w:rsid w:val="00061FDD"/>
    <w:rsid w:val="00064C4D"/>
    <w:rsid w:val="0009185E"/>
    <w:rsid w:val="00092F43"/>
    <w:rsid w:val="0009545C"/>
    <w:rsid w:val="000A4F6A"/>
    <w:rsid w:val="000C14D2"/>
    <w:rsid w:val="000C48DF"/>
    <w:rsid w:val="000C4CF9"/>
    <w:rsid w:val="000D5B0F"/>
    <w:rsid w:val="000D60B9"/>
    <w:rsid w:val="000E37C4"/>
    <w:rsid w:val="000E7E05"/>
    <w:rsid w:val="001065BC"/>
    <w:rsid w:val="00114B73"/>
    <w:rsid w:val="001154AB"/>
    <w:rsid w:val="00117277"/>
    <w:rsid w:val="00127543"/>
    <w:rsid w:val="001362CB"/>
    <w:rsid w:val="001568E3"/>
    <w:rsid w:val="0015759F"/>
    <w:rsid w:val="0017608B"/>
    <w:rsid w:val="001854A2"/>
    <w:rsid w:val="001A71F2"/>
    <w:rsid w:val="001C5E14"/>
    <w:rsid w:val="001C7518"/>
    <w:rsid w:val="001E307F"/>
    <w:rsid w:val="0021414A"/>
    <w:rsid w:val="00224144"/>
    <w:rsid w:val="00246A43"/>
    <w:rsid w:val="00266A0F"/>
    <w:rsid w:val="0026712B"/>
    <w:rsid w:val="00276D7A"/>
    <w:rsid w:val="002800AC"/>
    <w:rsid w:val="0029697B"/>
    <w:rsid w:val="002A0CFF"/>
    <w:rsid w:val="002B014F"/>
    <w:rsid w:val="002B2B7C"/>
    <w:rsid w:val="002C0ABC"/>
    <w:rsid w:val="002C54D7"/>
    <w:rsid w:val="002F2B22"/>
    <w:rsid w:val="00300838"/>
    <w:rsid w:val="00337059"/>
    <w:rsid w:val="00342963"/>
    <w:rsid w:val="00350705"/>
    <w:rsid w:val="00386179"/>
    <w:rsid w:val="00390571"/>
    <w:rsid w:val="00392AE1"/>
    <w:rsid w:val="003A0A7D"/>
    <w:rsid w:val="003A348E"/>
    <w:rsid w:val="003A421B"/>
    <w:rsid w:val="003B5E49"/>
    <w:rsid w:val="003C21C9"/>
    <w:rsid w:val="003D6FBB"/>
    <w:rsid w:val="003D7E53"/>
    <w:rsid w:val="003E0ADE"/>
    <w:rsid w:val="003F30B5"/>
    <w:rsid w:val="003F50E6"/>
    <w:rsid w:val="003F6842"/>
    <w:rsid w:val="003F6AC4"/>
    <w:rsid w:val="00405BE9"/>
    <w:rsid w:val="00421267"/>
    <w:rsid w:val="0042128F"/>
    <w:rsid w:val="004257F7"/>
    <w:rsid w:val="00433DB2"/>
    <w:rsid w:val="00454AAB"/>
    <w:rsid w:val="00473E96"/>
    <w:rsid w:val="00480CEA"/>
    <w:rsid w:val="00482DE6"/>
    <w:rsid w:val="004A1B37"/>
    <w:rsid w:val="004A7081"/>
    <w:rsid w:val="004B3F6C"/>
    <w:rsid w:val="004C38B3"/>
    <w:rsid w:val="0050068C"/>
    <w:rsid w:val="00511DC6"/>
    <w:rsid w:val="005153AA"/>
    <w:rsid w:val="0052444C"/>
    <w:rsid w:val="00527ED1"/>
    <w:rsid w:val="00531D5E"/>
    <w:rsid w:val="0053630A"/>
    <w:rsid w:val="00537C1B"/>
    <w:rsid w:val="005426A0"/>
    <w:rsid w:val="00550F34"/>
    <w:rsid w:val="00551687"/>
    <w:rsid w:val="005528E1"/>
    <w:rsid w:val="00563DDC"/>
    <w:rsid w:val="00581C1D"/>
    <w:rsid w:val="00586234"/>
    <w:rsid w:val="00596528"/>
    <w:rsid w:val="005A23A8"/>
    <w:rsid w:val="005C64EE"/>
    <w:rsid w:val="005C751B"/>
    <w:rsid w:val="005D403F"/>
    <w:rsid w:val="005E4987"/>
    <w:rsid w:val="006173FC"/>
    <w:rsid w:val="00623680"/>
    <w:rsid w:val="006320B2"/>
    <w:rsid w:val="00646C86"/>
    <w:rsid w:val="00686DB4"/>
    <w:rsid w:val="006A059C"/>
    <w:rsid w:val="006A7D98"/>
    <w:rsid w:val="006B0D8E"/>
    <w:rsid w:val="006B43A3"/>
    <w:rsid w:val="006C452F"/>
    <w:rsid w:val="006D0594"/>
    <w:rsid w:val="006D468B"/>
    <w:rsid w:val="006E4AF1"/>
    <w:rsid w:val="006E6693"/>
    <w:rsid w:val="006F2C8E"/>
    <w:rsid w:val="00702357"/>
    <w:rsid w:val="00703762"/>
    <w:rsid w:val="00707A5A"/>
    <w:rsid w:val="007219B5"/>
    <w:rsid w:val="00722876"/>
    <w:rsid w:val="00735BF2"/>
    <w:rsid w:val="007369B0"/>
    <w:rsid w:val="00753D52"/>
    <w:rsid w:val="00791FBB"/>
    <w:rsid w:val="007B59C8"/>
    <w:rsid w:val="007B5B71"/>
    <w:rsid w:val="007B695E"/>
    <w:rsid w:val="007D79F6"/>
    <w:rsid w:val="007D7ACF"/>
    <w:rsid w:val="008010AA"/>
    <w:rsid w:val="00805C66"/>
    <w:rsid w:val="008219C3"/>
    <w:rsid w:val="00831223"/>
    <w:rsid w:val="00840441"/>
    <w:rsid w:val="00867E15"/>
    <w:rsid w:val="00871C6E"/>
    <w:rsid w:val="00877F33"/>
    <w:rsid w:val="008815B9"/>
    <w:rsid w:val="00897C18"/>
    <w:rsid w:val="008C6BC6"/>
    <w:rsid w:val="008E1C18"/>
    <w:rsid w:val="008F557C"/>
    <w:rsid w:val="008F7C00"/>
    <w:rsid w:val="009016BF"/>
    <w:rsid w:val="009107FF"/>
    <w:rsid w:val="00920DDB"/>
    <w:rsid w:val="00925658"/>
    <w:rsid w:val="00930394"/>
    <w:rsid w:val="00936246"/>
    <w:rsid w:val="00942715"/>
    <w:rsid w:val="00965D98"/>
    <w:rsid w:val="00983B2C"/>
    <w:rsid w:val="00993594"/>
    <w:rsid w:val="009B28B8"/>
    <w:rsid w:val="009B2B8E"/>
    <w:rsid w:val="009B6905"/>
    <w:rsid w:val="009C1010"/>
    <w:rsid w:val="009F5F22"/>
    <w:rsid w:val="00A029EF"/>
    <w:rsid w:val="00A0431A"/>
    <w:rsid w:val="00A14D62"/>
    <w:rsid w:val="00A20921"/>
    <w:rsid w:val="00A33320"/>
    <w:rsid w:val="00A42847"/>
    <w:rsid w:val="00A558DD"/>
    <w:rsid w:val="00A62257"/>
    <w:rsid w:val="00A8775F"/>
    <w:rsid w:val="00A97817"/>
    <w:rsid w:val="00AA39FA"/>
    <w:rsid w:val="00AA5810"/>
    <w:rsid w:val="00AD0800"/>
    <w:rsid w:val="00AD0B84"/>
    <w:rsid w:val="00AF481F"/>
    <w:rsid w:val="00B035F5"/>
    <w:rsid w:val="00B07B73"/>
    <w:rsid w:val="00B07FEF"/>
    <w:rsid w:val="00B104F5"/>
    <w:rsid w:val="00B14AF4"/>
    <w:rsid w:val="00B14E34"/>
    <w:rsid w:val="00B35ECE"/>
    <w:rsid w:val="00B36973"/>
    <w:rsid w:val="00B36F3C"/>
    <w:rsid w:val="00B460E9"/>
    <w:rsid w:val="00B47BEC"/>
    <w:rsid w:val="00B55CFD"/>
    <w:rsid w:val="00B72AEB"/>
    <w:rsid w:val="00B80349"/>
    <w:rsid w:val="00B81235"/>
    <w:rsid w:val="00B909A1"/>
    <w:rsid w:val="00BA02E4"/>
    <w:rsid w:val="00BA66FF"/>
    <w:rsid w:val="00BC2A4C"/>
    <w:rsid w:val="00BC7A36"/>
    <w:rsid w:val="00BD3C29"/>
    <w:rsid w:val="00BF34B2"/>
    <w:rsid w:val="00C01593"/>
    <w:rsid w:val="00C3090E"/>
    <w:rsid w:val="00C559DE"/>
    <w:rsid w:val="00C62C2F"/>
    <w:rsid w:val="00C66BDE"/>
    <w:rsid w:val="00C727F1"/>
    <w:rsid w:val="00C812F9"/>
    <w:rsid w:val="00C901A4"/>
    <w:rsid w:val="00CA3844"/>
    <w:rsid w:val="00CD74BC"/>
    <w:rsid w:val="00D118E7"/>
    <w:rsid w:val="00D17CAF"/>
    <w:rsid w:val="00D17CE1"/>
    <w:rsid w:val="00D26914"/>
    <w:rsid w:val="00D26AF3"/>
    <w:rsid w:val="00D304D1"/>
    <w:rsid w:val="00D328EA"/>
    <w:rsid w:val="00D66309"/>
    <w:rsid w:val="00D7181E"/>
    <w:rsid w:val="00D73E9F"/>
    <w:rsid w:val="00D95EAC"/>
    <w:rsid w:val="00DC1EB4"/>
    <w:rsid w:val="00DC61C4"/>
    <w:rsid w:val="00DD2D3E"/>
    <w:rsid w:val="00DE1306"/>
    <w:rsid w:val="00DE1FB1"/>
    <w:rsid w:val="00DE20FF"/>
    <w:rsid w:val="00E05EE9"/>
    <w:rsid w:val="00E07DF6"/>
    <w:rsid w:val="00E140EA"/>
    <w:rsid w:val="00E1443E"/>
    <w:rsid w:val="00E60591"/>
    <w:rsid w:val="00E712EA"/>
    <w:rsid w:val="00E71C18"/>
    <w:rsid w:val="00E71F23"/>
    <w:rsid w:val="00E76DAB"/>
    <w:rsid w:val="00E8615A"/>
    <w:rsid w:val="00EA259E"/>
    <w:rsid w:val="00EB3366"/>
    <w:rsid w:val="00EB4BC0"/>
    <w:rsid w:val="00ED0462"/>
    <w:rsid w:val="00ED7659"/>
    <w:rsid w:val="00ED7B3E"/>
    <w:rsid w:val="00EF059B"/>
    <w:rsid w:val="00EF2251"/>
    <w:rsid w:val="00F05CA3"/>
    <w:rsid w:val="00F16F19"/>
    <w:rsid w:val="00F37304"/>
    <w:rsid w:val="00F455AB"/>
    <w:rsid w:val="00F5128B"/>
    <w:rsid w:val="00F51351"/>
    <w:rsid w:val="00F75821"/>
    <w:rsid w:val="00F7795C"/>
    <w:rsid w:val="00F80726"/>
    <w:rsid w:val="00F852FF"/>
    <w:rsid w:val="00F944F7"/>
    <w:rsid w:val="00FA3E15"/>
    <w:rsid w:val="00FD3DB7"/>
    <w:rsid w:val="00FD73A1"/>
    <w:rsid w:val="00FE3A48"/>
    <w:rsid w:val="024D2086"/>
    <w:rsid w:val="41969A4A"/>
    <w:rsid w:val="5893E856"/>
    <w:rsid w:val="7F7FB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5F4AF"/>
  <w15:chartTrackingRefBased/>
  <w15:docId w15:val="{71615021-7764-4025-935E-7B1936D6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UnresolvedMention">
    <w:name w:val="Unresolved Mention"/>
    <w:uiPriority w:val="99"/>
    <w:semiHidden/>
    <w:unhideWhenUsed/>
    <w:rsid w:val="002B014F"/>
    <w:rPr>
      <w:color w:val="605E5C"/>
      <w:shd w:val="clear" w:color="auto" w:fill="E1DFDD"/>
    </w:rPr>
  </w:style>
  <w:style w:type="paragraph" w:styleId="ListParagraph">
    <w:name w:val="List Paragraph"/>
    <w:basedOn w:val="Normal"/>
    <w:uiPriority w:val="34"/>
    <w:qFormat/>
    <w:rsid w:val="001C5E14"/>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1C5E14"/>
    <w:pPr>
      <w:spacing w:before="100" w:beforeAutospacing="1" w:after="100" w:afterAutospacing="1"/>
    </w:pPr>
    <w:rPr>
      <w:lang w:eastAsia="en-GB"/>
    </w:rPr>
  </w:style>
  <w:style w:type="paragraph" w:styleId="Revision">
    <w:name w:val="Revision"/>
    <w:hidden/>
    <w:uiPriority w:val="99"/>
    <w:semiHidden/>
    <w:rsid w:val="003D6FBB"/>
    <w:rPr>
      <w:sz w:val="24"/>
      <w:szCs w:val="24"/>
      <w:lang w:val="en-US" w:eastAsia="en-US"/>
    </w:rPr>
  </w:style>
  <w:style w:type="character" w:styleId="CommentReference">
    <w:name w:val="annotation reference"/>
    <w:uiPriority w:val="99"/>
    <w:semiHidden/>
    <w:unhideWhenUsed/>
    <w:rsid w:val="00C01593"/>
    <w:rPr>
      <w:sz w:val="16"/>
      <w:szCs w:val="16"/>
    </w:rPr>
  </w:style>
  <w:style w:type="paragraph" w:styleId="CommentText">
    <w:name w:val="annotation text"/>
    <w:basedOn w:val="Normal"/>
    <w:link w:val="CommentTextChar"/>
    <w:uiPriority w:val="99"/>
    <w:unhideWhenUsed/>
    <w:rsid w:val="00C01593"/>
    <w:rPr>
      <w:sz w:val="20"/>
      <w:szCs w:val="20"/>
    </w:rPr>
  </w:style>
  <w:style w:type="character" w:customStyle="1" w:styleId="CommentTextChar">
    <w:name w:val="Comment Text Char"/>
    <w:basedOn w:val="DefaultParagraphFont"/>
    <w:link w:val="CommentText"/>
    <w:uiPriority w:val="99"/>
    <w:rsid w:val="00C01593"/>
  </w:style>
  <w:style w:type="paragraph" w:styleId="CommentSubject">
    <w:name w:val="annotation subject"/>
    <w:basedOn w:val="CommentText"/>
    <w:next w:val="CommentText"/>
    <w:link w:val="CommentSubjectChar"/>
    <w:uiPriority w:val="99"/>
    <w:semiHidden/>
    <w:unhideWhenUsed/>
    <w:rsid w:val="00C01593"/>
    <w:rPr>
      <w:b/>
      <w:bCs/>
    </w:rPr>
  </w:style>
  <w:style w:type="character" w:customStyle="1" w:styleId="CommentSubjectChar">
    <w:name w:val="Comment Subject Char"/>
    <w:link w:val="CommentSubject"/>
    <w:uiPriority w:val="99"/>
    <w:semiHidden/>
    <w:rsid w:val="00C01593"/>
    <w:rPr>
      <w:b/>
      <w:bCs/>
    </w:rPr>
  </w:style>
  <w:style w:type="character" w:customStyle="1" w:styleId="normaltextrun">
    <w:name w:val="normaltextrun"/>
    <w:basedOn w:val="DefaultParagraphFont"/>
    <w:rsid w:val="006E4AF1"/>
  </w:style>
  <w:style w:type="character" w:customStyle="1" w:styleId="tabchar">
    <w:name w:val="tabchar"/>
    <w:basedOn w:val="DefaultParagraphFont"/>
    <w:rsid w:val="006E4AF1"/>
  </w:style>
  <w:style w:type="character" w:customStyle="1" w:styleId="eop">
    <w:name w:val="eop"/>
    <w:basedOn w:val="DefaultParagraphFont"/>
    <w:rsid w:val="006E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09596535">
      <w:bodyDiv w:val="1"/>
      <w:marLeft w:val="0"/>
      <w:marRight w:val="0"/>
      <w:marTop w:val="0"/>
      <w:marBottom w:val="0"/>
      <w:divBdr>
        <w:top w:val="none" w:sz="0" w:space="0" w:color="auto"/>
        <w:left w:val="none" w:sz="0" w:space="0" w:color="auto"/>
        <w:bottom w:val="none" w:sz="0" w:space="0" w:color="auto"/>
        <w:right w:val="none" w:sz="0" w:space="0" w:color="auto"/>
      </w:divBdr>
      <w:divsChild>
        <w:div w:id="19089319">
          <w:marLeft w:val="0"/>
          <w:marRight w:val="0"/>
          <w:marTop w:val="0"/>
          <w:marBottom w:val="0"/>
          <w:divBdr>
            <w:top w:val="none" w:sz="0" w:space="0" w:color="auto"/>
            <w:left w:val="none" w:sz="0" w:space="0" w:color="auto"/>
            <w:bottom w:val="none" w:sz="0" w:space="0" w:color="auto"/>
            <w:right w:val="none" w:sz="0" w:space="0" w:color="auto"/>
          </w:divBdr>
        </w:div>
        <w:div w:id="941768018">
          <w:marLeft w:val="0"/>
          <w:marRight w:val="0"/>
          <w:marTop w:val="0"/>
          <w:marBottom w:val="0"/>
          <w:divBdr>
            <w:top w:val="none" w:sz="0" w:space="0" w:color="auto"/>
            <w:left w:val="none" w:sz="0" w:space="0" w:color="auto"/>
            <w:bottom w:val="none" w:sz="0" w:space="0" w:color="auto"/>
            <w:right w:val="none" w:sz="0" w:space="0" w:color="auto"/>
          </w:divBdr>
        </w:div>
        <w:div w:id="1930040703">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761832703">
      <w:bodyDiv w:val="1"/>
      <w:marLeft w:val="0"/>
      <w:marRight w:val="0"/>
      <w:marTop w:val="0"/>
      <w:marBottom w:val="0"/>
      <w:divBdr>
        <w:top w:val="none" w:sz="0" w:space="0" w:color="auto"/>
        <w:left w:val="none" w:sz="0" w:space="0" w:color="auto"/>
        <w:bottom w:val="none" w:sz="0" w:space="0" w:color="auto"/>
        <w:right w:val="none" w:sz="0" w:space="0" w:color="auto"/>
      </w:divBdr>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wan@adcomms.co.uk" TargetMode="External"/><Relationship Id="rId18" Type="http://schemas.openxmlformats.org/officeDocument/2006/relationships/hyperlink" Target="https://pgo.sunchemical.com/l/62722/2023-07-17/3vkwdpk" TargetMode="External"/><Relationship Id="rId3" Type="http://schemas.openxmlformats.org/officeDocument/2006/relationships/customXml" Target="../customXml/item3.xml"/><Relationship Id="rId21" Type="http://schemas.openxmlformats.org/officeDocument/2006/relationships/hyperlink" Target="https://www.instagram.com/lifeatsunchemical/" TargetMode="External"/><Relationship Id="rId7" Type="http://schemas.openxmlformats.org/officeDocument/2006/relationships/webSettings" Target="webSettings.xml"/><Relationship Id="rId12" Type="http://schemas.openxmlformats.org/officeDocument/2006/relationships/hyperlink" Target="mailto:heather.buchholz@sunchemical.com" TargetMode="External"/><Relationship Id="rId17" Type="http://schemas.openxmlformats.org/officeDocument/2006/relationships/hyperlink" Target="https://pgo.sunchemical.com/l/62722/2023-07-17/3vkwdpg" TargetMode="External"/><Relationship Id="rId2" Type="http://schemas.openxmlformats.org/officeDocument/2006/relationships/customXml" Target="../customXml/item2.xml"/><Relationship Id="rId16" Type="http://schemas.openxmlformats.org/officeDocument/2006/relationships/hyperlink" Target="https://pgo.sunchemical.com/l/62722/2023-07-17/3vkwdpc" TargetMode="External"/><Relationship Id="rId2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go.sunchemical.com/l/62722/2023-07-17/3vkwdp8"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unchem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o.sunchemical.com/l/62722/2023-07-17/3vkwdp5"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e26e69-0f8c-4195-8312-d02f559059d1">
      <Terms xmlns="http://schemas.microsoft.com/office/infopath/2007/PartnerControls"/>
    </lcf76f155ced4ddcb4097134ff3c332f>
    <TaxCatchAll xmlns="a9d656df-bdb6-49eb-b737-341170c2f5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AA10D-4D0B-4165-886F-13E5313EC637}">
  <ds:schemaRefs>
    <ds:schemaRef ds:uri="http://schemas.microsoft.com/sharepoint/v3/contenttype/forms"/>
  </ds:schemaRefs>
</ds:datastoreItem>
</file>

<file path=customXml/itemProps2.xml><?xml version="1.0" encoding="utf-8"?>
<ds:datastoreItem xmlns:ds="http://schemas.openxmlformats.org/officeDocument/2006/customXml" ds:itemID="{7BEF81B7-EBFF-4366-901A-2574E6786F4A}">
  <ds:schemaRefs>
    <ds:schemaRef ds:uri="http://schemas.microsoft.com/office/2006/metadata/properties"/>
    <ds:schemaRef ds:uri="http://schemas.microsoft.com/office/infopath/2007/PartnerControls"/>
    <ds:schemaRef ds:uri="5de26e69-0f8c-4195-8312-d02f559059d1"/>
    <ds:schemaRef ds:uri="a9d656df-bdb6-49eb-b737-341170c2f580"/>
  </ds:schemaRefs>
</ds:datastoreItem>
</file>

<file path=customXml/itemProps3.xml><?xml version="1.0" encoding="utf-8"?>
<ds:datastoreItem xmlns:ds="http://schemas.openxmlformats.org/officeDocument/2006/customXml" ds:itemID="{D399D8CA-2040-43CB-AB57-0498A18C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 Chemical Press Release.dot</Template>
  <TotalTime>0</TotalTime>
  <Pages>1</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Sun Chemical</Company>
  <LinksUpToDate>false</LinksUpToDate>
  <CharactersWithSpaces>4626</CharactersWithSpaces>
  <SharedDoc>false</SharedDoc>
  <HLinks>
    <vt:vector size="60" baseType="variant">
      <vt:variant>
        <vt:i4>1441878</vt:i4>
      </vt:variant>
      <vt:variant>
        <vt:i4>27</vt:i4>
      </vt:variant>
      <vt:variant>
        <vt:i4>0</vt:i4>
      </vt:variant>
      <vt:variant>
        <vt:i4>5</vt:i4>
      </vt:variant>
      <vt:variant>
        <vt:lpwstr>https://www.instagram.com/lifeatsunchemical/</vt:lpwstr>
      </vt:variant>
      <vt:variant>
        <vt:lpwstr/>
      </vt:variant>
      <vt:variant>
        <vt:i4>6815783</vt:i4>
      </vt:variant>
      <vt:variant>
        <vt:i4>24</vt:i4>
      </vt:variant>
      <vt:variant>
        <vt:i4>0</vt:i4>
      </vt:variant>
      <vt:variant>
        <vt:i4>5</vt:i4>
      </vt:variant>
      <vt:variant>
        <vt:lpwstr>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vt:lpwstr>
      </vt:variant>
      <vt:variant>
        <vt:lpwstr/>
      </vt:variant>
      <vt:variant>
        <vt:i4>3276906</vt:i4>
      </vt:variant>
      <vt:variant>
        <vt:i4>21</vt:i4>
      </vt:variant>
      <vt:variant>
        <vt:i4>0</vt:i4>
      </vt:variant>
      <vt:variant>
        <vt:i4>5</vt:i4>
      </vt:variant>
      <vt:variant>
        <vt:lpwstr>http://www.sunchemical.com/</vt:lpwstr>
      </vt:variant>
      <vt:variant>
        <vt:lpwstr/>
      </vt:variant>
      <vt:variant>
        <vt:i4>3342444</vt:i4>
      </vt:variant>
      <vt:variant>
        <vt:i4>18</vt:i4>
      </vt:variant>
      <vt:variant>
        <vt:i4>0</vt:i4>
      </vt:variant>
      <vt:variant>
        <vt:i4>5</vt:i4>
      </vt:variant>
      <vt:variant>
        <vt:lpwstr>https://pgo.sunchemical.com/l/62722/2023-07-17/3vkwdpk</vt:lpwstr>
      </vt:variant>
      <vt:variant>
        <vt:lpwstr/>
      </vt:variant>
      <vt:variant>
        <vt:i4>4128876</vt:i4>
      </vt:variant>
      <vt:variant>
        <vt:i4>15</vt:i4>
      </vt:variant>
      <vt:variant>
        <vt:i4>0</vt:i4>
      </vt:variant>
      <vt:variant>
        <vt:i4>5</vt:i4>
      </vt:variant>
      <vt:variant>
        <vt:lpwstr>https://pgo.sunchemical.com/l/62722/2023-07-17/3vkwdpg</vt:lpwstr>
      </vt:variant>
      <vt:variant>
        <vt:lpwstr/>
      </vt:variant>
      <vt:variant>
        <vt:i4>3866732</vt:i4>
      </vt:variant>
      <vt:variant>
        <vt:i4>12</vt:i4>
      </vt:variant>
      <vt:variant>
        <vt:i4>0</vt:i4>
      </vt:variant>
      <vt:variant>
        <vt:i4>5</vt:i4>
      </vt:variant>
      <vt:variant>
        <vt:lpwstr>https://pgo.sunchemical.com/l/62722/2023-07-17/3vkwdpc</vt:lpwstr>
      </vt:variant>
      <vt:variant>
        <vt:lpwstr/>
      </vt:variant>
      <vt:variant>
        <vt:i4>6291564</vt:i4>
      </vt:variant>
      <vt:variant>
        <vt:i4>9</vt:i4>
      </vt:variant>
      <vt:variant>
        <vt:i4>0</vt:i4>
      </vt:variant>
      <vt:variant>
        <vt:i4>5</vt:i4>
      </vt:variant>
      <vt:variant>
        <vt:lpwstr>https://pgo.sunchemical.com/l/62722/2023-07-17/3vkwdp8</vt:lpwstr>
      </vt:variant>
      <vt:variant>
        <vt:lpwstr/>
      </vt:variant>
      <vt:variant>
        <vt:i4>7143532</vt:i4>
      </vt:variant>
      <vt:variant>
        <vt:i4>6</vt:i4>
      </vt:variant>
      <vt:variant>
        <vt:i4>0</vt:i4>
      </vt:variant>
      <vt:variant>
        <vt:i4>5</vt:i4>
      </vt:variant>
      <vt:variant>
        <vt:lpwstr>https://pgo.sunchemical.com/l/62722/2023-07-17/3vkwdp5</vt:lpwstr>
      </vt:variant>
      <vt:variant>
        <vt:lpwstr/>
      </vt:variant>
      <vt:variant>
        <vt:i4>3276888</vt:i4>
      </vt:variant>
      <vt:variant>
        <vt:i4>3</vt:i4>
      </vt:variant>
      <vt:variant>
        <vt:i4>0</vt:i4>
      </vt:variant>
      <vt:variant>
        <vt:i4>5</vt:i4>
      </vt:variant>
      <vt:variant>
        <vt:lpwstr>mailto:sawan@adcomms.co.uk</vt:lpwstr>
      </vt:variant>
      <vt:variant>
        <vt:lpwstr/>
      </vt:variant>
      <vt:variant>
        <vt:i4>917612</vt:i4>
      </vt:variant>
      <vt:variant>
        <vt:i4>0</vt:i4>
      </vt:variant>
      <vt:variant>
        <vt:i4>0</vt:i4>
      </vt:variant>
      <vt:variant>
        <vt:i4>5</vt:i4>
      </vt:variant>
      <vt:variant>
        <vt:lpwstr>mailto:heather.buchholz@sunchemical.com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mparry</dc:creator>
  <cp:keywords/>
  <cp:lastModifiedBy>Rayyan Rabbani</cp:lastModifiedBy>
  <cp:revision>11</cp:revision>
  <cp:lastPrinted>2008-04-23T00:52:00Z</cp:lastPrinted>
  <dcterms:created xsi:type="dcterms:W3CDTF">2023-07-17T21:39:00Z</dcterms:created>
  <dcterms:modified xsi:type="dcterms:W3CDTF">2023-07-17T21:49:00Z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MediaServiceImageTags">
    <vt:lpwstr/>
  </property>
</Properties>
</file>