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Pr="00747D7F" w:rsidRDefault="00B72600" w:rsidP="008F3863">
      <w:pPr>
        <w:spacing w:line="360" w:lineRule="auto"/>
        <w:jc w:val="both"/>
        <w:rPr>
          <w:rFonts w:ascii="Arial" w:hAnsi="Arial" w:cs="Arial"/>
          <w:b/>
          <w:color w:val="000000" w:themeColor="text1"/>
        </w:rPr>
      </w:pPr>
    </w:p>
    <w:p w14:paraId="421BF2A0" w14:textId="77777777" w:rsidR="007571B4" w:rsidRPr="00747D7F" w:rsidRDefault="007571B4" w:rsidP="004E079D">
      <w:pPr>
        <w:spacing w:line="360" w:lineRule="auto"/>
        <w:jc w:val="both"/>
        <w:rPr>
          <w:rFonts w:ascii="Arial" w:hAnsi="Arial" w:cs="Arial"/>
          <w:b/>
          <w:bCs/>
        </w:rPr>
      </w:pPr>
    </w:p>
    <w:p w14:paraId="4B77944F" w14:textId="18FD91F3" w:rsidR="00ED0E82" w:rsidRPr="00747D7F" w:rsidRDefault="00D21863" w:rsidP="004E079D">
      <w:pPr>
        <w:spacing w:line="360" w:lineRule="auto"/>
        <w:jc w:val="both"/>
        <w:rPr>
          <w:rFonts w:ascii="Arial" w:hAnsi="Arial" w:cs="Arial"/>
          <w:b/>
          <w:bCs/>
        </w:rPr>
      </w:pPr>
      <w:r>
        <w:rPr>
          <w:rFonts w:ascii="Arial" w:eastAsia="Arial" w:hAnsi="Arial" w:cs="Arial"/>
          <w:b/>
          <w:lang w:bidi="nl-NL"/>
        </w:rPr>
        <w:t>19</w:t>
      </w:r>
      <w:r w:rsidR="00195B27" w:rsidRPr="00747D7F">
        <w:rPr>
          <w:rFonts w:ascii="Arial" w:eastAsia="Arial" w:hAnsi="Arial" w:cs="Arial"/>
          <w:b/>
          <w:lang w:bidi="nl-NL"/>
        </w:rPr>
        <w:t xml:space="preserve"> juli 2023</w:t>
      </w:r>
    </w:p>
    <w:p w14:paraId="5A7C2613" w14:textId="600EA3B6" w:rsidR="009D6999" w:rsidRPr="00747D7F" w:rsidRDefault="00377B5A" w:rsidP="00B5038B">
      <w:pPr>
        <w:spacing w:line="360" w:lineRule="auto"/>
        <w:jc w:val="both"/>
        <w:rPr>
          <w:rFonts w:ascii="Arial" w:hAnsi="Arial" w:cs="Arial"/>
          <w:b/>
          <w:bCs/>
          <w:sz w:val="24"/>
          <w:szCs w:val="24"/>
        </w:rPr>
      </w:pPr>
      <w:r w:rsidRPr="00747D7F">
        <w:rPr>
          <w:rFonts w:ascii="Arial" w:eastAsia="Arial" w:hAnsi="Arial" w:cs="Arial"/>
          <w:b/>
          <w:sz w:val="24"/>
          <w:szCs w:val="24"/>
          <w:lang w:bidi="nl-NL"/>
        </w:rPr>
        <w:t>Fujifilm verkoopt eerste Acuity Ultra Hybrid LED in Duitsland aan ontwerpbureau Fokina</w:t>
      </w:r>
    </w:p>
    <w:p w14:paraId="0EE69D25" w14:textId="24FE8938" w:rsidR="00C61230" w:rsidRPr="00747D7F" w:rsidRDefault="00374066" w:rsidP="00B5038B">
      <w:pPr>
        <w:spacing w:line="360" w:lineRule="auto"/>
        <w:jc w:val="both"/>
        <w:rPr>
          <w:rFonts w:ascii="Arial" w:hAnsi="Arial" w:cs="Arial"/>
          <w:i/>
          <w:iCs/>
        </w:rPr>
      </w:pPr>
      <w:r w:rsidRPr="00747D7F">
        <w:rPr>
          <w:rFonts w:ascii="Arial" w:eastAsia="Arial" w:hAnsi="Arial" w:cs="Arial"/>
          <w:i/>
          <w:lang w:bidi="nl-NL"/>
        </w:rPr>
        <w:t>De nieuwe machine zal worden gebruikt naast de 5m Acuity Ultra van het bedrijf om superbrede prints te produceren.</w:t>
      </w:r>
    </w:p>
    <w:p w14:paraId="0A9AA6A2" w14:textId="2D9F307B" w:rsidR="007D0AD0" w:rsidRPr="00747D7F" w:rsidRDefault="007D0AD0" w:rsidP="007D0AD0">
      <w:pPr>
        <w:spacing w:line="360" w:lineRule="auto"/>
        <w:jc w:val="both"/>
        <w:rPr>
          <w:rFonts w:ascii="Arial" w:hAnsi="Arial" w:cs="Arial"/>
        </w:rPr>
      </w:pPr>
      <w:r w:rsidRPr="00747D7F">
        <w:rPr>
          <w:rFonts w:ascii="Arial" w:eastAsia="Arial" w:hAnsi="Arial" w:cs="Arial"/>
          <w:lang w:bidi="nl-NL"/>
        </w:rPr>
        <w:t>Grafisch bedrijf Fokina investeerde in februari 2020 in een origineel model van de Acuity Ultra en gebruikte deze machine om de expositie-graphics te drukken voor een aantal evenementen, waaronder FESPA vorig jaar. Op FESPA 2023 sloot het bedrijf de deal voor hun nieuwe machine.</w:t>
      </w:r>
    </w:p>
    <w:p w14:paraId="4EF7AC2E" w14:textId="2F3EEA0A" w:rsidR="007D0AD0" w:rsidRPr="00747D7F" w:rsidRDefault="00961DC0" w:rsidP="007D0AD0">
      <w:pPr>
        <w:spacing w:line="360" w:lineRule="auto"/>
        <w:jc w:val="both"/>
        <w:rPr>
          <w:rFonts w:ascii="Arial" w:hAnsi="Arial" w:cs="Arial"/>
        </w:rPr>
      </w:pPr>
      <w:r w:rsidRPr="00747D7F">
        <w:rPr>
          <w:rFonts w:ascii="Arial" w:eastAsia="Arial" w:hAnsi="Arial" w:cs="Arial"/>
          <w:lang w:bidi="nl-NL"/>
        </w:rPr>
        <w:t xml:space="preserve">Fokina zal de Acuity Ultra Hybrid LED gebruiken om de productiviteit van het bedrijf te verhogen. Door samen te werken met Acuity Ultra kunnen ze een nog grotere mate van flexibiliteit bieden en afdrukken op verschillende substraten, waaronder Forex, PVC, Dibond, zelfklevende materialen, banners, mesh en meer. </w:t>
      </w:r>
    </w:p>
    <w:p w14:paraId="0BFCFB88" w14:textId="69052B82" w:rsidR="007D0AD0" w:rsidRPr="00747D7F" w:rsidRDefault="007D0AD0" w:rsidP="007D0AD0">
      <w:pPr>
        <w:spacing w:line="360" w:lineRule="auto"/>
        <w:jc w:val="both"/>
        <w:rPr>
          <w:rFonts w:ascii="Arial" w:hAnsi="Arial" w:cs="Arial"/>
        </w:rPr>
      </w:pPr>
      <w:r w:rsidRPr="00747D7F">
        <w:rPr>
          <w:rFonts w:ascii="Arial" w:eastAsia="Arial" w:hAnsi="Arial" w:cs="Arial"/>
          <w:lang w:bidi="nl-NL"/>
        </w:rPr>
        <w:t xml:space="preserve">De nieuwe printer zal Fokina ook helpen om klanten betere waarde en snellere doorlooptijden te bieden, zonder concessies te doen aan de kwaliteit. </w:t>
      </w:r>
    </w:p>
    <w:p w14:paraId="51E1B4DF" w14:textId="6DB9EAC1" w:rsidR="007D0AD0" w:rsidRPr="00747D7F" w:rsidRDefault="007D0AD0" w:rsidP="007D0AD0">
      <w:pPr>
        <w:spacing w:line="360" w:lineRule="auto"/>
        <w:jc w:val="both"/>
        <w:rPr>
          <w:rFonts w:ascii="Arial" w:hAnsi="Arial" w:cs="Arial"/>
        </w:rPr>
      </w:pPr>
      <w:r w:rsidRPr="00747D7F">
        <w:rPr>
          <w:rFonts w:ascii="Arial" w:eastAsia="Arial" w:hAnsi="Arial" w:cs="Arial"/>
          <w:lang w:bidi="nl-NL"/>
        </w:rPr>
        <w:t>Sven Breiter, Managing Director van Fokina, zegt dat hij voor de Acuity Ultra Hybrid LED koos omdat hij al bekend is met Fujifilm, een vertrouwd merk en partner, evenals de betrouwbare printtechnologieën.</w:t>
      </w:r>
    </w:p>
    <w:p w14:paraId="0F710FEB" w14:textId="0A7BB465" w:rsidR="007D0AD0" w:rsidRPr="00747D7F" w:rsidRDefault="007D0AD0" w:rsidP="007D0AD0">
      <w:pPr>
        <w:spacing w:line="360" w:lineRule="auto"/>
        <w:jc w:val="both"/>
        <w:rPr>
          <w:rFonts w:ascii="Arial" w:hAnsi="Arial" w:cs="Arial"/>
        </w:rPr>
      </w:pPr>
      <w:r w:rsidRPr="00747D7F">
        <w:rPr>
          <w:rFonts w:ascii="Arial" w:eastAsia="Arial" w:hAnsi="Arial" w:cs="Arial"/>
          <w:lang w:bidi="nl-NL"/>
        </w:rPr>
        <w:t xml:space="preserve">Hij zag de Acuity Ultra Hybrid LED voor het eerst toen deze werd onthuld op FESPA 2022; dezelfde expo waarvoor zijn bedrijf de grafische elementen voor het gebruik van de Acuity Ultra-printer had gedrukt. </w:t>
      </w:r>
    </w:p>
    <w:p w14:paraId="3E53A6BB" w14:textId="578E8A0E" w:rsidR="007D0AD0" w:rsidRPr="00747D7F" w:rsidRDefault="007D0AD0" w:rsidP="007D0AD0">
      <w:pPr>
        <w:spacing w:line="360" w:lineRule="auto"/>
        <w:jc w:val="both"/>
        <w:rPr>
          <w:rFonts w:ascii="Arial" w:hAnsi="Arial" w:cs="Arial"/>
        </w:rPr>
      </w:pPr>
      <w:r w:rsidRPr="00747D7F">
        <w:rPr>
          <w:rFonts w:ascii="Arial" w:eastAsia="Arial" w:hAnsi="Arial" w:cs="Arial"/>
          <w:lang w:bidi="nl-NL"/>
        </w:rPr>
        <w:t>Vervolgens bezocht hij de locatie van Fujifilm in Broadstairs voor een demonstratie van de machine.</w:t>
      </w:r>
    </w:p>
    <w:p w14:paraId="13AC89E0" w14:textId="1C31596F" w:rsidR="007D0AD0" w:rsidRPr="00747D7F" w:rsidRDefault="007D0AD0" w:rsidP="007D0AD0">
      <w:pPr>
        <w:spacing w:line="360" w:lineRule="auto"/>
        <w:jc w:val="both"/>
        <w:rPr>
          <w:rFonts w:ascii="Arial" w:hAnsi="Arial" w:cs="Arial"/>
        </w:rPr>
      </w:pPr>
      <w:r w:rsidRPr="00747D7F">
        <w:rPr>
          <w:rFonts w:ascii="Arial" w:eastAsia="Arial" w:hAnsi="Arial" w:cs="Arial"/>
          <w:lang w:bidi="nl-NL"/>
        </w:rPr>
        <w:t xml:space="preserve">Breiter reageert: "De Acuity Ultra Hybrid LED is het totaalplaatje. Het mediatransportproces verloopt zeer soepel en de plaatsing van de inktdruppel is zeer nauwkeurig. </w:t>
      </w:r>
    </w:p>
    <w:p w14:paraId="63A82241" w14:textId="7D7181B1" w:rsidR="007D0AD0" w:rsidRPr="00747D7F" w:rsidRDefault="007D0AD0" w:rsidP="007D0AD0">
      <w:pPr>
        <w:spacing w:line="360" w:lineRule="auto"/>
        <w:jc w:val="both"/>
        <w:rPr>
          <w:rFonts w:ascii="Arial" w:hAnsi="Arial" w:cs="Arial"/>
        </w:rPr>
      </w:pPr>
      <w:r w:rsidRPr="00747D7F">
        <w:rPr>
          <w:rFonts w:ascii="Arial" w:eastAsia="Arial" w:hAnsi="Arial" w:cs="Arial"/>
          <w:lang w:bidi="nl-NL"/>
        </w:rPr>
        <w:lastRenderedPageBreak/>
        <w:t>"Zoals altijd ging Fujifilm net weer een stapje verder. Toen ik de machine op de demonstratie in Broadstairs te zien kreeg, kon ik mijn eigen opdrachten drukken en zag ik zelf de hoge snelheid en kwaliteit die met deze machine mogelijk waren.</w:t>
      </w:r>
    </w:p>
    <w:p w14:paraId="4436FD5E" w14:textId="06896D06" w:rsidR="007D0AD0" w:rsidRPr="00747D7F" w:rsidRDefault="007D0AD0" w:rsidP="007D0AD0">
      <w:pPr>
        <w:spacing w:line="360" w:lineRule="auto"/>
        <w:jc w:val="both"/>
        <w:rPr>
          <w:rFonts w:ascii="Arial" w:hAnsi="Arial" w:cs="Arial"/>
        </w:rPr>
      </w:pPr>
      <w:r w:rsidRPr="00747D7F">
        <w:rPr>
          <w:rFonts w:ascii="Arial" w:eastAsia="Arial" w:hAnsi="Arial" w:cs="Arial"/>
          <w:lang w:bidi="nl-NL"/>
        </w:rPr>
        <w:t>"Het was volkomen logisch om in een andere Fujifilm-printer te investeren nadat we zoveel succes hebben gehad met de Acuity Ultra."</w:t>
      </w:r>
    </w:p>
    <w:p w14:paraId="7F4DAF99" w14:textId="5C68CEB9" w:rsidR="007D0AD0" w:rsidRPr="00747D7F" w:rsidRDefault="007D0AD0" w:rsidP="007D0AD0">
      <w:pPr>
        <w:spacing w:line="360" w:lineRule="auto"/>
        <w:jc w:val="both"/>
        <w:rPr>
          <w:rFonts w:ascii="Arial" w:hAnsi="Arial" w:cs="Arial"/>
        </w:rPr>
      </w:pPr>
      <w:r w:rsidRPr="463DCA00">
        <w:rPr>
          <w:rFonts w:ascii="Arial" w:eastAsia="Arial" w:hAnsi="Arial" w:cs="Arial"/>
          <w:lang w:bidi="nl-NL"/>
        </w:rPr>
        <w:t>David Burton, zakelijk directeur grootformaat inkjetsystemen van Fujifilm, zegt: "Fokina is al een aantal jaren een gewaardeerde partner van ons. Vorig jaar hebben ze met hun Acuity Ultra onze Blueprint Live-graphics voor onze FESPA 2022-stand gedrukt. Dit jaar hebben ze geïnvesteerd in een Acuity Ultra Hybrid LED. Dat is een enorme blijk van vertrouwen in onze technologie en we zijn verheugd om hen te helpen hun productiviteit naar nog grotere hoogten te tillen."</w:t>
      </w:r>
    </w:p>
    <w:p w14:paraId="71A69553" w14:textId="370E9ADC" w:rsidR="3DC099CA" w:rsidRDefault="3DC099CA" w:rsidP="463DCA00">
      <w:pPr>
        <w:jc w:val="center"/>
        <w:rPr>
          <w:rFonts w:ascii="Arial" w:eastAsia="Arial" w:hAnsi="Arial" w:cs="Arial"/>
          <w:color w:val="000000" w:themeColor="text1"/>
        </w:rPr>
      </w:pPr>
      <w:r w:rsidRPr="463DCA00">
        <w:rPr>
          <w:rStyle w:val="normaltextrun"/>
          <w:rFonts w:ascii="Arial" w:eastAsia="Arial" w:hAnsi="Arial" w:cs="Arial"/>
          <w:b/>
          <w:bCs/>
          <w:color w:val="000000" w:themeColor="text1"/>
          <w:lang w:val="en-US"/>
        </w:rPr>
        <w:t>EINDE</w:t>
      </w:r>
    </w:p>
    <w:p w14:paraId="6165C84D" w14:textId="03CA939D" w:rsidR="3DC099CA" w:rsidRDefault="3DC099CA" w:rsidP="463DCA00">
      <w:pPr>
        <w:spacing w:after="0" w:line="240" w:lineRule="auto"/>
        <w:jc w:val="both"/>
        <w:rPr>
          <w:rFonts w:ascii="Arial" w:eastAsia="Arial" w:hAnsi="Arial" w:cs="Arial"/>
          <w:color w:val="000000" w:themeColor="text1"/>
          <w:sz w:val="20"/>
          <w:szCs w:val="20"/>
        </w:rPr>
      </w:pPr>
      <w:r w:rsidRPr="463DCA00">
        <w:rPr>
          <w:rStyle w:val="eop"/>
          <w:rFonts w:ascii="Arial" w:eastAsia="Arial" w:hAnsi="Arial" w:cs="Arial"/>
          <w:color w:val="000000" w:themeColor="text1"/>
          <w:sz w:val="20"/>
          <w:szCs w:val="20"/>
          <w:lang w:val="cs-CZ"/>
        </w:rPr>
        <w:t> </w:t>
      </w:r>
    </w:p>
    <w:p w14:paraId="6D3E1A3A" w14:textId="64AEAE89" w:rsidR="3DC099CA" w:rsidRDefault="3DC099CA" w:rsidP="463DCA00">
      <w:pPr>
        <w:spacing w:after="0" w:line="240" w:lineRule="auto"/>
        <w:jc w:val="both"/>
        <w:rPr>
          <w:rFonts w:ascii="Helvetica" w:eastAsia="Helvetica" w:hAnsi="Helvetica" w:cs="Helvetica"/>
          <w:color w:val="000000" w:themeColor="text1"/>
          <w:sz w:val="20"/>
          <w:szCs w:val="20"/>
        </w:rPr>
      </w:pPr>
      <w:r w:rsidRPr="463DCA00">
        <w:rPr>
          <w:rStyle w:val="normaltextrun"/>
          <w:rFonts w:ascii="Helvetica" w:eastAsia="Helvetica" w:hAnsi="Helvetica" w:cs="Helvetica"/>
          <w:b/>
          <w:bCs/>
          <w:color w:val="000000" w:themeColor="text1"/>
          <w:sz w:val="20"/>
          <w:szCs w:val="20"/>
        </w:rPr>
        <w:t>Over FUJIFILM Corporation</w:t>
      </w:r>
      <w:r w:rsidRPr="463DCA00">
        <w:rPr>
          <w:rStyle w:val="eop"/>
          <w:rFonts w:ascii="Helvetica" w:eastAsia="Helvetica" w:hAnsi="Helvetica" w:cs="Helvetica"/>
          <w:color w:val="000000" w:themeColor="text1"/>
          <w:sz w:val="20"/>
          <w:szCs w:val="20"/>
          <w:lang w:val="cs-CZ"/>
        </w:rPr>
        <w:t> </w:t>
      </w:r>
    </w:p>
    <w:p w14:paraId="3F1508EF" w14:textId="20909450" w:rsidR="3DC099CA" w:rsidRDefault="3DC099CA" w:rsidP="463DCA00">
      <w:pPr>
        <w:spacing w:after="0" w:line="240" w:lineRule="auto"/>
        <w:jc w:val="both"/>
        <w:rPr>
          <w:rFonts w:ascii="Helvetica" w:eastAsia="Helvetica" w:hAnsi="Helvetica" w:cs="Helvetica"/>
          <w:color w:val="000000" w:themeColor="text1"/>
          <w:sz w:val="20"/>
          <w:szCs w:val="20"/>
        </w:rPr>
      </w:pPr>
      <w:r w:rsidRPr="463DCA00">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463DCA00">
        <w:rPr>
          <w:rStyle w:val="eop"/>
          <w:rFonts w:ascii="Helvetica" w:eastAsia="Helvetica" w:hAnsi="Helvetica" w:cs="Helvetica"/>
          <w:color w:val="000000" w:themeColor="text1"/>
          <w:sz w:val="20"/>
          <w:szCs w:val="20"/>
          <w:lang w:val="cs-CZ"/>
        </w:rPr>
        <w:t> </w:t>
      </w:r>
    </w:p>
    <w:p w14:paraId="55B6FDED" w14:textId="16E6D597" w:rsidR="3DC099CA" w:rsidRDefault="3DC099CA" w:rsidP="463DCA00">
      <w:pPr>
        <w:spacing w:after="0" w:line="240" w:lineRule="auto"/>
        <w:jc w:val="both"/>
        <w:rPr>
          <w:rFonts w:ascii="Helvetica" w:eastAsia="Helvetica" w:hAnsi="Helvetica" w:cs="Helvetica"/>
          <w:color w:val="000000" w:themeColor="text1"/>
          <w:sz w:val="20"/>
          <w:szCs w:val="20"/>
        </w:rPr>
      </w:pPr>
      <w:r w:rsidRPr="463DCA00">
        <w:rPr>
          <w:rStyle w:val="eop"/>
          <w:rFonts w:ascii="Helvetica" w:eastAsia="Helvetica" w:hAnsi="Helvetica" w:cs="Helvetica"/>
          <w:color w:val="000000" w:themeColor="text1"/>
          <w:sz w:val="20"/>
          <w:szCs w:val="20"/>
          <w:lang w:val="cs-CZ"/>
        </w:rPr>
        <w:t> </w:t>
      </w:r>
    </w:p>
    <w:p w14:paraId="0644B308" w14:textId="2384E9DC" w:rsidR="3DC099CA" w:rsidRDefault="3DC099CA" w:rsidP="463DCA00">
      <w:pPr>
        <w:spacing w:after="0" w:line="240" w:lineRule="auto"/>
        <w:jc w:val="both"/>
        <w:rPr>
          <w:rFonts w:ascii="Helvetica" w:eastAsia="Helvetica" w:hAnsi="Helvetica" w:cs="Helvetica"/>
          <w:color w:val="000000" w:themeColor="text1"/>
          <w:sz w:val="20"/>
          <w:szCs w:val="20"/>
        </w:rPr>
      </w:pPr>
      <w:r w:rsidRPr="463DCA00">
        <w:rPr>
          <w:rStyle w:val="eop"/>
          <w:rFonts w:ascii="Helvetica" w:eastAsia="Helvetica" w:hAnsi="Helvetica" w:cs="Helvetica"/>
          <w:color w:val="000000" w:themeColor="text1"/>
          <w:sz w:val="20"/>
          <w:szCs w:val="20"/>
          <w:lang w:val="cs-CZ"/>
        </w:rPr>
        <w:t> </w:t>
      </w:r>
    </w:p>
    <w:p w14:paraId="48F038F3" w14:textId="2E748BFA" w:rsidR="3DC099CA" w:rsidRDefault="3DC099CA" w:rsidP="463DCA00">
      <w:pPr>
        <w:spacing w:after="0" w:line="240" w:lineRule="auto"/>
        <w:jc w:val="both"/>
        <w:rPr>
          <w:rFonts w:ascii="Arial" w:eastAsia="Arial" w:hAnsi="Arial" w:cs="Arial"/>
          <w:color w:val="000000" w:themeColor="text1"/>
          <w:sz w:val="20"/>
          <w:szCs w:val="20"/>
        </w:rPr>
      </w:pPr>
      <w:r w:rsidRPr="463DCA00">
        <w:rPr>
          <w:rStyle w:val="normaltextrun"/>
          <w:rFonts w:ascii="Helvetica" w:eastAsia="Helvetica" w:hAnsi="Helvetica" w:cs="Helvetica"/>
          <w:b/>
          <w:bCs/>
          <w:color w:val="000000" w:themeColor="text1"/>
          <w:sz w:val="20"/>
          <w:szCs w:val="20"/>
        </w:rPr>
        <w:t xml:space="preserve">Over </w:t>
      </w:r>
      <w:r w:rsidRPr="463DCA00">
        <w:rPr>
          <w:rFonts w:ascii="Arial" w:eastAsia="Arial" w:hAnsi="Arial" w:cs="Arial"/>
          <w:b/>
          <w:bCs/>
          <w:color w:val="000000" w:themeColor="text1"/>
          <w:sz w:val="20"/>
          <w:szCs w:val="20"/>
          <w:lang w:val="cs-CZ"/>
        </w:rPr>
        <w:t>FUJIFILM Graphic Communications Division  </w:t>
      </w:r>
    </w:p>
    <w:p w14:paraId="566D6972" w14:textId="0F1F7671" w:rsidR="3DC099CA" w:rsidRDefault="3DC099CA" w:rsidP="463DCA00">
      <w:pPr>
        <w:spacing w:after="0" w:line="240" w:lineRule="auto"/>
        <w:jc w:val="both"/>
        <w:rPr>
          <w:rFonts w:ascii="Arial" w:eastAsia="Arial" w:hAnsi="Arial" w:cs="Arial"/>
          <w:color w:val="000000" w:themeColor="text1"/>
          <w:sz w:val="20"/>
          <w:szCs w:val="20"/>
        </w:rPr>
      </w:pPr>
      <w:r w:rsidRPr="463DCA00">
        <w:rPr>
          <w:rStyle w:val="normaltextrun"/>
          <w:rFonts w:ascii="Arial" w:eastAsia="Arial" w:hAnsi="Arial" w:cs="Arial"/>
          <w:color w:val="000000" w:themeColor="text1"/>
          <w:sz w:val="20"/>
          <w:szCs w:val="20"/>
          <w:lang w:val="cs-CZ"/>
        </w:rPr>
        <w:t>FUJIFILM Graphic Communications</w:t>
      </w:r>
      <w:r w:rsidRPr="463DCA00">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r w:rsidRPr="463DCA00">
          <w:rPr>
            <w:rStyle w:val="Hyperlink"/>
            <w:rFonts w:ascii="Arial" w:eastAsia="Arial" w:hAnsi="Arial" w:cs="Arial"/>
            <w:sz w:val="20"/>
            <w:szCs w:val="20"/>
          </w:rPr>
          <w:t>fujifilm.com/uk/en/business/graphic</w:t>
        </w:r>
      </w:hyperlink>
      <w:r w:rsidRPr="463DCA00">
        <w:rPr>
          <w:rStyle w:val="normaltextrun"/>
          <w:rFonts w:ascii="Arial" w:eastAsia="Arial" w:hAnsi="Arial" w:cs="Arial"/>
          <w:color w:val="000000" w:themeColor="text1"/>
          <w:sz w:val="20"/>
          <w:szCs w:val="20"/>
        </w:rPr>
        <w:t xml:space="preserve"> of </w:t>
      </w:r>
      <w:hyperlink r:id="rId11">
        <w:r w:rsidRPr="463DCA00">
          <w:rPr>
            <w:rStyle w:val="Hyperlink"/>
            <w:rFonts w:ascii="Arial" w:eastAsia="Arial" w:hAnsi="Arial" w:cs="Arial"/>
            <w:sz w:val="20"/>
            <w:szCs w:val="20"/>
          </w:rPr>
          <w:t>youtube.com/FujifilmGSEurope</w:t>
        </w:r>
      </w:hyperlink>
      <w:r w:rsidRPr="463DCA00">
        <w:rPr>
          <w:rStyle w:val="normaltextrun"/>
          <w:rFonts w:ascii="Arial" w:eastAsia="Arial" w:hAnsi="Arial" w:cs="Arial"/>
          <w:color w:val="000000" w:themeColor="text1"/>
          <w:sz w:val="20"/>
          <w:szCs w:val="20"/>
        </w:rPr>
        <w:t>.</w:t>
      </w:r>
      <w:r w:rsidRPr="463DCA00">
        <w:rPr>
          <w:rStyle w:val="eop"/>
          <w:rFonts w:ascii="Arial" w:eastAsia="Arial" w:hAnsi="Arial" w:cs="Arial"/>
          <w:color w:val="000000" w:themeColor="text1"/>
          <w:sz w:val="20"/>
          <w:szCs w:val="20"/>
          <w:lang w:val="cs-CZ"/>
        </w:rPr>
        <w:t> </w:t>
      </w:r>
    </w:p>
    <w:p w14:paraId="7A4A5EE8" w14:textId="00BAC7AF" w:rsidR="3DC099CA" w:rsidRDefault="3DC099CA" w:rsidP="463DCA00">
      <w:pPr>
        <w:spacing w:after="0" w:line="240" w:lineRule="auto"/>
        <w:jc w:val="both"/>
        <w:rPr>
          <w:rFonts w:ascii="Arial" w:eastAsia="Arial" w:hAnsi="Arial" w:cs="Arial"/>
          <w:color w:val="000000" w:themeColor="text1"/>
          <w:sz w:val="20"/>
          <w:szCs w:val="20"/>
        </w:rPr>
      </w:pPr>
      <w:r w:rsidRPr="463DCA00">
        <w:rPr>
          <w:rStyle w:val="eop"/>
          <w:rFonts w:ascii="Arial" w:eastAsia="Arial" w:hAnsi="Arial" w:cs="Arial"/>
          <w:color w:val="000000" w:themeColor="text1"/>
          <w:sz w:val="20"/>
          <w:szCs w:val="20"/>
          <w:lang w:val="cs-CZ"/>
        </w:rPr>
        <w:t> </w:t>
      </w:r>
    </w:p>
    <w:p w14:paraId="4D4109A7" w14:textId="1798B98A" w:rsidR="3DC099CA" w:rsidRDefault="3DC099CA" w:rsidP="463DCA00">
      <w:pPr>
        <w:spacing w:after="0" w:line="240" w:lineRule="auto"/>
        <w:jc w:val="both"/>
        <w:rPr>
          <w:rFonts w:ascii="Arial" w:eastAsia="Arial" w:hAnsi="Arial" w:cs="Arial"/>
          <w:color w:val="000000" w:themeColor="text1"/>
          <w:sz w:val="20"/>
          <w:szCs w:val="20"/>
        </w:rPr>
      </w:pPr>
      <w:r w:rsidRPr="463DCA00">
        <w:rPr>
          <w:rStyle w:val="normaltextrun"/>
          <w:rFonts w:ascii="Arial" w:eastAsia="Arial" w:hAnsi="Arial" w:cs="Arial"/>
          <w:b/>
          <w:bCs/>
          <w:color w:val="000000" w:themeColor="text1"/>
          <w:sz w:val="20"/>
          <w:szCs w:val="20"/>
          <w:lang w:val="en-US"/>
        </w:rPr>
        <w:t>For further information contact:</w:t>
      </w:r>
      <w:r w:rsidRPr="463DCA00">
        <w:rPr>
          <w:rStyle w:val="eop"/>
          <w:rFonts w:ascii="Arial" w:eastAsia="Arial" w:hAnsi="Arial" w:cs="Arial"/>
          <w:color w:val="000000" w:themeColor="text1"/>
          <w:sz w:val="20"/>
          <w:szCs w:val="20"/>
          <w:lang w:val="cs-CZ"/>
        </w:rPr>
        <w:t> </w:t>
      </w:r>
    </w:p>
    <w:p w14:paraId="2E77EF88" w14:textId="0CAA02BD" w:rsidR="3DC099CA" w:rsidRDefault="3DC099CA" w:rsidP="463DCA00">
      <w:pPr>
        <w:spacing w:after="0" w:line="240" w:lineRule="auto"/>
        <w:jc w:val="both"/>
        <w:rPr>
          <w:rFonts w:ascii="Arial" w:eastAsia="Arial" w:hAnsi="Arial" w:cs="Arial"/>
          <w:color w:val="000000" w:themeColor="text1"/>
          <w:sz w:val="20"/>
          <w:szCs w:val="20"/>
        </w:rPr>
      </w:pPr>
      <w:r w:rsidRPr="463DCA00">
        <w:rPr>
          <w:rStyle w:val="normaltextrun"/>
          <w:rFonts w:ascii="Arial" w:eastAsia="Arial" w:hAnsi="Arial" w:cs="Arial"/>
          <w:color w:val="000000" w:themeColor="text1"/>
          <w:sz w:val="20"/>
          <w:szCs w:val="20"/>
          <w:lang w:val="en-US"/>
        </w:rPr>
        <w:t>Daniel Porter</w:t>
      </w:r>
      <w:r w:rsidRPr="463DCA00">
        <w:rPr>
          <w:rStyle w:val="eop"/>
          <w:rFonts w:ascii="Arial" w:eastAsia="Arial" w:hAnsi="Arial" w:cs="Arial"/>
          <w:color w:val="000000" w:themeColor="text1"/>
          <w:sz w:val="20"/>
          <w:szCs w:val="20"/>
          <w:lang w:val="cs-CZ"/>
        </w:rPr>
        <w:t> </w:t>
      </w:r>
    </w:p>
    <w:p w14:paraId="28E9F73D" w14:textId="2C896366" w:rsidR="3DC099CA" w:rsidRDefault="3DC099CA" w:rsidP="463DCA00">
      <w:pPr>
        <w:spacing w:after="0" w:line="240" w:lineRule="auto"/>
        <w:jc w:val="both"/>
        <w:rPr>
          <w:rFonts w:ascii="Arial" w:eastAsia="Arial" w:hAnsi="Arial" w:cs="Arial"/>
          <w:color w:val="000000" w:themeColor="text1"/>
          <w:sz w:val="20"/>
          <w:szCs w:val="20"/>
        </w:rPr>
      </w:pPr>
      <w:r w:rsidRPr="463DCA00">
        <w:rPr>
          <w:rStyle w:val="normaltextrun"/>
          <w:rFonts w:ascii="Arial" w:eastAsia="Arial" w:hAnsi="Arial" w:cs="Arial"/>
          <w:color w:val="000000" w:themeColor="text1"/>
          <w:sz w:val="20"/>
          <w:szCs w:val="20"/>
          <w:lang w:val="en-GB"/>
        </w:rPr>
        <w:t>AD Communications</w:t>
      </w:r>
      <w:r>
        <w:tab/>
      </w:r>
      <w:r w:rsidRPr="463DCA00">
        <w:rPr>
          <w:rStyle w:val="normaltextrun"/>
          <w:rFonts w:ascii="Arial" w:eastAsia="Arial" w:hAnsi="Arial" w:cs="Arial"/>
          <w:color w:val="000000" w:themeColor="text1"/>
          <w:sz w:val="20"/>
          <w:szCs w:val="20"/>
          <w:lang w:val="en-GB"/>
        </w:rPr>
        <w:t> </w:t>
      </w:r>
    </w:p>
    <w:p w14:paraId="6DC10DD5" w14:textId="2F5B1394" w:rsidR="3DC099CA" w:rsidRDefault="3DC099CA" w:rsidP="463DCA00">
      <w:pPr>
        <w:spacing w:after="0" w:line="240" w:lineRule="auto"/>
        <w:jc w:val="both"/>
        <w:rPr>
          <w:rFonts w:ascii="Arial" w:eastAsia="Arial" w:hAnsi="Arial" w:cs="Arial"/>
          <w:color w:val="000000" w:themeColor="text1"/>
          <w:sz w:val="20"/>
          <w:szCs w:val="20"/>
        </w:rPr>
      </w:pPr>
      <w:r w:rsidRPr="463DCA00">
        <w:rPr>
          <w:rStyle w:val="normaltextrun"/>
          <w:rFonts w:ascii="Arial" w:eastAsia="Arial" w:hAnsi="Arial" w:cs="Arial"/>
          <w:color w:val="000000" w:themeColor="text1"/>
          <w:sz w:val="20"/>
          <w:szCs w:val="20"/>
          <w:lang w:val="en-GB"/>
        </w:rPr>
        <w:t xml:space="preserve">E: </w:t>
      </w:r>
      <w:hyperlink r:id="rId12">
        <w:r w:rsidRPr="463DCA00">
          <w:rPr>
            <w:rStyle w:val="Hyperlink"/>
            <w:rFonts w:ascii="Arial" w:eastAsia="Arial" w:hAnsi="Arial" w:cs="Arial"/>
            <w:sz w:val="20"/>
            <w:szCs w:val="20"/>
            <w:lang w:val="en-GB"/>
          </w:rPr>
          <w:t>dporter@adcomms.co.uk</w:t>
        </w:r>
      </w:hyperlink>
      <w:r w:rsidRPr="463DCA00">
        <w:rPr>
          <w:rStyle w:val="eop"/>
          <w:rFonts w:ascii="Arial" w:eastAsia="Arial" w:hAnsi="Arial" w:cs="Arial"/>
          <w:color w:val="000000" w:themeColor="text1"/>
          <w:sz w:val="20"/>
          <w:szCs w:val="20"/>
          <w:lang w:val="cs-CZ"/>
        </w:rPr>
        <w:t> </w:t>
      </w:r>
    </w:p>
    <w:p w14:paraId="60E5647C" w14:textId="2503F608" w:rsidR="3DC099CA" w:rsidRDefault="3DC099CA" w:rsidP="463DCA00">
      <w:pPr>
        <w:spacing w:after="0" w:line="240" w:lineRule="auto"/>
        <w:jc w:val="both"/>
        <w:rPr>
          <w:rFonts w:ascii="Arial" w:eastAsia="Arial" w:hAnsi="Arial" w:cs="Arial"/>
          <w:color w:val="000000" w:themeColor="text1"/>
          <w:sz w:val="20"/>
          <w:szCs w:val="20"/>
        </w:rPr>
      </w:pPr>
      <w:r w:rsidRPr="463DCA00">
        <w:rPr>
          <w:rStyle w:val="normaltextrun"/>
          <w:rFonts w:ascii="Arial" w:eastAsia="Arial" w:hAnsi="Arial" w:cs="Arial"/>
          <w:color w:val="000000" w:themeColor="text1"/>
          <w:sz w:val="20"/>
          <w:szCs w:val="20"/>
        </w:rPr>
        <w:t>Tel: +44 (0)1372 464470</w:t>
      </w:r>
      <w:r w:rsidRPr="463DCA00">
        <w:rPr>
          <w:rStyle w:val="eop"/>
          <w:rFonts w:ascii="Arial" w:eastAsia="Arial" w:hAnsi="Arial" w:cs="Arial"/>
          <w:color w:val="000000" w:themeColor="text1"/>
          <w:sz w:val="20"/>
          <w:szCs w:val="20"/>
          <w:lang w:val="cs-CZ"/>
        </w:rPr>
        <w:t> </w:t>
      </w:r>
    </w:p>
    <w:p w14:paraId="04381FD9" w14:textId="0F292119" w:rsidR="463DCA00" w:rsidRDefault="463DCA00" w:rsidP="463DCA00">
      <w:pPr>
        <w:pStyle w:val="paragraph"/>
        <w:spacing w:before="0" w:beforeAutospacing="0" w:after="0" w:afterAutospacing="0"/>
        <w:jc w:val="both"/>
        <w:rPr>
          <w:rStyle w:val="normaltextrun"/>
          <w:rFonts w:ascii="Arial" w:hAnsi="Arial" w:cs="Arial"/>
          <w:color w:val="000000" w:themeColor="text1"/>
          <w:sz w:val="20"/>
          <w:szCs w:val="20"/>
          <w:lang w:eastAsia="en-US"/>
        </w:rPr>
      </w:pPr>
    </w:p>
    <w:sectPr w:rsidR="463DCA0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C16E" w14:textId="77777777" w:rsidR="000E3A9B" w:rsidRDefault="000E3A9B" w:rsidP="00155739">
      <w:pPr>
        <w:spacing w:after="0" w:line="240" w:lineRule="auto"/>
      </w:pPr>
      <w:r>
        <w:separator/>
      </w:r>
    </w:p>
  </w:endnote>
  <w:endnote w:type="continuationSeparator" w:id="0">
    <w:p w14:paraId="770AE8A6" w14:textId="77777777" w:rsidR="000E3A9B" w:rsidRDefault="000E3A9B" w:rsidP="00155739">
      <w:pPr>
        <w:spacing w:after="0" w:line="240" w:lineRule="auto"/>
      </w:pPr>
      <w:r>
        <w:continuationSeparator/>
      </w:r>
    </w:p>
  </w:endnote>
  <w:endnote w:type="continuationNotice" w:id="1">
    <w:p w14:paraId="31B06F5B" w14:textId="77777777" w:rsidR="000E3A9B" w:rsidRDefault="000E3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12D3" w14:textId="77777777" w:rsidR="000E3A9B" w:rsidRDefault="000E3A9B" w:rsidP="00155739">
      <w:pPr>
        <w:spacing w:after="0" w:line="240" w:lineRule="auto"/>
      </w:pPr>
      <w:r>
        <w:separator/>
      </w:r>
    </w:p>
  </w:footnote>
  <w:footnote w:type="continuationSeparator" w:id="0">
    <w:p w14:paraId="09C43240" w14:textId="77777777" w:rsidR="000E3A9B" w:rsidRDefault="000E3A9B" w:rsidP="00155739">
      <w:pPr>
        <w:spacing w:after="0" w:line="240" w:lineRule="auto"/>
      </w:pPr>
      <w:r>
        <w:continuationSeparator/>
      </w:r>
    </w:p>
  </w:footnote>
  <w:footnote w:type="continuationNotice" w:id="1">
    <w:p w14:paraId="13FC0C31" w14:textId="77777777" w:rsidR="000E3A9B" w:rsidRDefault="000E3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2660B2E">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8010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629469">
    <w:abstractNumId w:val="1"/>
  </w:num>
  <w:num w:numId="2" w16cid:durableId="211427387">
    <w:abstractNumId w:val="4"/>
  </w:num>
  <w:num w:numId="3" w16cid:durableId="1367563276">
    <w:abstractNumId w:val="3"/>
  </w:num>
  <w:num w:numId="4" w16cid:durableId="132675990">
    <w:abstractNumId w:val="0"/>
  </w:num>
  <w:num w:numId="5" w16cid:durableId="94523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3DF7"/>
    <w:rsid w:val="00044F97"/>
    <w:rsid w:val="00050F03"/>
    <w:rsid w:val="00051107"/>
    <w:rsid w:val="000517D5"/>
    <w:rsid w:val="00052335"/>
    <w:rsid w:val="000613BD"/>
    <w:rsid w:val="00061C99"/>
    <w:rsid w:val="00062F38"/>
    <w:rsid w:val="0006549D"/>
    <w:rsid w:val="00065605"/>
    <w:rsid w:val="00066305"/>
    <w:rsid w:val="00067665"/>
    <w:rsid w:val="00067B3A"/>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3E95"/>
    <w:rsid w:val="000B618C"/>
    <w:rsid w:val="000C4FDF"/>
    <w:rsid w:val="000C7A3F"/>
    <w:rsid w:val="000D079F"/>
    <w:rsid w:val="000D0BBF"/>
    <w:rsid w:val="000D1148"/>
    <w:rsid w:val="000D2CA6"/>
    <w:rsid w:val="000D3D6C"/>
    <w:rsid w:val="000D7FB9"/>
    <w:rsid w:val="000E0D7E"/>
    <w:rsid w:val="000E1F05"/>
    <w:rsid w:val="000E233C"/>
    <w:rsid w:val="000E2576"/>
    <w:rsid w:val="000E2760"/>
    <w:rsid w:val="000E3A9B"/>
    <w:rsid w:val="000E447D"/>
    <w:rsid w:val="000E6FB1"/>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5A33"/>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7416C"/>
    <w:rsid w:val="00180FA8"/>
    <w:rsid w:val="00182792"/>
    <w:rsid w:val="0018382C"/>
    <w:rsid w:val="00183BCC"/>
    <w:rsid w:val="00186B25"/>
    <w:rsid w:val="00190979"/>
    <w:rsid w:val="00190EEE"/>
    <w:rsid w:val="00191B48"/>
    <w:rsid w:val="00192152"/>
    <w:rsid w:val="0019367E"/>
    <w:rsid w:val="00194AC9"/>
    <w:rsid w:val="00195B27"/>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E84"/>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64C02"/>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A3DB4"/>
    <w:rsid w:val="002A63A3"/>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066"/>
    <w:rsid w:val="00374FC7"/>
    <w:rsid w:val="00377B5A"/>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1F47"/>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57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D87"/>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5A0"/>
    <w:rsid w:val="00487D52"/>
    <w:rsid w:val="004906C9"/>
    <w:rsid w:val="004937AB"/>
    <w:rsid w:val="00493D69"/>
    <w:rsid w:val="00494E0C"/>
    <w:rsid w:val="004A0A40"/>
    <w:rsid w:val="004A0B01"/>
    <w:rsid w:val="004A3BD0"/>
    <w:rsid w:val="004A46C0"/>
    <w:rsid w:val="004A5F85"/>
    <w:rsid w:val="004A7C69"/>
    <w:rsid w:val="004B1092"/>
    <w:rsid w:val="004B31F8"/>
    <w:rsid w:val="004B61B8"/>
    <w:rsid w:val="004B70C5"/>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1E92"/>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2C0D"/>
    <w:rsid w:val="00554BC0"/>
    <w:rsid w:val="00557B51"/>
    <w:rsid w:val="00561944"/>
    <w:rsid w:val="00562F34"/>
    <w:rsid w:val="00563389"/>
    <w:rsid w:val="00564DC8"/>
    <w:rsid w:val="005722D5"/>
    <w:rsid w:val="005752E7"/>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B7D5C"/>
    <w:rsid w:val="005C1F94"/>
    <w:rsid w:val="005C3169"/>
    <w:rsid w:val="005C4CAE"/>
    <w:rsid w:val="005C58DB"/>
    <w:rsid w:val="005D10AE"/>
    <w:rsid w:val="005D343C"/>
    <w:rsid w:val="005D3FA3"/>
    <w:rsid w:val="005D625F"/>
    <w:rsid w:val="005D69E2"/>
    <w:rsid w:val="005E314D"/>
    <w:rsid w:val="005E322E"/>
    <w:rsid w:val="005E511E"/>
    <w:rsid w:val="005F16A3"/>
    <w:rsid w:val="005F1B2B"/>
    <w:rsid w:val="005F3E4F"/>
    <w:rsid w:val="005F59A7"/>
    <w:rsid w:val="005F5D60"/>
    <w:rsid w:val="005F79DA"/>
    <w:rsid w:val="00601953"/>
    <w:rsid w:val="00606999"/>
    <w:rsid w:val="0061045B"/>
    <w:rsid w:val="006126C5"/>
    <w:rsid w:val="006134BC"/>
    <w:rsid w:val="00613FAA"/>
    <w:rsid w:val="00614CF8"/>
    <w:rsid w:val="0061680A"/>
    <w:rsid w:val="00617930"/>
    <w:rsid w:val="00617E0B"/>
    <w:rsid w:val="006223B9"/>
    <w:rsid w:val="0062432B"/>
    <w:rsid w:val="00625175"/>
    <w:rsid w:val="00630D71"/>
    <w:rsid w:val="0063588D"/>
    <w:rsid w:val="006368E9"/>
    <w:rsid w:val="006404A3"/>
    <w:rsid w:val="006415DE"/>
    <w:rsid w:val="00641868"/>
    <w:rsid w:val="00641B95"/>
    <w:rsid w:val="00645134"/>
    <w:rsid w:val="00646A04"/>
    <w:rsid w:val="00647BF8"/>
    <w:rsid w:val="00650A74"/>
    <w:rsid w:val="00651346"/>
    <w:rsid w:val="00651E38"/>
    <w:rsid w:val="00652A39"/>
    <w:rsid w:val="00652AEB"/>
    <w:rsid w:val="00653AAE"/>
    <w:rsid w:val="00655631"/>
    <w:rsid w:val="00656644"/>
    <w:rsid w:val="006567E0"/>
    <w:rsid w:val="0065723A"/>
    <w:rsid w:val="006612D2"/>
    <w:rsid w:val="00664A43"/>
    <w:rsid w:val="006668F2"/>
    <w:rsid w:val="00672D1E"/>
    <w:rsid w:val="0067613A"/>
    <w:rsid w:val="006761CB"/>
    <w:rsid w:val="00680BC1"/>
    <w:rsid w:val="00681DF3"/>
    <w:rsid w:val="006822DB"/>
    <w:rsid w:val="0068533D"/>
    <w:rsid w:val="00686C68"/>
    <w:rsid w:val="00686ED5"/>
    <w:rsid w:val="0069086F"/>
    <w:rsid w:val="00692DCC"/>
    <w:rsid w:val="00693228"/>
    <w:rsid w:val="00693CE3"/>
    <w:rsid w:val="00693D7B"/>
    <w:rsid w:val="00694A20"/>
    <w:rsid w:val="0069606A"/>
    <w:rsid w:val="006972CE"/>
    <w:rsid w:val="00697D8B"/>
    <w:rsid w:val="006A008C"/>
    <w:rsid w:val="006A04A0"/>
    <w:rsid w:val="006A1E12"/>
    <w:rsid w:val="006A38FB"/>
    <w:rsid w:val="006A3966"/>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06CE"/>
    <w:rsid w:val="006F161F"/>
    <w:rsid w:val="006F18A7"/>
    <w:rsid w:val="006F4431"/>
    <w:rsid w:val="006F6536"/>
    <w:rsid w:val="00700343"/>
    <w:rsid w:val="00702CDA"/>
    <w:rsid w:val="0070586D"/>
    <w:rsid w:val="0070627E"/>
    <w:rsid w:val="00706B37"/>
    <w:rsid w:val="00710908"/>
    <w:rsid w:val="00713000"/>
    <w:rsid w:val="00713B1E"/>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47D7F"/>
    <w:rsid w:val="0075103C"/>
    <w:rsid w:val="00755162"/>
    <w:rsid w:val="00755A43"/>
    <w:rsid w:val="007569BB"/>
    <w:rsid w:val="00756FEF"/>
    <w:rsid w:val="007570F3"/>
    <w:rsid w:val="007571B4"/>
    <w:rsid w:val="00761054"/>
    <w:rsid w:val="0076154C"/>
    <w:rsid w:val="00761B03"/>
    <w:rsid w:val="0076295C"/>
    <w:rsid w:val="007651A3"/>
    <w:rsid w:val="00765FE7"/>
    <w:rsid w:val="0076724D"/>
    <w:rsid w:val="0076730C"/>
    <w:rsid w:val="007731E9"/>
    <w:rsid w:val="007751B9"/>
    <w:rsid w:val="0077554D"/>
    <w:rsid w:val="0077573A"/>
    <w:rsid w:val="007762BB"/>
    <w:rsid w:val="00776ECC"/>
    <w:rsid w:val="00781451"/>
    <w:rsid w:val="00784443"/>
    <w:rsid w:val="007850C1"/>
    <w:rsid w:val="0078763F"/>
    <w:rsid w:val="00790217"/>
    <w:rsid w:val="00790E93"/>
    <w:rsid w:val="0079276D"/>
    <w:rsid w:val="007A0105"/>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B7484"/>
    <w:rsid w:val="007C01EA"/>
    <w:rsid w:val="007C073D"/>
    <w:rsid w:val="007C08E3"/>
    <w:rsid w:val="007C24EF"/>
    <w:rsid w:val="007C3125"/>
    <w:rsid w:val="007C68AB"/>
    <w:rsid w:val="007D0AD0"/>
    <w:rsid w:val="007D2B40"/>
    <w:rsid w:val="007D379F"/>
    <w:rsid w:val="007D55E0"/>
    <w:rsid w:val="007E00A3"/>
    <w:rsid w:val="007E0FD7"/>
    <w:rsid w:val="007E2E04"/>
    <w:rsid w:val="007E6C16"/>
    <w:rsid w:val="007F04AA"/>
    <w:rsid w:val="007F1342"/>
    <w:rsid w:val="007F2410"/>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0E0"/>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1DC0"/>
    <w:rsid w:val="00962C66"/>
    <w:rsid w:val="009636EC"/>
    <w:rsid w:val="00963943"/>
    <w:rsid w:val="0096409A"/>
    <w:rsid w:val="00964769"/>
    <w:rsid w:val="00965087"/>
    <w:rsid w:val="00966813"/>
    <w:rsid w:val="00967752"/>
    <w:rsid w:val="00973E15"/>
    <w:rsid w:val="0097460C"/>
    <w:rsid w:val="0097512E"/>
    <w:rsid w:val="00975E38"/>
    <w:rsid w:val="00981501"/>
    <w:rsid w:val="0098182C"/>
    <w:rsid w:val="00982721"/>
    <w:rsid w:val="00985698"/>
    <w:rsid w:val="009865DA"/>
    <w:rsid w:val="00986C4D"/>
    <w:rsid w:val="00991481"/>
    <w:rsid w:val="009960B8"/>
    <w:rsid w:val="00996EE5"/>
    <w:rsid w:val="0099774D"/>
    <w:rsid w:val="009A104B"/>
    <w:rsid w:val="009A2830"/>
    <w:rsid w:val="009A2C82"/>
    <w:rsid w:val="009A2D72"/>
    <w:rsid w:val="009A4EC7"/>
    <w:rsid w:val="009A51EB"/>
    <w:rsid w:val="009A5B4A"/>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D6999"/>
    <w:rsid w:val="009E131B"/>
    <w:rsid w:val="009E20EF"/>
    <w:rsid w:val="009E37AA"/>
    <w:rsid w:val="009F3BDA"/>
    <w:rsid w:val="009F4C31"/>
    <w:rsid w:val="00A0005E"/>
    <w:rsid w:val="00A01C04"/>
    <w:rsid w:val="00A01D06"/>
    <w:rsid w:val="00A0216E"/>
    <w:rsid w:val="00A04CF2"/>
    <w:rsid w:val="00A0672D"/>
    <w:rsid w:val="00A105E0"/>
    <w:rsid w:val="00A10A46"/>
    <w:rsid w:val="00A12D8A"/>
    <w:rsid w:val="00A1470E"/>
    <w:rsid w:val="00A162BB"/>
    <w:rsid w:val="00A173E2"/>
    <w:rsid w:val="00A17B11"/>
    <w:rsid w:val="00A20301"/>
    <w:rsid w:val="00A22A11"/>
    <w:rsid w:val="00A24F90"/>
    <w:rsid w:val="00A265AA"/>
    <w:rsid w:val="00A309F0"/>
    <w:rsid w:val="00A34615"/>
    <w:rsid w:val="00A347CB"/>
    <w:rsid w:val="00A3647A"/>
    <w:rsid w:val="00A37683"/>
    <w:rsid w:val="00A41140"/>
    <w:rsid w:val="00A41CA1"/>
    <w:rsid w:val="00A42435"/>
    <w:rsid w:val="00A4261E"/>
    <w:rsid w:val="00A42945"/>
    <w:rsid w:val="00A44054"/>
    <w:rsid w:val="00A44146"/>
    <w:rsid w:val="00A44F2B"/>
    <w:rsid w:val="00A46E04"/>
    <w:rsid w:val="00A51423"/>
    <w:rsid w:val="00A54FCF"/>
    <w:rsid w:val="00A5749B"/>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325D"/>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03DB"/>
    <w:rsid w:val="00B06E87"/>
    <w:rsid w:val="00B07843"/>
    <w:rsid w:val="00B11D34"/>
    <w:rsid w:val="00B11DEF"/>
    <w:rsid w:val="00B200F0"/>
    <w:rsid w:val="00B22602"/>
    <w:rsid w:val="00B22D50"/>
    <w:rsid w:val="00B2494B"/>
    <w:rsid w:val="00B25C14"/>
    <w:rsid w:val="00B26508"/>
    <w:rsid w:val="00B275CE"/>
    <w:rsid w:val="00B27FBD"/>
    <w:rsid w:val="00B35615"/>
    <w:rsid w:val="00B35C9B"/>
    <w:rsid w:val="00B36646"/>
    <w:rsid w:val="00B376CC"/>
    <w:rsid w:val="00B41A95"/>
    <w:rsid w:val="00B41EBE"/>
    <w:rsid w:val="00B4384B"/>
    <w:rsid w:val="00B441BA"/>
    <w:rsid w:val="00B46231"/>
    <w:rsid w:val="00B5038B"/>
    <w:rsid w:val="00B5053E"/>
    <w:rsid w:val="00B50B20"/>
    <w:rsid w:val="00B51920"/>
    <w:rsid w:val="00B51F1B"/>
    <w:rsid w:val="00B53AF0"/>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0E7"/>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0B6F"/>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4195"/>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863"/>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1142"/>
    <w:rsid w:val="00DA295F"/>
    <w:rsid w:val="00DA7E91"/>
    <w:rsid w:val="00DB3CC9"/>
    <w:rsid w:val="00DB4565"/>
    <w:rsid w:val="00DB460D"/>
    <w:rsid w:val="00DB52B2"/>
    <w:rsid w:val="00DB5BE9"/>
    <w:rsid w:val="00DB5CD3"/>
    <w:rsid w:val="00DB6B93"/>
    <w:rsid w:val="00DB743D"/>
    <w:rsid w:val="00DC5595"/>
    <w:rsid w:val="00DC60F6"/>
    <w:rsid w:val="00DC7792"/>
    <w:rsid w:val="00DD034C"/>
    <w:rsid w:val="00DD0E8B"/>
    <w:rsid w:val="00DD3731"/>
    <w:rsid w:val="00DD71C8"/>
    <w:rsid w:val="00DD775D"/>
    <w:rsid w:val="00DD7F57"/>
    <w:rsid w:val="00DF0F80"/>
    <w:rsid w:val="00DF0FD3"/>
    <w:rsid w:val="00DF1C23"/>
    <w:rsid w:val="00DF2027"/>
    <w:rsid w:val="00DF2206"/>
    <w:rsid w:val="00DF3FC5"/>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0FF9"/>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386"/>
    <w:rsid w:val="00E71533"/>
    <w:rsid w:val="00E72C45"/>
    <w:rsid w:val="00E913A2"/>
    <w:rsid w:val="00E92174"/>
    <w:rsid w:val="00E95C4F"/>
    <w:rsid w:val="00E97150"/>
    <w:rsid w:val="00EA345C"/>
    <w:rsid w:val="00EA50B6"/>
    <w:rsid w:val="00EA5366"/>
    <w:rsid w:val="00EA6844"/>
    <w:rsid w:val="00EA6B29"/>
    <w:rsid w:val="00EB0CBA"/>
    <w:rsid w:val="00EB13A2"/>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EF5B7B"/>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0EC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1B33"/>
    <w:rsid w:val="00F932F3"/>
    <w:rsid w:val="00F935AF"/>
    <w:rsid w:val="00F93A16"/>
    <w:rsid w:val="00F9434F"/>
    <w:rsid w:val="00F94F4A"/>
    <w:rsid w:val="00F9599F"/>
    <w:rsid w:val="00FA0A94"/>
    <w:rsid w:val="00FA1FDD"/>
    <w:rsid w:val="00FA7582"/>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0A49"/>
    <w:rsid w:val="00FF2CED"/>
    <w:rsid w:val="00FF371F"/>
    <w:rsid w:val="00FF6B8F"/>
    <w:rsid w:val="00FF7238"/>
    <w:rsid w:val="198EAD46"/>
    <w:rsid w:val="31E6BF21"/>
    <w:rsid w:val="3DC099CA"/>
    <w:rsid w:val="463DCA00"/>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50A298-F95A-4458-819E-AC0900B7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3738</Characters>
  <Application>Microsoft Office Word</Application>
  <DocSecurity>0</DocSecurity>
  <Lines>31</Lines>
  <Paragraphs>8</Paragraphs>
  <ScaleCrop>false</ScaleCrop>
  <Company>FUJIFILM UK LTD</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Rachelle Harry</cp:lastModifiedBy>
  <cp:revision>5</cp:revision>
  <cp:lastPrinted>2020-02-28T19:16:00Z</cp:lastPrinted>
  <dcterms:created xsi:type="dcterms:W3CDTF">2023-07-14T10:49:00Z</dcterms:created>
  <dcterms:modified xsi:type="dcterms:W3CDTF">2023-07-18T11:25:00Z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