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446A" w14:textId="77777777" w:rsidR="00BF41AF" w:rsidRDefault="00BF41AF" w:rsidP="00BF41AF">
      <w:pPr>
        <w:tabs>
          <w:tab w:val="left" w:pos="245"/>
        </w:tabs>
        <w:rPr>
          <w:rFonts w:eastAsia="Times New Roman"/>
          <w:szCs w:val="20"/>
        </w:rPr>
      </w:pPr>
      <w:r>
        <w:rPr>
          <w:b/>
          <w:noProof/>
          <w:color w:val="FF0000"/>
          <w:lang w:eastAsia="de-DE"/>
        </w:rPr>
        <w:drawing>
          <wp:inline distT="0" distB="0" distL="0" distR="0" wp14:anchorId="1482A56E" wp14:editId="731123CE">
            <wp:extent cx="2184400" cy="717550"/>
            <wp:effectExtent l="0" t="0" r="6350" b="635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4400" cy="717550"/>
                    </a:xfrm>
                    <a:prstGeom prst="rect">
                      <a:avLst/>
                    </a:prstGeom>
                    <a:noFill/>
                    <a:ln>
                      <a:noFill/>
                    </a:ln>
                  </pic:spPr>
                </pic:pic>
              </a:graphicData>
            </a:graphic>
          </wp:inline>
        </w:drawing>
      </w:r>
    </w:p>
    <w:p w14:paraId="7D956E78" w14:textId="77777777" w:rsidR="00BF41AF" w:rsidRDefault="00BF41AF" w:rsidP="00BF41AF">
      <w:pPr>
        <w:tabs>
          <w:tab w:val="left" w:pos="245"/>
        </w:tabs>
        <w:rPr>
          <w:rFonts w:eastAsia="Times New Roman"/>
          <w:szCs w:val="20"/>
        </w:rPr>
      </w:pPr>
    </w:p>
    <w:p w14:paraId="68BBFB3C" w14:textId="66D2EBA7" w:rsidR="00BF41AF" w:rsidRDefault="0076418F" w:rsidP="00BF41AF">
      <w:pPr>
        <w:tabs>
          <w:tab w:val="left" w:pos="245"/>
        </w:tabs>
        <w:rPr>
          <w:rFonts w:eastAsia="Times New Roman"/>
          <w:color w:val="003399"/>
        </w:rPr>
      </w:pPr>
      <w:r>
        <w:rPr>
          <w:noProof/>
          <w:lang w:val="de-CH" w:eastAsia="de-CH"/>
        </w:rPr>
        <w:drawing>
          <wp:inline distT="0" distB="0" distL="0" distR="0" wp14:anchorId="44A751CA" wp14:editId="62641B65">
            <wp:extent cx="5731510" cy="275553"/>
            <wp:effectExtent l="0" t="0" r="0" b="0"/>
            <wp:docPr id="1" name="Picture 1"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31510" cy="275553"/>
                    </a:xfrm>
                    <a:prstGeom prst="rect">
                      <a:avLst/>
                    </a:prstGeom>
                    <a:noFill/>
                    <a:ln>
                      <a:noFill/>
                    </a:ln>
                  </pic:spPr>
                </pic:pic>
              </a:graphicData>
            </a:graphic>
          </wp:inline>
        </w:drawing>
      </w:r>
    </w:p>
    <w:p w14:paraId="0EA22090" w14:textId="77777777" w:rsidR="00BF41AF" w:rsidRDefault="00BF41AF" w:rsidP="00BF41AF">
      <w:pPr>
        <w:rPr>
          <w:rFonts w:ascii="Arial" w:eastAsia="Times New Roman" w:hAnsi="Arial" w:cs="Arial"/>
          <w:b/>
          <w:sz w:val="28"/>
          <w:szCs w:val="28"/>
          <w:lang w:val="en-GB"/>
        </w:rPr>
      </w:pPr>
    </w:p>
    <w:p w14:paraId="7CC80023" w14:textId="77777777" w:rsidR="00BF41AF" w:rsidRPr="00D41DE9" w:rsidRDefault="00BF41AF" w:rsidP="00BF41AF">
      <w:pPr>
        <w:outlineLvl w:val="0"/>
        <w:rPr>
          <w:rFonts w:ascii="Arial" w:eastAsia="Times New Roman" w:hAnsi="Arial" w:cs="Arial"/>
          <w:b/>
          <w:sz w:val="20"/>
          <w:szCs w:val="20"/>
        </w:rPr>
      </w:pPr>
      <w:r>
        <w:rPr>
          <w:rFonts w:ascii="Arial" w:hAnsi="Arial"/>
          <w:b/>
          <w:sz w:val="20"/>
        </w:rPr>
        <w:t>PR-Ansprechpartner:</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14:paraId="1FBA3807" w14:textId="2E748AE2" w:rsidR="00BF41AF" w:rsidRPr="00D41DE9" w:rsidRDefault="00BF41AF" w:rsidP="00BF41AF">
      <w:pPr>
        <w:pStyle w:val="bodytext"/>
        <w:spacing w:before="0" w:beforeAutospacing="0" w:after="0" w:afterAutospacing="0"/>
        <w:rPr>
          <w:rFonts w:ascii="Arial" w:hAnsi="Arial" w:cs="Arial"/>
          <w:color w:val="auto"/>
          <w:sz w:val="20"/>
          <w:szCs w:val="20"/>
        </w:rPr>
      </w:pPr>
      <w:bookmarkStart w:id="0" w:name="_Hlk124848387"/>
      <w:r>
        <w:rPr>
          <w:rFonts w:ascii="Arial" w:hAnsi="Arial"/>
          <w:color w:val="auto"/>
          <w:sz w:val="20"/>
        </w:rPr>
        <w:t>Heather Buchholz</w:t>
      </w:r>
      <w:bookmarkEnd w:id="0"/>
      <w:r>
        <w:rPr>
          <w:rFonts w:ascii="Arial" w:hAnsi="Arial"/>
          <w:color w:val="auto"/>
          <w:sz w:val="20"/>
        </w:rPr>
        <w:t>, Sun Chemical</w:t>
      </w:r>
      <w:r>
        <w:rPr>
          <w:rFonts w:ascii="Arial" w:hAnsi="Arial"/>
          <w:color w:val="auto"/>
          <w:sz w:val="20"/>
        </w:rPr>
        <w:tab/>
        <w:t xml:space="preserve">Rayyan Rabbani, AD Communications, Großbritannien </w:t>
      </w:r>
    </w:p>
    <w:p w14:paraId="46041B04" w14:textId="15E09B74" w:rsidR="00BF41AF" w:rsidRPr="00D41DE9" w:rsidRDefault="00BF41AF" w:rsidP="00BF41AF">
      <w:pPr>
        <w:pStyle w:val="bodytext"/>
        <w:spacing w:before="0" w:beforeAutospacing="0" w:after="0" w:afterAutospacing="0"/>
        <w:rPr>
          <w:rFonts w:ascii="Arial" w:hAnsi="Arial" w:cs="Arial"/>
          <w:color w:val="auto"/>
          <w:sz w:val="20"/>
          <w:szCs w:val="20"/>
        </w:rPr>
      </w:pPr>
      <w:r>
        <w:rPr>
          <w:rFonts w:ascii="Arial" w:hAnsi="Arial"/>
          <w:color w:val="auto"/>
          <w:sz w:val="20"/>
        </w:rPr>
        <w:t xml:space="preserve">+1 708 236 3779 </w:t>
      </w:r>
      <w:r w:rsidR="00D469B7">
        <w:rPr>
          <w:rFonts w:ascii="Arial" w:hAnsi="Arial"/>
          <w:color w:val="auto"/>
          <w:sz w:val="20"/>
        </w:rPr>
        <w:tab/>
      </w:r>
      <w:r w:rsidR="00D469B7">
        <w:rPr>
          <w:rFonts w:ascii="Arial" w:hAnsi="Arial"/>
          <w:color w:val="auto"/>
          <w:sz w:val="20"/>
        </w:rPr>
        <w:tab/>
      </w:r>
      <w:r w:rsidR="00D469B7">
        <w:rPr>
          <w:rFonts w:ascii="Arial" w:hAnsi="Arial"/>
          <w:color w:val="auto"/>
          <w:sz w:val="20"/>
        </w:rPr>
        <w:tab/>
      </w:r>
      <w:r>
        <w:rPr>
          <w:rFonts w:ascii="Arial" w:hAnsi="Arial"/>
          <w:color w:val="auto"/>
          <w:sz w:val="20"/>
        </w:rPr>
        <w:t>+44 (0)7827 910 382</w:t>
      </w:r>
    </w:p>
    <w:p w14:paraId="268D4451" w14:textId="77777777" w:rsidR="00BF41AF" w:rsidRPr="00D41DE9" w:rsidRDefault="00000000" w:rsidP="00BF41AF">
      <w:pPr>
        <w:pStyle w:val="bodytext"/>
        <w:spacing w:before="0" w:beforeAutospacing="0" w:after="0" w:afterAutospacing="0"/>
        <w:rPr>
          <w:rFonts w:ascii="Arial" w:hAnsi="Arial" w:cs="Arial"/>
          <w:color w:val="auto"/>
          <w:sz w:val="20"/>
          <w:szCs w:val="20"/>
          <w:u w:val="single"/>
        </w:rPr>
      </w:pPr>
      <w:hyperlink r:id="rId12" w:history="1">
        <w:r w:rsidR="00FF0494">
          <w:rPr>
            <w:rStyle w:val="Hyperlink"/>
            <w:rFonts w:ascii="Arial" w:hAnsi="Arial"/>
            <w:sz w:val="20"/>
          </w:rPr>
          <w:t>heather.buchholz@sunchemical.com</w:t>
        </w:r>
      </w:hyperlink>
      <w:r w:rsidR="00FF0494">
        <w:rPr>
          <w:rFonts w:ascii="Arial" w:hAnsi="Arial"/>
          <w:color w:val="auto"/>
          <w:sz w:val="20"/>
        </w:rPr>
        <w:tab/>
      </w:r>
      <w:hyperlink r:id="rId13" w:history="1">
        <w:r w:rsidR="00FF0494">
          <w:rPr>
            <w:rStyle w:val="Hyperlink"/>
            <w:rFonts w:ascii="Arial" w:hAnsi="Arial"/>
            <w:sz w:val="20"/>
          </w:rPr>
          <w:t>rrabbani@adcomms.co.uk</w:t>
        </w:r>
      </w:hyperlink>
    </w:p>
    <w:p w14:paraId="11C2B9C2" w14:textId="6FA62C14" w:rsidR="002C614E" w:rsidRDefault="002C614E"/>
    <w:p w14:paraId="128504AB" w14:textId="0A67D7F0" w:rsidR="00BF41AF" w:rsidRDefault="002C130F" w:rsidP="002C130F">
      <w:pPr>
        <w:jc w:val="center"/>
        <w:rPr>
          <w:rFonts w:ascii="Arial Black" w:eastAsia="Times New Roman" w:hAnsi="Arial Black" w:cs="Times New Roman"/>
          <w:sz w:val="28"/>
          <w:szCs w:val="24"/>
        </w:rPr>
      </w:pPr>
      <w:r>
        <w:rPr>
          <w:rFonts w:ascii="Arial Black" w:hAnsi="Arial Black"/>
          <w:sz w:val="28"/>
        </w:rPr>
        <w:t>Sun Chemical präsentiert großes Sortiment an nachhaltigen Lösungen für Etiketten und Verpackungen auf der Labelexpo Europe 2023</w:t>
      </w:r>
    </w:p>
    <w:p w14:paraId="5CB33E9F" w14:textId="77777777" w:rsidR="002C130F" w:rsidRPr="00D469B7" w:rsidRDefault="002C130F" w:rsidP="00BF41AF">
      <w:pPr>
        <w:rPr>
          <w:rFonts w:ascii="Arial Black" w:hAnsi="Arial Black"/>
          <w:b/>
          <w:sz w:val="24"/>
          <w:szCs w:val="24"/>
        </w:rPr>
      </w:pPr>
    </w:p>
    <w:p w14:paraId="4ACFA4F2" w14:textId="7F244C60" w:rsidR="00C96211" w:rsidRDefault="002E2F9A" w:rsidP="002332AE">
      <w:pPr>
        <w:spacing w:after="160" w:line="259" w:lineRule="auto"/>
        <w:contextualSpacing/>
        <w:rPr>
          <w:rFonts w:ascii="Arial Narrow" w:eastAsia="Times New Roman" w:hAnsi="Arial Narrow"/>
          <w:sz w:val="24"/>
          <w:szCs w:val="24"/>
        </w:rPr>
      </w:pPr>
      <w:r w:rsidRPr="0076418F">
        <w:rPr>
          <w:rFonts w:ascii="Arial Narrow" w:hAnsi="Arial Narrow"/>
          <w:b/>
          <w:bCs/>
          <w:caps/>
          <w:sz w:val="24"/>
        </w:rPr>
        <w:t>South Normanton, Großbritannien</w:t>
      </w:r>
      <w:r w:rsidRPr="002E2F9A">
        <w:rPr>
          <w:rFonts w:ascii="Arial Narrow" w:hAnsi="Arial Narrow"/>
          <w:sz w:val="24"/>
        </w:rPr>
        <w:t xml:space="preserve">, </w:t>
      </w:r>
      <w:r w:rsidR="0076418F">
        <w:rPr>
          <w:rFonts w:ascii="Arial Narrow" w:hAnsi="Arial Narrow"/>
          <w:sz w:val="24"/>
        </w:rPr>
        <w:t>31</w:t>
      </w:r>
      <w:r w:rsidRPr="002E2F9A">
        <w:rPr>
          <w:rFonts w:ascii="Arial Narrow" w:hAnsi="Arial Narrow"/>
          <w:sz w:val="24"/>
        </w:rPr>
        <w:t>. Juli 2023 – Auf der Labelexpo Europe 2023 (Halle 5, Stand E45) wird Sun Chemical sein wachsendes Sortiment an nachhaltigen Lösungen für die Bereiche Etikette und flexible Verpackungen präsentieren. Das Unternehmen stellt damit seine einzigartige Position als Anbieter von Druckfarben, Beschichtungen, Klebstoffen, Verpackungskonzepten, Farbmanagementlösungen und Nachhaltigkeitsanalysen heraus.</w:t>
      </w:r>
      <w:r w:rsidR="000B2B2D">
        <w:rPr>
          <w:rFonts w:ascii="Arial Narrow" w:hAnsi="Arial Narrow"/>
          <w:sz w:val="24"/>
        </w:rPr>
        <w:t xml:space="preserve"> Mit seinem Nachhaltigkeitsprogramm auf  Basis von fünf Grundsätzen (Wiederverwenden, Reduzieren, Erneuern, Recyceln und Umg</w:t>
      </w:r>
      <w:r w:rsidR="00D469B7">
        <w:rPr>
          <w:rFonts w:ascii="Arial Narrow" w:hAnsi="Arial Narrow"/>
          <w:sz w:val="24"/>
        </w:rPr>
        <w:t xml:space="preserve">estaltung) möchte Sun Chemical </w:t>
      </w:r>
      <w:r w:rsidR="000B2B2D">
        <w:rPr>
          <w:rFonts w:ascii="Arial Narrow" w:hAnsi="Arial Narrow"/>
          <w:sz w:val="24"/>
        </w:rPr>
        <w:t>Verpackungs- und Etikettenherstellern dabei helfen, ihre Geschäftsprozesse nachhaltiger und umweltfreundlicher zu gestalten.</w:t>
      </w:r>
    </w:p>
    <w:p w14:paraId="76288072" w14:textId="77777777" w:rsidR="00D334ED" w:rsidRDefault="00D334ED" w:rsidP="002332AE">
      <w:pPr>
        <w:spacing w:after="160" w:line="259" w:lineRule="auto"/>
        <w:contextualSpacing/>
        <w:rPr>
          <w:rFonts w:ascii="Arial Narrow" w:eastAsia="Times New Roman" w:hAnsi="Arial Narrow"/>
          <w:sz w:val="24"/>
          <w:szCs w:val="24"/>
        </w:rPr>
      </w:pPr>
    </w:p>
    <w:p w14:paraId="180105A2" w14:textId="37F4D347" w:rsidR="00D334ED" w:rsidRDefault="00D334ED" w:rsidP="002332AE">
      <w:pPr>
        <w:spacing w:after="160" w:line="259" w:lineRule="auto"/>
        <w:contextualSpacing/>
        <w:rPr>
          <w:rFonts w:ascii="Arial Narrow" w:eastAsia="Times New Roman" w:hAnsi="Arial Narrow" w:cs="Arial"/>
          <w:sz w:val="24"/>
          <w:szCs w:val="24"/>
        </w:rPr>
      </w:pPr>
      <w:r>
        <w:rPr>
          <w:rFonts w:ascii="Arial Narrow" w:hAnsi="Arial Narrow"/>
          <w:sz w:val="24"/>
        </w:rPr>
        <w:t>Auße</w:t>
      </w:r>
      <w:r w:rsidR="00D469B7">
        <w:rPr>
          <w:rFonts w:ascii="Arial Narrow" w:hAnsi="Arial Narrow"/>
          <w:sz w:val="24"/>
        </w:rPr>
        <w:t xml:space="preserve">rdem wird Sun </w:t>
      </w:r>
      <w:r>
        <w:rPr>
          <w:rFonts w:ascii="Arial Narrow" w:hAnsi="Arial Narrow"/>
          <w:sz w:val="24"/>
        </w:rPr>
        <w:t xml:space="preserve">Chemical Lösungen zur Steigerung der Effizienz und Produktivität ausstellen und wichtige Spezialprodukte sowie seine neuesten Lösungen für den digitalen Inkjetdruck präsentieren. Im Rahmen der „Wine Labelling Master Class“ am 14. September um 11:05 Uhr wird Mark Walkling, Product Manager, Energy Curing Packaging Products &amp; Narrow Web Labels Europe, das Segment namens „Spezialtinten und -beschichtungen“ vorstellen. Für die Teilnahme an dieser Veranstaltung ist eine Anmeldung erforderlich. </w:t>
      </w:r>
    </w:p>
    <w:p w14:paraId="2EFB231F" w14:textId="77777777" w:rsidR="00D313A5" w:rsidRPr="00D469B7" w:rsidRDefault="00D313A5" w:rsidP="00D313A5">
      <w:pPr>
        <w:spacing w:after="160" w:line="259" w:lineRule="auto"/>
        <w:contextualSpacing/>
        <w:rPr>
          <w:rFonts w:ascii="Arial Narrow" w:eastAsia="Times New Roman" w:hAnsi="Arial Narrow" w:cs="Times New Roman"/>
          <w:sz w:val="24"/>
          <w:szCs w:val="24"/>
        </w:rPr>
      </w:pPr>
    </w:p>
    <w:p w14:paraId="2F4CE2CF" w14:textId="14152EF9" w:rsidR="00F74161" w:rsidRPr="007D0F61" w:rsidRDefault="009C474B" w:rsidP="00A45A2D">
      <w:pPr>
        <w:spacing w:after="160" w:line="259" w:lineRule="auto"/>
        <w:contextualSpacing/>
        <w:rPr>
          <w:rFonts w:ascii="Arial Narrow" w:eastAsia="Times New Roman" w:hAnsi="Arial Narrow" w:cs="Times New Roman"/>
          <w:b/>
          <w:bCs/>
          <w:sz w:val="24"/>
          <w:szCs w:val="24"/>
        </w:rPr>
      </w:pPr>
      <w:r>
        <w:rPr>
          <w:rFonts w:ascii="Arial Narrow" w:hAnsi="Arial Narrow"/>
          <w:b/>
          <w:sz w:val="24"/>
        </w:rPr>
        <w:t>Ausgestellt werden folgende nachhaltige Produktlösungen:</w:t>
      </w:r>
    </w:p>
    <w:p w14:paraId="1AA49817" w14:textId="77777777" w:rsidR="007E58D5" w:rsidRPr="00D469B7" w:rsidRDefault="007E58D5" w:rsidP="00A45A2D">
      <w:pPr>
        <w:spacing w:after="160" w:line="259" w:lineRule="auto"/>
        <w:contextualSpacing/>
        <w:rPr>
          <w:rFonts w:ascii="Arial Narrow" w:eastAsia="Times New Roman" w:hAnsi="Arial Narrow" w:cs="Times New Roman"/>
          <w:sz w:val="24"/>
          <w:szCs w:val="24"/>
        </w:rPr>
      </w:pPr>
    </w:p>
    <w:p w14:paraId="396139F2" w14:textId="3C412328" w:rsidR="00A45A2D" w:rsidRPr="00431BD5" w:rsidRDefault="009B535E" w:rsidP="00D334ED">
      <w:pPr>
        <w:pStyle w:val="ListParagraph"/>
        <w:numPr>
          <w:ilvl w:val="0"/>
          <w:numId w:val="6"/>
        </w:numPr>
        <w:spacing w:after="160" w:line="259" w:lineRule="auto"/>
        <w:rPr>
          <w:rFonts w:ascii="Arial Narrow" w:hAnsi="Arial Narrow"/>
        </w:rPr>
      </w:pPr>
      <w:r>
        <w:rPr>
          <w:rFonts w:ascii="Arial Narrow" w:hAnsi="Arial Narrow"/>
        </w:rPr>
        <w:t xml:space="preserve">die deinkbaren UV- und UV-LED-Flexodruckfarben </w:t>
      </w:r>
      <w:r>
        <w:rPr>
          <w:rFonts w:ascii="Arial Narrow" w:hAnsi="Arial Narrow"/>
          <w:b/>
        </w:rPr>
        <w:t>SolarFlex CRCL</w:t>
      </w:r>
      <w:r>
        <w:rPr>
          <w:rFonts w:ascii="Arial Narrow" w:hAnsi="Arial Narrow"/>
        </w:rPr>
        <w:t xml:space="preserve"> und SolarWave CRCL und die lösemittelbasierten Druckfarben </w:t>
      </w:r>
      <w:r>
        <w:rPr>
          <w:rFonts w:ascii="Arial Narrow" w:hAnsi="Arial Narrow"/>
          <w:b/>
        </w:rPr>
        <w:t>Solva</w:t>
      </w:r>
      <w:r w:rsidR="00D469B7">
        <w:rPr>
          <w:rFonts w:ascii="Arial Narrow" w:hAnsi="Arial Narrow"/>
          <w:b/>
        </w:rPr>
        <w:t>W</w:t>
      </w:r>
      <w:r>
        <w:rPr>
          <w:rFonts w:ascii="Arial Narrow" w:hAnsi="Arial Narrow"/>
          <w:b/>
        </w:rPr>
        <w:t>ash</w:t>
      </w:r>
      <w:r>
        <w:rPr>
          <w:rFonts w:ascii="Arial Narrow" w:hAnsi="Arial Narrow"/>
        </w:rPr>
        <w:t xml:space="preserve"> für kristallisierbare PET-Schrumpffolien, die einem Deinking unterzogen werden können und die Leitlinien der APR (Association of Plastic Recyclers) einhalten;</w:t>
      </w:r>
    </w:p>
    <w:p w14:paraId="24484666" w14:textId="77777777" w:rsidR="003C5A4E" w:rsidRPr="00D469B7" w:rsidRDefault="003C5A4E" w:rsidP="003C5A4E">
      <w:pPr>
        <w:pStyle w:val="ListParagraph"/>
        <w:spacing w:after="160" w:line="259" w:lineRule="auto"/>
        <w:rPr>
          <w:rFonts w:ascii="Arial Narrow" w:hAnsi="Arial Narrow"/>
        </w:rPr>
      </w:pPr>
    </w:p>
    <w:p w14:paraId="5D978D0E" w14:textId="29EE91B2" w:rsidR="002E627B" w:rsidRPr="00D334ED" w:rsidRDefault="002E627B" w:rsidP="00D334ED">
      <w:pPr>
        <w:pStyle w:val="ListParagraph"/>
        <w:numPr>
          <w:ilvl w:val="0"/>
          <w:numId w:val="6"/>
        </w:numPr>
        <w:spacing w:after="160" w:line="259" w:lineRule="auto"/>
        <w:rPr>
          <w:rFonts w:ascii="Arial Narrow" w:hAnsi="Arial Narrow"/>
        </w:rPr>
      </w:pPr>
      <w:r>
        <w:rPr>
          <w:rFonts w:ascii="Arial Narrow" w:hAnsi="Arial Narrow"/>
        </w:rPr>
        <w:t xml:space="preserve">Primer-, Druckfarben- und Beschichtungssysteme, einschließlich der UV-LED-Flexodruckfarben </w:t>
      </w:r>
      <w:r>
        <w:rPr>
          <w:rFonts w:ascii="Arial Narrow" w:hAnsi="Arial Narrow"/>
          <w:b/>
        </w:rPr>
        <w:t xml:space="preserve"> SolarWave</w:t>
      </w:r>
      <w:r>
        <w:rPr>
          <w:rFonts w:ascii="Arial Narrow" w:hAnsi="Arial Narrow"/>
        </w:rPr>
        <w:t>, die ebenfalls industrielle Recycling-Auflagen einhalten</w:t>
      </w:r>
      <w:r w:rsidR="00D469B7">
        <w:rPr>
          <w:rFonts w:ascii="Arial Narrow" w:hAnsi="Arial Narrow"/>
        </w:rPr>
        <w:t>;</w:t>
      </w:r>
    </w:p>
    <w:p w14:paraId="262A869A" w14:textId="77777777" w:rsidR="003C5A4E" w:rsidRPr="00D469B7" w:rsidRDefault="003C5A4E" w:rsidP="003C5A4E">
      <w:pPr>
        <w:pStyle w:val="ListParagraph"/>
        <w:spacing w:after="160" w:line="259" w:lineRule="auto"/>
        <w:rPr>
          <w:rFonts w:ascii="Arial Narrow" w:hAnsi="Arial Narrow"/>
        </w:rPr>
      </w:pPr>
    </w:p>
    <w:p w14:paraId="1A0B4AB9" w14:textId="0F641414" w:rsidR="002E627B" w:rsidRPr="00D334ED" w:rsidRDefault="002E627B" w:rsidP="00D334ED">
      <w:pPr>
        <w:pStyle w:val="ListParagraph"/>
        <w:numPr>
          <w:ilvl w:val="0"/>
          <w:numId w:val="6"/>
        </w:numPr>
        <w:spacing w:after="160" w:line="259" w:lineRule="auto"/>
        <w:rPr>
          <w:rFonts w:ascii="Arial Narrow" w:hAnsi="Arial Narrow"/>
        </w:rPr>
      </w:pPr>
      <w:r>
        <w:rPr>
          <w:rFonts w:ascii="Arial Narrow" w:hAnsi="Arial Narrow"/>
        </w:rPr>
        <w:t xml:space="preserve">die lebensmittelkonformen UV-LED-härtenden Druckfarben </w:t>
      </w:r>
      <w:r>
        <w:rPr>
          <w:rFonts w:ascii="Arial Narrow" w:hAnsi="Arial Narrow"/>
          <w:b/>
        </w:rPr>
        <w:t>SolarWave FSP</w:t>
      </w:r>
      <w:r>
        <w:rPr>
          <w:rFonts w:ascii="Arial Narrow" w:hAnsi="Arial Narrow"/>
        </w:rPr>
        <w:t xml:space="preserve">, die von unabhängiger Stelle getestet und als nicht-ökotoxisch zertifiziert wurden und daher für kompostierbare Verpackungen geeignet sind. Am Stand werden Druckbeispiele auf einem </w:t>
      </w:r>
      <w:r>
        <w:rPr>
          <w:rFonts w:ascii="Arial Narrow" w:hAnsi="Arial Narrow"/>
        </w:rPr>
        <w:lastRenderedPageBreak/>
        <w:t xml:space="preserve">kompostierbaren Beutel in Zusammenarbeit mit der belgischen Verpackungsdruckerei </w:t>
      </w:r>
      <w:r w:rsidR="00D469B7">
        <w:rPr>
          <w:rFonts w:ascii="Arial Narrow" w:hAnsi="Arial Narrow"/>
        </w:rPr>
        <w:t xml:space="preserve">Flexprinter </w:t>
      </w:r>
      <w:r>
        <w:rPr>
          <w:rFonts w:ascii="Arial Narrow" w:hAnsi="Arial Narrow"/>
        </w:rPr>
        <w:t>erstellt;</w:t>
      </w:r>
    </w:p>
    <w:p w14:paraId="3E3E5F9E" w14:textId="0D62F6BF" w:rsidR="002E627B" w:rsidRDefault="002E627B" w:rsidP="00D334ED">
      <w:pPr>
        <w:pStyle w:val="ListParagraph"/>
        <w:numPr>
          <w:ilvl w:val="0"/>
          <w:numId w:val="6"/>
        </w:numPr>
        <w:spacing w:after="160" w:line="259" w:lineRule="auto"/>
        <w:rPr>
          <w:rFonts w:ascii="Arial Narrow" w:hAnsi="Arial Narrow"/>
        </w:rPr>
      </w:pPr>
      <w:r>
        <w:rPr>
          <w:rFonts w:ascii="Arial Narrow" w:hAnsi="Arial Narrow"/>
        </w:rPr>
        <w:t>innovative UV-Beschichtungen und -Lacke auf Basis von recyceltem Polyester mit einem hohen Anteil an biologischen Rohstoffen;</w:t>
      </w:r>
    </w:p>
    <w:p w14:paraId="2A10FE5F" w14:textId="77777777" w:rsidR="00B044C0" w:rsidRPr="00D469B7" w:rsidRDefault="00B044C0" w:rsidP="0030735E">
      <w:pPr>
        <w:pStyle w:val="ListParagraph"/>
        <w:rPr>
          <w:rFonts w:ascii="Arial Narrow" w:hAnsi="Arial Narrow"/>
        </w:rPr>
      </w:pPr>
    </w:p>
    <w:p w14:paraId="01E1D39B" w14:textId="4A330CFE" w:rsidR="00B044C0" w:rsidRDefault="00B044C0" w:rsidP="00B044C0">
      <w:pPr>
        <w:pStyle w:val="ListParagraph"/>
        <w:numPr>
          <w:ilvl w:val="0"/>
          <w:numId w:val="6"/>
        </w:numPr>
        <w:spacing w:after="160" w:line="259" w:lineRule="auto"/>
        <w:rPr>
          <w:rFonts w:ascii="Arial Narrow" w:hAnsi="Arial Narrow"/>
        </w:rPr>
      </w:pPr>
      <w:r>
        <w:rPr>
          <w:rFonts w:ascii="Arial Narrow" w:hAnsi="Arial Narrow"/>
        </w:rPr>
        <w:t xml:space="preserve">eine ganze Palette von UV-LED- und EB-härtenden Produktlösungen für den Flexo-, Offset- und Siebdruck </w:t>
      </w:r>
      <w:r w:rsidR="007A6625">
        <w:rPr>
          <w:rFonts w:ascii="Arial Narrow" w:hAnsi="Arial Narrow"/>
        </w:rPr>
        <w:t>von</w:t>
      </w:r>
      <w:r>
        <w:rPr>
          <w:rFonts w:ascii="Arial Narrow" w:hAnsi="Arial Narrow"/>
        </w:rPr>
        <w:t xml:space="preserve"> Etiketten und Verpackungen, einschließlich Lacken und Klebstoffen.</w:t>
      </w:r>
    </w:p>
    <w:p w14:paraId="18A89E5F" w14:textId="77777777" w:rsidR="00BB6C35" w:rsidRPr="00D469B7" w:rsidRDefault="00BB6C35" w:rsidP="00B044C0">
      <w:pPr>
        <w:spacing w:after="160" w:line="259" w:lineRule="auto"/>
        <w:contextualSpacing/>
        <w:rPr>
          <w:rFonts w:ascii="Arial Narrow" w:eastAsia="Times New Roman" w:hAnsi="Arial Narrow" w:cs="Times New Roman"/>
          <w:sz w:val="24"/>
          <w:szCs w:val="24"/>
        </w:rPr>
      </w:pPr>
    </w:p>
    <w:p w14:paraId="79E70404" w14:textId="3399968C" w:rsidR="002E627B" w:rsidRPr="005434DC" w:rsidRDefault="002E627B" w:rsidP="002E627B">
      <w:pPr>
        <w:spacing w:after="160" w:line="259" w:lineRule="auto"/>
        <w:contextualSpacing/>
        <w:rPr>
          <w:rFonts w:ascii="Arial Narrow" w:eastAsia="Times New Roman" w:hAnsi="Arial Narrow" w:cs="Times New Roman"/>
          <w:b/>
          <w:bCs/>
          <w:sz w:val="24"/>
          <w:szCs w:val="24"/>
        </w:rPr>
      </w:pPr>
      <w:r>
        <w:rPr>
          <w:rFonts w:ascii="Arial Narrow" w:hAnsi="Arial Narrow"/>
          <w:b/>
          <w:sz w:val="24"/>
        </w:rPr>
        <w:t>Am Stand werden folgende Spezialprodukte zu sehen sein:</w:t>
      </w:r>
    </w:p>
    <w:p w14:paraId="731520A2" w14:textId="77777777" w:rsidR="00CC3010" w:rsidRPr="00D469B7" w:rsidRDefault="00CC3010" w:rsidP="00431BD5">
      <w:pPr>
        <w:spacing w:after="160" w:line="259" w:lineRule="auto"/>
        <w:rPr>
          <w:rFonts w:ascii="Arial Narrow" w:hAnsi="Arial Narrow"/>
        </w:rPr>
      </w:pPr>
    </w:p>
    <w:p w14:paraId="7C628D2B" w14:textId="7424A6E4" w:rsidR="00CC3010" w:rsidRPr="00CC3010" w:rsidRDefault="002E627B" w:rsidP="00CC3010">
      <w:pPr>
        <w:pStyle w:val="ListParagraph"/>
        <w:numPr>
          <w:ilvl w:val="0"/>
          <w:numId w:val="7"/>
        </w:numPr>
        <w:spacing w:after="160" w:line="259" w:lineRule="auto"/>
        <w:rPr>
          <w:rFonts w:ascii="Arial Narrow" w:hAnsi="Arial Narrow"/>
        </w:rPr>
      </w:pPr>
      <w:r>
        <w:rPr>
          <w:rFonts w:ascii="Arial Narrow" w:hAnsi="Arial Narrow"/>
        </w:rPr>
        <w:t>ein ganzes Sortiment an Siebdruckfarben und Beschichtungen für Spezialetiketten, wie u. a. weiße, lebensmittelkonforme, taktile und vollmatte Produkte;</w:t>
      </w:r>
    </w:p>
    <w:p w14:paraId="682A1FF4" w14:textId="77777777" w:rsidR="00CC3010" w:rsidRPr="00D469B7" w:rsidRDefault="00CC3010" w:rsidP="00CC3010">
      <w:pPr>
        <w:pStyle w:val="ListParagraph"/>
        <w:spacing w:after="160" w:line="259" w:lineRule="auto"/>
        <w:rPr>
          <w:rFonts w:ascii="Arial Narrow" w:hAnsi="Arial Narrow"/>
        </w:rPr>
      </w:pPr>
    </w:p>
    <w:p w14:paraId="494EEDE0" w14:textId="30000D62" w:rsidR="005434DC" w:rsidRPr="00CC3010" w:rsidRDefault="002E627B" w:rsidP="002E627B">
      <w:pPr>
        <w:pStyle w:val="ListParagraph"/>
        <w:numPr>
          <w:ilvl w:val="0"/>
          <w:numId w:val="7"/>
        </w:numPr>
        <w:spacing w:after="160" w:line="259" w:lineRule="auto"/>
        <w:rPr>
          <w:rFonts w:ascii="Arial Narrow" w:hAnsi="Arial Narrow"/>
        </w:rPr>
      </w:pPr>
      <w:r>
        <w:rPr>
          <w:rFonts w:ascii="Arial Narrow" w:hAnsi="Arial Narrow"/>
        </w:rPr>
        <w:t xml:space="preserve">die leistungsstarken, UV-LED-härtenden schwarzen Flexodruckfarben der neuen Serie </w:t>
      </w:r>
      <w:r>
        <w:rPr>
          <w:rFonts w:ascii="Arial Narrow" w:hAnsi="Arial Narrow"/>
          <w:b/>
        </w:rPr>
        <w:t>SolarWave Panther</w:t>
      </w:r>
      <w:r>
        <w:rPr>
          <w:rFonts w:ascii="Arial Narrow" w:hAnsi="Arial Narrow"/>
        </w:rPr>
        <w:t>;</w:t>
      </w:r>
    </w:p>
    <w:p w14:paraId="55E24EE4" w14:textId="77777777" w:rsidR="00CC3010" w:rsidRPr="00D469B7" w:rsidRDefault="00CC3010" w:rsidP="00CC3010">
      <w:pPr>
        <w:pStyle w:val="ListParagraph"/>
        <w:spacing w:after="160" w:line="259" w:lineRule="auto"/>
        <w:rPr>
          <w:rFonts w:ascii="Arial Narrow" w:hAnsi="Arial Narrow"/>
        </w:rPr>
      </w:pPr>
    </w:p>
    <w:p w14:paraId="0152CBC4" w14:textId="419DE07E" w:rsidR="002E627B" w:rsidRDefault="002E627B" w:rsidP="00D334ED">
      <w:pPr>
        <w:pStyle w:val="ListParagraph"/>
        <w:numPr>
          <w:ilvl w:val="0"/>
          <w:numId w:val="7"/>
        </w:numPr>
        <w:spacing w:after="160" w:line="259" w:lineRule="auto"/>
        <w:rPr>
          <w:rFonts w:ascii="Arial Narrow" w:hAnsi="Arial Narrow"/>
        </w:rPr>
      </w:pPr>
      <w:r>
        <w:rPr>
          <w:rFonts w:ascii="Arial Narrow" w:hAnsi="Arial Narrow"/>
        </w:rPr>
        <w:t xml:space="preserve">Spezialeffekt-Produkte der Reihe </w:t>
      </w:r>
      <w:r>
        <w:rPr>
          <w:rFonts w:ascii="Arial Narrow" w:hAnsi="Arial Narrow"/>
          <w:b/>
        </w:rPr>
        <w:t>SunInspire</w:t>
      </w:r>
      <w:r>
        <w:rPr>
          <w:rFonts w:ascii="Arial Narrow" w:hAnsi="Arial Narrow"/>
        </w:rPr>
        <w:t xml:space="preserve">, inklusive </w:t>
      </w:r>
      <w:r>
        <w:rPr>
          <w:rFonts w:ascii="Arial Narrow" w:hAnsi="Arial Narrow"/>
          <w:b/>
        </w:rPr>
        <w:t>MirrorTech</w:t>
      </w:r>
      <w:r>
        <w:rPr>
          <w:rFonts w:ascii="Arial Narrow" w:hAnsi="Arial Narrow"/>
        </w:rPr>
        <w:t>, einer bedruckbaren Lösung als Ersatz für Folien;</w:t>
      </w:r>
    </w:p>
    <w:p w14:paraId="7324F16D" w14:textId="77777777" w:rsidR="00C45E93" w:rsidRPr="00D469B7" w:rsidRDefault="00C45E93" w:rsidP="0030735E">
      <w:pPr>
        <w:pStyle w:val="ListParagraph"/>
        <w:rPr>
          <w:rFonts w:ascii="Arial Narrow" w:hAnsi="Arial Narrow"/>
        </w:rPr>
      </w:pPr>
    </w:p>
    <w:p w14:paraId="7C3AB454" w14:textId="6F9802C9" w:rsidR="00C45E93" w:rsidRPr="00D334ED" w:rsidRDefault="00C45E93" w:rsidP="00D334ED">
      <w:pPr>
        <w:pStyle w:val="ListParagraph"/>
        <w:numPr>
          <w:ilvl w:val="0"/>
          <w:numId w:val="7"/>
        </w:numPr>
        <w:spacing w:after="160" w:line="259" w:lineRule="auto"/>
        <w:rPr>
          <w:rFonts w:ascii="Arial Narrow" w:hAnsi="Arial Narrow"/>
        </w:rPr>
      </w:pPr>
      <w:r>
        <w:rPr>
          <w:rFonts w:ascii="Arial Narrow" w:hAnsi="Arial Narrow"/>
        </w:rPr>
        <w:t>diverse Metallic-Farben für den Flexo- und Offsetdruck, die zur Aushärtung unter UV-LED- und Hg-UV-Licht für standardmäßige und migrationskonforme Anwendungen geeignet sind;</w:t>
      </w:r>
    </w:p>
    <w:p w14:paraId="2C6A2474" w14:textId="77777777" w:rsidR="00E67DCD" w:rsidRPr="00D469B7" w:rsidRDefault="00E67DCD" w:rsidP="00E67DCD">
      <w:pPr>
        <w:pStyle w:val="ListParagraph"/>
        <w:spacing w:after="160" w:line="259" w:lineRule="auto"/>
        <w:rPr>
          <w:rFonts w:ascii="Arial Narrow" w:hAnsi="Arial Narrow"/>
        </w:rPr>
      </w:pPr>
    </w:p>
    <w:p w14:paraId="605FDA85" w14:textId="4DF68833" w:rsidR="002E627B" w:rsidRPr="00D334ED" w:rsidRDefault="002E627B" w:rsidP="00D334ED">
      <w:pPr>
        <w:pStyle w:val="ListParagraph"/>
        <w:numPr>
          <w:ilvl w:val="0"/>
          <w:numId w:val="7"/>
        </w:numPr>
        <w:spacing w:after="160" w:line="259" w:lineRule="auto"/>
        <w:rPr>
          <w:rFonts w:ascii="Arial Narrow" w:hAnsi="Arial Narrow"/>
        </w:rPr>
      </w:pPr>
      <w:r>
        <w:rPr>
          <w:rFonts w:ascii="Arial Narrow" w:hAnsi="Arial Narrow"/>
        </w:rPr>
        <w:t>Farben/Tinten für gedruckte Elektronik/Antennen für intelligente Etiketten und RFID.</w:t>
      </w:r>
    </w:p>
    <w:p w14:paraId="1A3EB24B" w14:textId="77777777" w:rsidR="000E4C39" w:rsidRPr="00D469B7" w:rsidRDefault="000E4C39" w:rsidP="002E627B">
      <w:pPr>
        <w:spacing w:after="160" w:line="259" w:lineRule="auto"/>
        <w:contextualSpacing/>
        <w:rPr>
          <w:rFonts w:ascii="Arial Narrow" w:eastAsia="Times New Roman" w:hAnsi="Arial Narrow" w:cs="Times New Roman"/>
          <w:sz w:val="24"/>
          <w:szCs w:val="24"/>
        </w:rPr>
      </w:pPr>
    </w:p>
    <w:p w14:paraId="584F029F" w14:textId="72BB5C36" w:rsidR="002E627B" w:rsidRPr="003B579E" w:rsidRDefault="00191B47" w:rsidP="002E627B">
      <w:pPr>
        <w:spacing w:after="160" w:line="259" w:lineRule="auto"/>
        <w:contextualSpacing/>
        <w:rPr>
          <w:rFonts w:ascii="Arial Narrow" w:eastAsia="Times New Roman" w:hAnsi="Arial Narrow" w:cs="Times New Roman"/>
          <w:b/>
          <w:bCs/>
          <w:sz w:val="24"/>
          <w:szCs w:val="24"/>
        </w:rPr>
      </w:pPr>
      <w:r>
        <w:rPr>
          <w:rFonts w:ascii="Arial Narrow" w:hAnsi="Arial Narrow"/>
          <w:b/>
          <w:sz w:val="24"/>
        </w:rPr>
        <w:t>Zu den präsentierten Lösungen zur Produktivitäts- und Effizienzsteigerung gehören:</w:t>
      </w:r>
    </w:p>
    <w:p w14:paraId="4CE6DC44" w14:textId="2D22CD35" w:rsidR="00340DB8" w:rsidRDefault="0078031D" w:rsidP="0078031D">
      <w:pPr>
        <w:pStyle w:val="ListParagraph"/>
        <w:numPr>
          <w:ilvl w:val="0"/>
          <w:numId w:val="8"/>
        </w:numPr>
        <w:spacing w:after="160" w:line="259" w:lineRule="auto"/>
        <w:rPr>
          <w:rFonts w:ascii="Arial Narrow" w:hAnsi="Arial Narrow"/>
        </w:rPr>
      </w:pPr>
      <w:r>
        <w:rPr>
          <w:rFonts w:ascii="Arial Narrow" w:hAnsi="Arial Narrow"/>
        </w:rPr>
        <w:t>Angepasste Dosierlösungen für kleine und größere Verpackungs- und Etikettenhersteller;</w:t>
      </w:r>
    </w:p>
    <w:p w14:paraId="07EC789D" w14:textId="77777777" w:rsidR="0078031D" w:rsidRPr="00D469B7" w:rsidRDefault="0078031D" w:rsidP="00431BD5">
      <w:pPr>
        <w:pStyle w:val="ListParagraph"/>
        <w:rPr>
          <w:rFonts w:ascii="Arial Narrow" w:hAnsi="Arial Narrow"/>
        </w:rPr>
      </w:pPr>
    </w:p>
    <w:p w14:paraId="5964B7CF" w14:textId="650799CE" w:rsidR="0078031D" w:rsidRPr="00431BD5" w:rsidRDefault="003E13E9" w:rsidP="00F4181A">
      <w:pPr>
        <w:pStyle w:val="ListParagraph"/>
        <w:numPr>
          <w:ilvl w:val="0"/>
          <w:numId w:val="8"/>
        </w:numPr>
        <w:spacing w:after="160" w:line="259" w:lineRule="auto"/>
        <w:rPr>
          <w:rFonts w:ascii="Arial Narrow" w:hAnsi="Arial Narrow"/>
        </w:rPr>
      </w:pPr>
      <w:r>
        <w:rPr>
          <w:rFonts w:ascii="Arial Narrow" w:hAnsi="Arial Narrow"/>
        </w:rPr>
        <w:t>Sun Chemical wird auch seine eigene Lösung für den ECG-Druck (Extended Colour Gamut; Druck mit erweitertem Farbraum) namens SunECG präsentieren. Als Bestandteil von SunColorBox umfasst SunECG spezielle Tools und Services zur präzisen Kommunikation digitaler Farbdaten innerhalb der gesamten Verpackungslieferkette. SunECG reduziert die Rüst- und Umrüstzeit für mehrere Druckaufträge durch den Druck mit erweitertem Farbraum.</w:t>
      </w:r>
    </w:p>
    <w:p w14:paraId="2EE40E91" w14:textId="77777777" w:rsidR="002E627B" w:rsidRPr="00D469B7" w:rsidRDefault="002E627B" w:rsidP="002E627B">
      <w:pPr>
        <w:spacing w:after="160" w:line="259" w:lineRule="auto"/>
        <w:contextualSpacing/>
        <w:rPr>
          <w:rFonts w:ascii="Arial Narrow" w:eastAsia="Times New Roman" w:hAnsi="Arial Narrow" w:cs="Times New Roman"/>
          <w:sz w:val="24"/>
          <w:szCs w:val="24"/>
        </w:rPr>
      </w:pPr>
    </w:p>
    <w:p w14:paraId="7E0FA112" w14:textId="26C6CE6B" w:rsidR="002E627B" w:rsidRPr="00534563" w:rsidRDefault="00534563" w:rsidP="002E627B">
      <w:pPr>
        <w:spacing w:after="160" w:line="259" w:lineRule="auto"/>
        <w:contextualSpacing/>
        <w:rPr>
          <w:rFonts w:ascii="Arial Narrow" w:eastAsia="Times New Roman" w:hAnsi="Arial Narrow" w:cs="Times New Roman"/>
          <w:b/>
          <w:bCs/>
          <w:sz w:val="24"/>
          <w:szCs w:val="24"/>
        </w:rPr>
      </w:pPr>
      <w:r>
        <w:rPr>
          <w:rFonts w:ascii="Arial Narrow" w:hAnsi="Arial Narrow"/>
          <w:b/>
          <w:sz w:val="24"/>
        </w:rPr>
        <w:t xml:space="preserve">Lösungen für den digitalen Inkjetdruck </w:t>
      </w:r>
    </w:p>
    <w:p w14:paraId="6A91BDF1" w14:textId="77777777" w:rsidR="00534563" w:rsidRPr="00D469B7" w:rsidRDefault="00534563" w:rsidP="002E627B">
      <w:pPr>
        <w:spacing w:after="160" w:line="259" w:lineRule="auto"/>
        <w:contextualSpacing/>
        <w:rPr>
          <w:rFonts w:ascii="Arial Narrow" w:eastAsia="Times New Roman" w:hAnsi="Arial Narrow" w:cs="Times New Roman"/>
          <w:sz w:val="24"/>
          <w:szCs w:val="24"/>
        </w:rPr>
      </w:pPr>
    </w:p>
    <w:p w14:paraId="66D8C44A" w14:textId="1AA3FF71" w:rsidR="002E627B" w:rsidRDefault="002E627B" w:rsidP="002E627B">
      <w:pPr>
        <w:spacing w:after="160" w:line="259" w:lineRule="auto"/>
        <w:contextualSpacing/>
        <w:rPr>
          <w:rFonts w:ascii="Arial Narrow" w:eastAsia="Times New Roman" w:hAnsi="Arial Narrow" w:cs="Times New Roman"/>
          <w:sz w:val="24"/>
          <w:szCs w:val="24"/>
        </w:rPr>
      </w:pPr>
      <w:r>
        <w:rPr>
          <w:rFonts w:ascii="Arial Narrow" w:hAnsi="Arial Narrow"/>
          <w:sz w:val="24"/>
        </w:rPr>
        <w:t xml:space="preserve">Die </w:t>
      </w:r>
      <w:r>
        <w:rPr>
          <w:rFonts w:ascii="Arial Narrow" w:hAnsi="Arial Narrow"/>
          <w:b/>
          <w:sz w:val="24"/>
        </w:rPr>
        <w:t>SunJet</w:t>
      </w:r>
      <w:r w:rsidR="007A6625">
        <w:rPr>
          <w:rFonts w:ascii="Arial Narrow" w:hAnsi="Arial Narrow"/>
          <w:sz w:val="24"/>
        </w:rPr>
        <w:t>-</w:t>
      </w:r>
      <w:r w:rsidR="007A6625" w:rsidRPr="007A6625">
        <w:rPr>
          <w:rFonts w:ascii="Arial Narrow" w:hAnsi="Arial Narrow"/>
          <w:sz w:val="24"/>
        </w:rPr>
        <w:t xml:space="preserve"> </w:t>
      </w:r>
      <w:r w:rsidR="007A6625">
        <w:rPr>
          <w:rFonts w:ascii="Arial Narrow" w:hAnsi="Arial Narrow"/>
          <w:sz w:val="24"/>
        </w:rPr>
        <w:t xml:space="preserve">Inkjet-Druckfarben </w:t>
      </w:r>
      <w:r>
        <w:rPr>
          <w:rFonts w:ascii="Arial Narrow" w:hAnsi="Arial Narrow"/>
          <w:sz w:val="24"/>
        </w:rPr>
        <w:t xml:space="preserve">für Etiketten und Verpackungen werden ein weiteres Highlight am Stand von Sun Chemical sein. Auf Basis bewährter Inkjet-Druckfarben, die </w:t>
      </w:r>
      <w:r w:rsidR="007A6625">
        <w:rPr>
          <w:rFonts w:ascii="Arial Narrow" w:hAnsi="Arial Narrow"/>
          <w:sz w:val="24"/>
        </w:rPr>
        <w:t xml:space="preserve">seit </w:t>
      </w:r>
      <w:r>
        <w:rPr>
          <w:rFonts w:ascii="Arial Narrow" w:hAnsi="Arial Narrow"/>
          <w:sz w:val="24"/>
        </w:rPr>
        <w:t>viele</w:t>
      </w:r>
      <w:r w:rsidR="007A6625">
        <w:rPr>
          <w:rFonts w:ascii="Arial Narrow" w:hAnsi="Arial Narrow"/>
          <w:sz w:val="24"/>
        </w:rPr>
        <w:t>n</w:t>
      </w:r>
      <w:r>
        <w:rPr>
          <w:rFonts w:ascii="Arial Narrow" w:hAnsi="Arial Narrow"/>
          <w:sz w:val="24"/>
        </w:rPr>
        <w:t xml:space="preserve"> Jahre für OEM- und Integrationspartner weltweit entwickelt und hergestellt w</w:t>
      </w:r>
      <w:r w:rsidR="007A6625">
        <w:rPr>
          <w:rFonts w:ascii="Arial Narrow" w:hAnsi="Arial Narrow"/>
          <w:sz w:val="24"/>
        </w:rPr>
        <w:t>e</w:t>
      </w:r>
      <w:r>
        <w:rPr>
          <w:rFonts w:ascii="Arial Narrow" w:hAnsi="Arial Narrow"/>
          <w:sz w:val="24"/>
        </w:rPr>
        <w:t>rden, können jetzt die neuesten und strengsten anwendungsspezifischen und regulatorischen Konformitätsanforderungen für alle Druckköpfe und Druckmaschinen eingehalten werden. Die UV- und LED-härtenden Inkjet-Farben und wasserbasierten Inkjet-Tinten, die von SunJet in den USA, Europa und Japan hergestellt werden, können jetzt mit maximaler Haltbarkeit und besserer Umweltbilanz und zu geringeren Kosten geliefert werden.</w:t>
      </w:r>
    </w:p>
    <w:p w14:paraId="24EF36A2" w14:textId="4AE0DBBD" w:rsidR="002E627B" w:rsidRDefault="002E627B" w:rsidP="002E627B">
      <w:pPr>
        <w:spacing w:after="160" w:line="259" w:lineRule="auto"/>
        <w:contextualSpacing/>
        <w:rPr>
          <w:rFonts w:ascii="Arial Narrow" w:eastAsia="Times New Roman" w:hAnsi="Arial Narrow" w:cs="Times New Roman"/>
          <w:sz w:val="24"/>
          <w:szCs w:val="24"/>
        </w:rPr>
      </w:pPr>
      <w:r>
        <w:rPr>
          <w:rFonts w:ascii="Arial Narrow" w:hAnsi="Arial Narrow"/>
          <w:sz w:val="24"/>
        </w:rPr>
        <w:lastRenderedPageBreak/>
        <w:t>SunJet ist der bevorzugte Anbieter für OEM-Partner und Integratoren in der Etikettenindustrie. Da die Inkjet-Technologie für Verpackungsanwendungen immer stärker Einzug hält, fördert das langjährige und umfassende Know-how von Sun Chemical im Verpackungsmarkt den Einsatz der SunJet-Inkjettinten in diesem rasant wachsenden Sektor.</w:t>
      </w:r>
    </w:p>
    <w:p w14:paraId="3832B302" w14:textId="77777777" w:rsidR="00A97ACC" w:rsidRPr="00D469B7" w:rsidRDefault="00A97ACC" w:rsidP="002E627B">
      <w:pPr>
        <w:spacing w:after="160" w:line="259" w:lineRule="auto"/>
        <w:contextualSpacing/>
        <w:rPr>
          <w:rFonts w:ascii="Arial Narrow" w:eastAsia="Times New Roman" w:hAnsi="Arial Narrow" w:cs="Times New Roman"/>
          <w:sz w:val="24"/>
          <w:szCs w:val="24"/>
        </w:rPr>
      </w:pPr>
    </w:p>
    <w:p w14:paraId="1976F849" w14:textId="19FF32EA" w:rsidR="005430FF" w:rsidRPr="00431BD5" w:rsidRDefault="00A8558D" w:rsidP="002E627B">
      <w:pPr>
        <w:spacing w:after="160" w:line="259" w:lineRule="auto"/>
        <w:contextualSpacing/>
        <w:rPr>
          <w:rFonts w:ascii="Arial Narrow" w:eastAsia="Times New Roman" w:hAnsi="Arial Narrow" w:cs="Times New Roman"/>
          <w:sz w:val="24"/>
          <w:szCs w:val="24"/>
        </w:rPr>
      </w:pPr>
      <w:r>
        <w:rPr>
          <w:rFonts w:ascii="Arial Narrow" w:hAnsi="Arial Narrow"/>
          <w:sz w:val="24"/>
        </w:rPr>
        <w:t xml:space="preserve">Die neuesten Lösungen der </w:t>
      </w:r>
      <w:r>
        <w:rPr>
          <w:rFonts w:ascii="Arial Narrow" w:hAnsi="Arial Narrow"/>
          <w:b/>
          <w:sz w:val="24"/>
        </w:rPr>
        <w:t>SunEvo</w:t>
      </w:r>
      <w:r>
        <w:rPr>
          <w:rFonts w:ascii="Arial Narrow" w:hAnsi="Arial Narrow"/>
          <w:sz w:val="24"/>
        </w:rPr>
        <w:t xml:space="preserve">-Serie für digital gedruckte Verpackungen werden auch zu sehen sein. </w:t>
      </w:r>
      <w:r>
        <w:rPr>
          <w:rFonts w:ascii="Arial Narrow" w:hAnsi="Arial Narrow"/>
          <w:b/>
          <w:sz w:val="24"/>
        </w:rPr>
        <w:t>SunEvo</w:t>
      </w:r>
      <w:r>
        <w:rPr>
          <w:rFonts w:ascii="Arial Narrow" w:hAnsi="Arial Narrow"/>
          <w:sz w:val="24"/>
        </w:rPr>
        <w:t xml:space="preserve"> umfasst analoge Primer, Lacke und Laminierklebstoffe zur Optimierung von digital gedruckten Verpackungen. Die digitalen Beschichtungen der </w:t>
      </w:r>
      <w:r>
        <w:rPr>
          <w:rFonts w:ascii="Arial Narrow" w:hAnsi="Arial Narrow"/>
          <w:b/>
          <w:sz w:val="24"/>
        </w:rPr>
        <w:t>SunEvo</w:t>
      </w:r>
      <w:r>
        <w:rPr>
          <w:rFonts w:ascii="Arial Narrow" w:hAnsi="Arial Narrow"/>
          <w:sz w:val="24"/>
        </w:rPr>
        <w:t>-Reihe reichen von speziellen Primern für zahlreiche Substrate und Druckanwendungen bis zu Überdrucklacken, Haftvermittlern und Laminierklebstoffen, die zur Verwendung mit Digitaldruckfarben optimiert sind.</w:t>
      </w:r>
    </w:p>
    <w:p w14:paraId="6EB790FB" w14:textId="77777777" w:rsidR="005430FF" w:rsidRPr="00D469B7" w:rsidRDefault="005430FF" w:rsidP="002E627B">
      <w:pPr>
        <w:spacing w:after="160" w:line="259" w:lineRule="auto"/>
        <w:contextualSpacing/>
        <w:rPr>
          <w:rFonts w:ascii="Arial Narrow" w:eastAsia="Times New Roman" w:hAnsi="Arial Narrow" w:cs="Times New Roman"/>
          <w:sz w:val="24"/>
          <w:szCs w:val="24"/>
        </w:rPr>
      </w:pPr>
    </w:p>
    <w:p w14:paraId="5A78D2FF" w14:textId="253C0570" w:rsidR="002E627B" w:rsidRDefault="002E627B" w:rsidP="002E627B">
      <w:pPr>
        <w:spacing w:after="160" w:line="259" w:lineRule="auto"/>
        <w:contextualSpacing/>
        <w:rPr>
          <w:rFonts w:ascii="Arial Narrow" w:eastAsia="Times New Roman" w:hAnsi="Arial Narrow" w:cs="Times New Roman"/>
          <w:sz w:val="24"/>
          <w:szCs w:val="24"/>
        </w:rPr>
      </w:pPr>
      <w:r>
        <w:rPr>
          <w:rFonts w:ascii="Arial Narrow" w:hAnsi="Arial Narrow"/>
          <w:b/>
          <w:sz w:val="24"/>
        </w:rPr>
        <w:t>Luminescence</w:t>
      </w:r>
      <w:r>
        <w:rPr>
          <w:rFonts w:ascii="Arial Narrow" w:hAnsi="Arial Narrow"/>
          <w:sz w:val="24"/>
        </w:rPr>
        <w:t>, der spezielle Geschäftsbereich von Sun Chemical für globale Sicherheitslösungen, wird auch sein großes Sortiment an qualitativ hochwertigen Sicherheitslösungen präsentieren, die Fälschungsschutz für hochwertige Schmalbahndruckanwendungen bieten.</w:t>
      </w:r>
    </w:p>
    <w:p w14:paraId="7E2FC4D6" w14:textId="77777777" w:rsidR="00C02CFF" w:rsidRPr="00D469B7" w:rsidRDefault="00C02CFF" w:rsidP="002E627B">
      <w:pPr>
        <w:spacing w:after="160" w:line="259" w:lineRule="auto"/>
        <w:contextualSpacing/>
        <w:rPr>
          <w:rFonts w:ascii="Arial Narrow" w:eastAsia="Times New Roman" w:hAnsi="Arial Narrow" w:cs="Times New Roman"/>
          <w:sz w:val="24"/>
          <w:szCs w:val="24"/>
        </w:rPr>
      </w:pPr>
    </w:p>
    <w:p w14:paraId="7C4F2D2D" w14:textId="2A7BAA0F" w:rsidR="00D62A8E" w:rsidRPr="00820A05" w:rsidRDefault="003E7091" w:rsidP="00D62A8E">
      <w:pPr>
        <w:spacing w:after="160" w:line="259" w:lineRule="auto"/>
        <w:contextualSpacing/>
        <w:rPr>
          <w:rFonts w:ascii="Arial Narrow" w:eastAsia="Times New Roman" w:hAnsi="Arial Narrow" w:cs="Times New Roman"/>
          <w:sz w:val="24"/>
          <w:szCs w:val="24"/>
        </w:rPr>
      </w:pPr>
      <w:r>
        <w:rPr>
          <w:rFonts w:ascii="Arial Narrow" w:hAnsi="Arial Narrow"/>
          <w:sz w:val="24"/>
        </w:rPr>
        <w:t>Nicolas Betin, Director of Product Strategy, EMEA &amp; Global Sustainability Business Leader bei Sun Chemical, erklärt: „Nach einer vierjährigen Auszeit bietet die Labelexpo Europe</w:t>
      </w:r>
      <w:r w:rsidR="007A6625">
        <w:rPr>
          <w:rFonts w:ascii="Arial Narrow" w:hAnsi="Arial Narrow"/>
          <w:sz w:val="24"/>
        </w:rPr>
        <w:t> </w:t>
      </w:r>
      <w:r>
        <w:rPr>
          <w:rFonts w:ascii="Arial Narrow" w:hAnsi="Arial Narrow"/>
          <w:sz w:val="24"/>
        </w:rPr>
        <w:t>2023 für Sun Chemical eine wertvolle Gelegenheit, um seine nachhaltigen Lösungen für Etiketten und flexible Verpackungen einem breiten Publikum zu präsentieren und unser Engagement für eine Kreislaufwirtschaft zu zeigen. Der Schlüssel zur Erreichung dieses Ziels besteht darin, dass wir selbst nachhaltige Entscheidungen treffen und gleichzeitig auch unseren Kunden und Partnern nachhaltig</w:t>
      </w:r>
      <w:r w:rsidR="007A6625">
        <w:rPr>
          <w:rFonts w:ascii="Arial Narrow" w:hAnsi="Arial Narrow"/>
          <w:sz w:val="24"/>
        </w:rPr>
        <w:t>e Entscheidungen erleichtern.“</w:t>
      </w:r>
    </w:p>
    <w:p w14:paraId="270754C0" w14:textId="4F7A80A0" w:rsidR="00C96211" w:rsidRPr="00C96211" w:rsidRDefault="00D62A8E" w:rsidP="00C96211">
      <w:pPr>
        <w:spacing w:after="160" w:line="259" w:lineRule="auto"/>
        <w:contextualSpacing/>
        <w:rPr>
          <w:rFonts w:ascii="Arial Narrow" w:eastAsia="Times New Roman" w:hAnsi="Arial Narrow" w:cs="Times New Roman"/>
          <w:sz w:val="24"/>
          <w:szCs w:val="24"/>
        </w:rPr>
      </w:pPr>
      <w:r>
        <w:rPr>
          <w:rFonts w:ascii="Arial Narrow" w:hAnsi="Arial Narrow"/>
          <w:sz w:val="24"/>
        </w:rPr>
        <w:t> </w:t>
      </w:r>
    </w:p>
    <w:p w14:paraId="3A0615D6" w14:textId="70B57850" w:rsidR="002332AE" w:rsidRPr="00D469B7" w:rsidRDefault="00F747E0" w:rsidP="00C96211">
      <w:pPr>
        <w:spacing w:after="160" w:line="259" w:lineRule="auto"/>
        <w:contextualSpacing/>
        <w:rPr>
          <w:rFonts w:ascii="Arial Narrow" w:eastAsia="Times New Roman" w:hAnsi="Arial Narrow" w:cs="Times New Roman"/>
          <w:sz w:val="24"/>
          <w:szCs w:val="24"/>
        </w:rPr>
      </w:pPr>
      <w:r>
        <w:rPr>
          <w:rFonts w:ascii="Arial Narrow" w:hAnsi="Arial Narrow"/>
          <w:sz w:val="24"/>
        </w:rPr>
        <w:t xml:space="preserve">Besuchen Sie den Stand von Sun Chemical vom 11.-14- September in Brüssel, Belgien, oder unsere Website </w:t>
      </w:r>
      <w:r w:rsidR="0076418F" w:rsidRPr="0076418F">
        <w:rPr>
          <w:rFonts w:ascii="Arial Narrow" w:hAnsi="Arial Narrow"/>
          <w:color w:val="0000FF"/>
          <w:sz w:val="24"/>
          <w:u w:val="single"/>
        </w:rPr>
        <w:t>w</w:t>
      </w:r>
      <w:hyperlink r:id="rId14" w:history="1">
        <w:r w:rsidR="0076418F" w:rsidRPr="0076418F">
          <w:rPr>
            <w:rStyle w:val="Hyperlink"/>
            <w:rFonts w:ascii="Arial Narrow" w:hAnsi="Arial Narrow"/>
            <w:color w:val="0000FF"/>
            <w:sz w:val="24"/>
          </w:rPr>
          <w:t>ww.sunchemical.com/labels-transform</w:t>
        </w:r>
      </w:hyperlink>
      <w:r>
        <w:t xml:space="preserve">, </w:t>
      </w:r>
      <w:r>
        <w:rPr>
          <w:rFonts w:ascii="Arial Narrow" w:hAnsi="Arial Narrow"/>
          <w:sz w:val="24"/>
        </w:rPr>
        <w:t>um weitere Informationen zu erhalten</w:t>
      </w:r>
      <w:r>
        <w:t>.</w:t>
      </w:r>
      <w:r>
        <w:rPr>
          <w:rFonts w:ascii="Arial Narrow" w:hAnsi="Arial Narrow"/>
          <w:sz w:val="24"/>
        </w:rPr>
        <w:t xml:space="preserve"> </w:t>
      </w:r>
    </w:p>
    <w:p w14:paraId="2E462461" w14:textId="77777777" w:rsidR="00E942AB" w:rsidRPr="00D469B7" w:rsidRDefault="00E942AB" w:rsidP="00845E77">
      <w:pPr>
        <w:rPr>
          <w:rFonts w:ascii="Arial Narrow" w:eastAsia="Times New Roman" w:hAnsi="Arial Narrow" w:cstheme="minorHAnsi"/>
          <w:color w:val="000000"/>
          <w:sz w:val="20"/>
          <w:szCs w:val="20"/>
        </w:rPr>
      </w:pPr>
    </w:p>
    <w:p w14:paraId="5F65191E" w14:textId="3498D1C2" w:rsidR="00BE531A" w:rsidRDefault="00BE531A" w:rsidP="00BE531A">
      <w:pPr>
        <w:pStyle w:val="paragraph"/>
        <w:spacing w:before="0" w:beforeAutospacing="0" w:after="0" w:afterAutospacing="0"/>
        <w:ind w:left="2880" w:firstLine="720"/>
        <w:textAlignment w:val="baseline"/>
        <w:rPr>
          <w:rStyle w:val="eop"/>
          <w:rFonts w:ascii="Arial Narrow" w:hAnsi="Arial Narrow" w:cs="Segoe UI"/>
          <w:b/>
          <w:bCs/>
        </w:rPr>
      </w:pPr>
      <w:r>
        <w:rPr>
          <w:rStyle w:val="normaltextrun"/>
          <w:rFonts w:ascii="Arial Narrow" w:hAnsi="Arial Narrow"/>
          <w:b/>
        </w:rPr>
        <w:t>– ENDE –</w:t>
      </w:r>
      <w:r>
        <w:rPr>
          <w:rStyle w:val="eop"/>
          <w:rFonts w:ascii="Arial Narrow" w:hAnsi="Arial Narrow"/>
          <w:b/>
        </w:rPr>
        <w:t> </w:t>
      </w:r>
    </w:p>
    <w:p w14:paraId="65B3BFB0" w14:textId="3BCDB654" w:rsidR="002332AE" w:rsidRDefault="002332AE" w:rsidP="00BE531A">
      <w:pPr>
        <w:pStyle w:val="paragraph"/>
        <w:spacing w:before="0" w:beforeAutospacing="0" w:after="0" w:afterAutospacing="0"/>
        <w:ind w:left="2880" w:firstLine="720"/>
        <w:textAlignment w:val="baseline"/>
        <w:rPr>
          <w:rStyle w:val="eop"/>
          <w:rFonts w:ascii="Arial Narrow" w:hAnsi="Arial Narrow" w:cs="Segoe UI"/>
          <w:b/>
          <w:bCs/>
        </w:rPr>
      </w:pPr>
    </w:p>
    <w:p w14:paraId="33935DF9" w14:textId="77777777" w:rsidR="00BF41AF" w:rsidRPr="005B4ECD" w:rsidRDefault="00BF41AF" w:rsidP="00BF41AF">
      <w:pPr>
        <w:rPr>
          <w:rFonts w:ascii="Arial Narrow" w:eastAsia="Times New Roman" w:hAnsi="Arial Narrow"/>
          <w:b/>
          <w:sz w:val="24"/>
          <w:szCs w:val="24"/>
        </w:rPr>
      </w:pPr>
      <w:r>
        <w:rPr>
          <w:rFonts w:ascii="Arial Narrow" w:hAnsi="Arial Narrow"/>
          <w:b/>
          <w:sz w:val="24"/>
        </w:rPr>
        <w:t xml:space="preserve">Über Sun Chemical </w:t>
      </w:r>
    </w:p>
    <w:p w14:paraId="3788F4DF" w14:textId="77777777" w:rsidR="00BF41AF" w:rsidRDefault="00BF41AF" w:rsidP="00BF41AF">
      <w:pPr>
        <w:rPr>
          <w:rFonts w:ascii="Arial Narrow" w:hAnsi="Arial Narrow"/>
          <w:sz w:val="24"/>
          <w:szCs w:val="24"/>
        </w:rPr>
      </w:pPr>
      <w:r>
        <w:rPr>
          <w:rFonts w:ascii="Arial Narrow" w:hAnsi="Arial Narrow"/>
          <w:sz w:val="24"/>
        </w:rPr>
        <w:t xml:space="preserve">Sun Chemical, ein Unternehmen der DIC-Gruppe, ist ein führender Hersteller von Verpackungs- und Grafiklösungen, Farb- und Display-Technologien, funktionalen Lösungen, Materialien für elektronische Anwendungen sowie von Produkten für die Automobilindustrie und das Gesundheitswesen. Gemeinsam mit DIC engagieren wir uns kontinuierlich für Nachhaltigkeit – mit Lösungen, die die Kundenerwartungen übertreffen und zu einem besseren Lebensumfeld für alle beitragen. Die Unternehmen der DIC-Gruppe beschäftigen global mehr als 22.000 Mitarbeiter. Mit einem gemeinsamen Jahresumsatz von über 8,5 Milliarden USD unterstützen sie verschiedenste Märkte in aller Welt. </w:t>
      </w:r>
    </w:p>
    <w:p w14:paraId="1C26D991" w14:textId="77777777" w:rsidR="00BF41AF" w:rsidRPr="00AF5B3B" w:rsidRDefault="00BF41AF" w:rsidP="00BF41AF">
      <w:pPr>
        <w:rPr>
          <w:rFonts w:ascii="Arial Narrow" w:hAnsi="Arial Narrow"/>
          <w:sz w:val="24"/>
          <w:szCs w:val="24"/>
        </w:rPr>
      </w:pPr>
    </w:p>
    <w:p w14:paraId="1BFC27E6" w14:textId="1DF67B6D" w:rsidR="00BF41AF" w:rsidRPr="001A482F" w:rsidRDefault="00BF41AF">
      <w:pPr>
        <w:rPr>
          <w:rFonts w:ascii="Arial Narrow" w:hAnsi="Arial Narrow"/>
          <w:sz w:val="24"/>
          <w:szCs w:val="24"/>
        </w:rPr>
      </w:pPr>
      <w:r>
        <w:rPr>
          <w:rFonts w:ascii="Arial Narrow" w:hAnsi="Arial Narrow"/>
          <w:sz w:val="24"/>
        </w:rPr>
        <w:t xml:space="preserve">Die Sun Chemical Corporation mit Hauptsitz im US-amerikanischen Parsippany (New Jersey) ist eine Tochtergesellschaft von Sun Chemical Group Coöperatief U.A., Niederlande. Weitere Informationen sind auf unserer Website </w:t>
      </w:r>
      <w:hyperlink r:id="rId15" w:history="1">
        <w:r>
          <w:rPr>
            <w:rStyle w:val="Hyperlink"/>
            <w:rFonts w:ascii="Arial Narrow" w:hAnsi="Arial Narrow"/>
            <w:sz w:val="24"/>
          </w:rPr>
          <w:t>www.sunchemical.com</w:t>
        </w:r>
      </w:hyperlink>
      <w:r>
        <w:rPr>
          <w:rFonts w:ascii="Arial Narrow" w:hAnsi="Arial Narrow"/>
          <w:sz w:val="24"/>
        </w:rPr>
        <w:t xml:space="preserve"> </w:t>
      </w:r>
      <w:r>
        <w:rPr>
          <w:rStyle w:val="normaltextrun"/>
          <w:rFonts w:ascii="Arial Narrow" w:hAnsi="Arial Narrow"/>
          <w:sz w:val="24"/>
        </w:rPr>
        <w:t xml:space="preserve">zu finden. Oder folgen Sie uns auf </w:t>
      </w:r>
      <w:hyperlink r:id="rId16" w:tgtFrame="_blank" w:history="1">
        <w:r>
          <w:rPr>
            <w:rStyle w:val="normaltextrun"/>
            <w:rFonts w:ascii="Arial Narrow" w:hAnsi="Arial Narrow"/>
            <w:color w:val="0000FF"/>
            <w:sz w:val="24"/>
          </w:rPr>
          <w:t>LinkedIn</w:t>
        </w:r>
      </w:hyperlink>
      <w:r w:rsidR="007A6625">
        <w:rPr>
          <w:rStyle w:val="normaltextrun"/>
          <w:rFonts w:ascii="Arial Narrow" w:hAnsi="Arial Narrow"/>
          <w:color w:val="0000FF"/>
          <w:sz w:val="24"/>
        </w:rPr>
        <w:t xml:space="preserve"> </w:t>
      </w:r>
      <w:r>
        <w:rPr>
          <w:rStyle w:val="normaltextrun"/>
          <w:rFonts w:ascii="Arial Narrow" w:hAnsi="Arial Narrow"/>
          <w:color w:val="000000" w:themeColor="text1"/>
          <w:sz w:val="24"/>
        </w:rPr>
        <w:t xml:space="preserve">oder </w:t>
      </w:r>
      <w:hyperlink r:id="rId17" w:tgtFrame="_blank" w:history="1">
        <w:r>
          <w:rPr>
            <w:rStyle w:val="normaltextrun"/>
            <w:rFonts w:ascii="Arial Narrow" w:hAnsi="Arial Narrow"/>
            <w:color w:val="0000FF"/>
            <w:sz w:val="24"/>
          </w:rPr>
          <w:t>Instagram</w:t>
        </w:r>
      </w:hyperlink>
      <w:r>
        <w:rPr>
          <w:rStyle w:val="normaltextrun"/>
          <w:rFonts w:ascii="Arial Narrow" w:hAnsi="Arial Narrow"/>
          <w:sz w:val="24"/>
        </w:rPr>
        <w:t>.</w:t>
      </w:r>
      <w:r>
        <w:t> </w:t>
      </w:r>
    </w:p>
    <w:sectPr w:rsidR="00BF41AF" w:rsidRPr="001A48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0A6E"/>
    <w:multiLevelType w:val="hybridMultilevel"/>
    <w:tmpl w:val="C186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65901"/>
    <w:multiLevelType w:val="hybridMultilevel"/>
    <w:tmpl w:val="7C0E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006FC"/>
    <w:multiLevelType w:val="hybridMultilevel"/>
    <w:tmpl w:val="4880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37A4C"/>
    <w:multiLevelType w:val="hybridMultilevel"/>
    <w:tmpl w:val="CCC6505A"/>
    <w:lvl w:ilvl="0" w:tplc="06B803DA">
      <w:numFmt w:val="bullet"/>
      <w:lvlText w:val="-"/>
      <w:lvlJc w:val="left"/>
      <w:pPr>
        <w:ind w:left="720" w:hanging="360"/>
      </w:pPr>
      <w:rPr>
        <w:rFonts w:ascii="Arial Narrow" w:eastAsia="Times New Roman" w:hAnsi="Arial Narrow"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2478A2"/>
    <w:multiLevelType w:val="hybridMultilevel"/>
    <w:tmpl w:val="51E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99349E"/>
    <w:multiLevelType w:val="hybridMultilevel"/>
    <w:tmpl w:val="B0343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563D23"/>
    <w:multiLevelType w:val="hybridMultilevel"/>
    <w:tmpl w:val="3BEC2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A73795"/>
    <w:multiLevelType w:val="hybridMultilevel"/>
    <w:tmpl w:val="593A9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0983819">
    <w:abstractNumId w:val="3"/>
  </w:num>
  <w:num w:numId="2" w16cid:durableId="1276255949">
    <w:abstractNumId w:val="4"/>
  </w:num>
  <w:num w:numId="3" w16cid:durableId="582420380">
    <w:abstractNumId w:val="0"/>
  </w:num>
  <w:num w:numId="4" w16cid:durableId="733698525">
    <w:abstractNumId w:val="2"/>
  </w:num>
  <w:num w:numId="5" w16cid:durableId="1651866230">
    <w:abstractNumId w:val="7"/>
  </w:num>
  <w:num w:numId="6" w16cid:durableId="403451682">
    <w:abstractNumId w:val="6"/>
  </w:num>
  <w:num w:numId="7" w16cid:durableId="2107723282">
    <w:abstractNumId w:val="1"/>
  </w:num>
  <w:num w:numId="8" w16cid:durableId="3598178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1AF"/>
    <w:rsid w:val="00021A5E"/>
    <w:rsid w:val="00076EDA"/>
    <w:rsid w:val="000A2703"/>
    <w:rsid w:val="000B2B2D"/>
    <w:rsid w:val="000B6450"/>
    <w:rsid w:val="000B7C3E"/>
    <w:rsid w:val="000D7D0C"/>
    <w:rsid w:val="000E16DE"/>
    <w:rsid w:val="000E4C39"/>
    <w:rsid w:val="00101829"/>
    <w:rsid w:val="00105EEE"/>
    <w:rsid w:val="001350EE"/>
    <w:rsid w:val="00140578"/>
    <w:rsid w:val="0014433F"/>
    <w:rsid w:val="0015143F"/>
    <w:rsid w:val="0017556D"/>
    <w:rsid w:val="00182504"/>
    <w:rsid w:val="001861D4"/>
    <w:rsid w:val="00191B47"/>
    <w:rsid w:val="001A482F"/>
    <w:rsid w:val="001A626C"/>
    <w:rsid w:val="001A6AA0"/>
    <w:rsid w:val="001B06E0"/>
    <w:rsid w:val="001E1169"/>
    <w:rsid w:val="002069F9"/>
    <w:rsid w:val="00215B55"/>
    <w:rsid w:val="00225F85"/>
    <w:rsid w:val="002332AE"/>
    <w:rsid w:val="0024229C"/>
    <w:rsid w:val="00242E6C"/>
    <w:rsid w:val="00275352"/>
    <w:rsid w:val="002B0FF1"/>
    <w:rsid w:val="002C130F"/>
    <w:rsid w:val="002C5192"/>
    <w:rsid w:val="002C614E"/>
    <w:rsid w:val="002E2F9A"/>
    <w:rsid w:val="002E627B"/>
    <w:rsid w:val="00303506"/>
    <w:rsid w:val="00303912"/>
    <w:rsid w:val="0030735E"/>
    <w:rsid w:val="003116B7"/>
    <w:rsid w:val="003116B9"/>
    <w:rsid w:val="0031532B"/>
    <w:rsid w:val="003168CC"/>
    <w:rsid w:val="00324F56"/>
    <w:rsid w:val="00330366"/>
    <w:rsid w:val="00335C51"/>
    <w:rsid w:val="00340DB8"/>
    <w:rsid w:val="00340E7A"/>
    <w:rsid w:val="0037250C"/>
    <w:rsid w:val="00386DDB"/>
    <w:rsid w:val="003932BC"/>
    <w:rsid w:val="003A6834"/>
    <w:rsid w:val="003B435F"/>
    <w:rsid w:val="003B579E"/>
    <w:rsid w:val="003B7947"/>
    <w:rsid w:val="003C46C5"/>
    <w:rsid w:val="003C5A4E"/>
    <w:rsid w:val="003E13E9"/>
    <w:rsid w:val="003E7091"/>
    <w:rsid w:val="004030D4"/>
    <w:rsid w:val="00414C85"/>
    <w:rsid w:val="004226E2"/>
    <w:rsid w:val="00431BD5"/>
    <w:rsid w:val="00457ACE"/>
    <w:rsid w:val="00461047"/>
    <w:rsid w:val="00463559"/>
    <w:rsid w:val="004706B2"/>
    <w:rsid w:val="0047208B"/>
    <w:rsid w:val="00491C6E"/>
    <w:rsid w:val="00493EE9"/>
    <w:rsid w:val="004B1C73"/>
    <w:rsid w:val="004B5017"/>
    <w:rsid w:val="004C0375"/>
    <w:rsid w:val="004C178F"/>
    <w:rsid w:val="004C629F"/>
    <w:rsid w:val="004D34F8"/>
    <w:rsid w:val="004D3AB1"/>
    <w:rsid w:val="004E61E6"/>
    <w:rsid w:val="004F50CD"/>
    <w:rsid w:val="0050613C"/>
    <w:rsid w:val="0051352D"/>
    <w:rsid w:val="005275EB"/>
    <w:rsid w:val="00533AC8"/>
    <w:rsid w:val="00534563"/>
    <w:rsid w:val="005430FF"/>
    <w:rsid w:val="005434DC"/>
    <w:rsid w:val="00562BED"/>
    <w:rsid w:val="005676F4"/>
    <w:rsid w:val="00567DD2"/>
    <w:rsid w:val="005A3277"/>
    <w:rsid w:val="005A6153"/>
    <w:rsid w:val="005B418D"/>
    <w:rsid w:val="005B7D9F"/>
    <w:rsid w:val="005C1841"/>
    <w:rsid w:val="005C5969"/>
    <w:rsid w:val="005D76E6"/>
    <w:rsid w:val="005E6C43"/>
    <w:rsid w:val="00604A08"/>
    <w:rsid w:val="00622F01"/>
    <w:rsid w:val="00630918"/>
    <w:rsid w:val="00647DF0"/>
    <w:rsid w:val="006528AB"/>
    <w:rsid w:val="006563C0"/>
    <w:rsid w:val="0066101A"/>
    <w:rsid w:val="0069007E"/>
    <w:rsid w:val="00691321"/>
    <w:rsid w:val="006A1B73"/>
    <w:rsid w:val="006C091C"/>
    <w:rsid w:val="006C583C"/>
    <w:rsid w:val="006C71AC"/>
    <w:rsid w:val="00702BAA"/>
    <w:rsid w:val="00704397"/>
    <w:rsid w:val="0072347B"/>
    <w:rsid w:val="00724F29"/>
    <w:rsid w:val="0073109D"/>
    <w:rsid w:val="00731C3B"/>
    <w:rsid w:val="0074071A"/>
    <w:rsid w:val="00740DC7"/>
    <w:rsid w:val="00742045"/>
    <w:rsid w:val="007449E2"/>
    <w:rsid w:val="00755803"/>
    <w:rsid w:val="0076006B"/>
    <w:rsid w:val="007624ED"/>
    <w:rsid w:val="0076418F"/>
    <w:rsid w:val="007772B5"/>
    <w:rsid w:val="0078031D"/>
    <w:rsid w:val="00786578"/>
    <w:rsid w:val="00797C04"/>
    <w:rsid w:val="007A6625"/>
    <w:rsid w:val="007B481B"/>
    <w:rsid w:val="007D0F61"/>
    <w:rsid w:val="007D140B"/>
    <w:rsid w:val="007D4D47"/>
    <w:rsid w:val="007E58D5"/>
    <w:rsid w:val="00814D36"/>
    <w:rsid w:val="00820A05"/>
    <w:rsid w:val="00821F29"/>
    <w:rsid w:val="00830E8B"/>
    <w:rsid w:val="00840E9D"/>
    <w:rsid w:val="00842E05"/>
    <w:rsid w:val="0084383D"/>
    <w:rsid w:val="00845E77"/>
    <w:rsid w:val="008461AB"/>
    <w:rsid w:val="00882238"/>
    <w:rsid w:val="008906FE"/>
    <w:rsid w:val="008A5874"/>
    <w:rsid w:val="008F7EE3"/>
    <w:rsid w:val="00927298"/>
    <w:rsid w:val="00951B9D"/>
    <w:rsid w:val="00961743"/>
    <w:rsid w:val="009728B3"/>
    <w:rsid w:val="00974AF7"/>
    <w:rsid w:val="0099102E"/>
    <w:rsid w:val="009977A8"/>
    <w:rsid w:val="009A2FA3"/>
    <w:rsid w:val="009B535E"/>
    <w:rsid w:val="009B708A"/>
    <w:rsid w:val="009C474B"/>
    <w:rsid w:val="00A04A58"/>
    <w:rsid w:val="00A15D99"/>
    <w:rsid w:val="00A16DC8"/>
    <w:rsid w:val="00A22211"/>
    <w:rsid w:val="00A33BFC"/>
    <w:rsid w:val="00A34B0F"/>
    <w:rsid w:val="00A45A2D"/>
    <w:rsid w:val="00A472DE"/>
    <w:rsid w:val="00A814B4"/>
    <w:rsid w:val="00A8558D"/>
    <w:rsid w:val="00A928CD"/>
    <w:rsid w:val="00A93FF2"/>
    <w:rsid w:val="00A97ACC"/>
    <w:rsid w:val="00AA3839"/>
    <w:rsid w:val="00AB22DA"/>
    <w:rsid w:val="00AD0054"/>
    <w:rsid w:val="00AE39FC"/>
    <w:rsid w:val="00AE596B"/>
    <w:rsid w:val="00B044C0"/>
    <w:rsid w:val="00B15D7E"/>
    <w:rsid w:val="00B21C5C"/>
    <w:rsid w:val="00B31A36"/>
    <w:rsid w:val="00B52ADD"/>
    <w:rsid w:val="00B538DC"/>
    <w:rsid w:val="00B53B69"/>
    <w:rsid w:val="00B82804"/>
    <w:rsid w:val="00B90EC5"/>
    <w:rsid w:val="00B9154F"/>
    <w:rsid w:val="00BB19F8"/>
    <w:rsid w:val="00BB5767"/>
    <w:rsid w:val="00BB6C35"/>
    <w:rsid w:val="00BC31B8"/>
    <w:rsid w:val="00BC397C"/>
    <w:rsid w:val="00BD5C63"/>
    <w:rsid w:val="00BE4DA2"/>
    <w:rsid w:val="00BE531A"/>
    <w:rsid w:val="00BE7504"/>
    <w:rsid w:val="00BE7F8F"/>
    <w:rsid w:val="00BF197A"/>
    <w:rsid w:val="00BF41AF"/>
    <w:rsid w:val="00BF77DA"/>
    <w:rsid w:val="00C02CFF"/>
    <w:rsid w:val="00C030DE"/>
    <w:rsid w:val="00C03B6D"/>
    <w:rsid w:val="00C12285"/>
    <w:rsid w:val="00C22BE2"/>
    <w:rsid w:val="00C45E93"/>
    <w:rsid w:val="00C55CBB"/>
    <w:rsid w:val="00C63BF8"/>
    <w:rsid w:val="00C65E37"/>
    <w:rsid w:val="00C80B8E"/>
    <w:rsid w:val="00C96211"/>
    <w:rsid w:val="00CB472D"/>
    <w:rsid w:val="00CC0B01"/>
    <w:rsid w:val="00CC3010"/>
    <w:rsid w:val="00D06832"/>
    <w:rsid w:val="00D14251"/>
    <w:rsid w:val="00D23DC7"/>
    <w:rsid w:val="00D313A5"/>
    <w:rsid w:val="00D334ED"/>
    <w:rsid w:val="00D469B7"/>
    <w:rsid w:val="00D55C09"/>
    <w:rsid w:val="00D62A8E"/>
    <w:rsid w:val="00D6313F"/>
    <w:rsid w:val="00D92E60"/>
    <w:rsid w:val="00D93A22"/>
    <w:rsid w:val="00DB10B8"/>
    <w:rsid w:val="00DB5DDC"/>
    <w:rsid w:val="00DD14B6"/>
    <w:rsid w:val="00E01E9C"/>
    <w:rsid w:val="00E33859"/>
    <w:rsid w:val="00E41748"/>
    <w:rsid w:val="00E41CB5"/>
    <w:rsid w:val="00E50239"/>
    <w:rsid w:val="00E52E17"/>
    <w:rsid w:val="00E61265"/>
    <w:rsid w:val="00E67DCD"/>
    <w:rsid w:val="00E807A6"/>
    <w:rsid w:val="00E942AB"/>
    <w:rsid w:val="00E9441E"/>
    <w:rsid w:val="00EA271C"/>
    <w:rsid w:val="00EB1602"/>
    <w:rsid w:val="00EB24A0"/>
    <w:rsid w:val="00EB4609"/>
    <w:rsid w:val="00EB507B"/>
    <w:rsid w:val="00EE22DB"/>
    <w:rsid w:val="00EE5B70"/>
    <w:rsid w:val="00EF001D"/>
    <w:rsid w:val="00F1501C"/>
    <w:rsid w:val="00F22F8F"/>
    <w:rsid w:val="00F33614"/>
    <w:rsid w:val="00F4181A"/>
    <w:rsid w:val="00F53961"/>
    <w:rsid w:val="00F6371E"/>
    <w:rsid w:val="00F74161"/>
    <w:rsid w:val="00F7418F"/>
    <w:rsid w:val="00F747E0"/>
    <w:rsid w:val="00F80BC5"/>
    <w:rsid w:val="00F862C3"/>
    <w:rsid w:val="00F879BC"/>
    <w:rsid w:val="00F9257B"/>
    <w:rsid w:val="00F93CE1"/>
    <w:rsid w:val="00FB0D6E"/>
    <w:rsid w:val="00FB437B"/>
    <w:rsid w:val="00FB70E5"/>
    <w:rsid w:val="00FB76B4"/>
    <w:rsid w:val="00FC590C"/>
    <w:rsid w:val="00FD6102"/>
    <w:rsid w:val="00FF0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3EB6"/>
  <w15:chartTrackingRefBased/>
  <w15:docId w15:val="{E0810BCD-3908-4A1F-9755-21617F0E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1AF"/>
    <w:rPr>
      <w:color w:val="0563C1"/>
      <w:u w:val="single"/>
    </w:rPr>
  </w:style>
  <w:style w:type="paragraph" w:customStyle="1" w:styleId="bodytext">
    <w:name w:val="bodytext"/>
    <w:basedOn w:val="Normal"/>
    <w:uiPriority w:val="99"/>
    <w:semiHidden/>
    <w:rsid w:val="00BF41AF"/>
    <w:pPr>
      <w:spacing w:before="100" w:beforeAutospacing="1" w:after="100" w:afterAutospacing="1"/>
    </w:pPr>
    <w:rPr>
      <w:rFonts w:ascii="Verdana" w:hAnsi="Verdana" w:cs="Times New Roman"/>
      <w:color w:val="333333"/>
      <w:sz w:val="18"/>
      <w:szCs w:val="18"/>
    </w:rPr>
  </w:style>
  <w:style w:type="paragraph" w:styleId="ListParagraph">
    <w:name w:val="List Paragraph"/>
    <w:basedOn w:val="Normal"/>
    <w:uiPriority w:val="34"/>
    <w:qFormat/>
    <w:rsid w:val="00BF41AF"/>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0B8E"/>
    <w:rPr>
      <w:sz w:val="16"/>
      <w:szCs w:val="16"/>
    </w:rPr>
  </w:style>
  <w:style w:type="paragraph" w:styleId="CommentText">
    <w:name w:val="annotation text"/>
    <w:basedOn w:val="Normal"/>
    <w:link w:val="CommentTextChar"/>
    <w:uiPriority w:val="99"/>
    <w:unhideWhenUsed/>
    <w:rsid w:val="00C80B8E"/>
    <w:rPr>
      <w:sz w:val="20"/>
      <w:szCs w:val="20"/>
    </w:rPr>
  </w:style>
  <w:style w:type="character" w:customStyle="1" w:styleId="CommentTextChar">
    <w:name w:val="Comment Text Char"/>
    <w:basedOn w:val="DefaultParagraphFont"/>
    <w:link w:val="CommentText"/>
    <w:uiPriority w:val="99"/>
    <w:rsid w:val="00C80B8E"/>
    <w:rPr>
      <w:rFonts w:ascii="Calibri" w:hAnsi="Calibri" w:cs="Calibri"/>
      <w:sz w:val="20"/>
      <w:szCs w:val="20"/>
      <w:lang w:val="de-DE"/>
    </w:rPr>
  </w:style>
  <w:style w:type="paragraph" w:styleId="CommentSubject">
    <w:name w:val="annotation subject"/>
    <w:basedOn w:val="CommentText"/>
    <w:next w:val="CommentText"/>
    <w:link w:val="CommentSubjectChar"/>
    <w:uiPriority w:val="99"/>
    <w:semiHidden/>
    <w:unhideWhenUsed/>
    <w:rsid w:val="00C80B8E"/>
    <w:rPr>
      <w:b/>
      <w:bCs/>
    </w:rPr>
  </w:style>
  <w:style w:type="character" w:customStyle="1" w:styleId="CommentSubjectChar">
    <w:name w:val="Comment Subject Char"/>
    <w:basedOn w:val="CommentTextChar"/>
    <w:link w:val="CommentSubject"/>
    <w:uiPriority w:val="99"/>
    <w:semiHidden/>
    <w:rsid w:val="00C80B8E"/>
    <w:rPr>
      <w:rFonts w:ascii="Calibri" w:hAnsi="Calibri" w:cs="Calibri"/>
      <w:b/>
      <w:bCs/>
      <w:sz w:val="20"/>
      <w:szCs w:val="20"/>
      <w:lang w:val="de-DE"/>
    </w:rPr>
  </w:style>
  <w:style w:type="paragraph" w:styleId="Revision">
    <w:name w:val="Revision"/>
    <w:hidden/>
    <w:uiPriority w:val="99"/>
    <w:semiHidden/>
    <w:rsid w:val="00C80B8E"/>
    <w:pPr>
      <w:spacing w:after="0" w:line="240" w:lineRule="auto"/>
    </w:pPr>
    <w:rPr>
      <w:rFonts w:ascii="Calibri" w:hAnsi="Calibri" w:cs="Calibri"/>
    </w:rPr>
  </w:style>
  <w:style w:type="character" w:customStyle="1" w:styleId="UnresolvedMention1">
    <w:name w:val="Unresolved Mention1"/>
    <w:basedOn w:val="DefaultParagraphFont"/>
    <w:uiPriority w:val="99"/>
    <w:semiHidden/>
    <w:unhideWhenUsed/>
    <w:rsid w:val="0099102E"/>
    <w:rPr>
      <w:color w:val="605E5C"/>
      <w:shd w:val="clear" w:color="auto" w:fill="E1DFDD"/>
    </w:rPr>
  </w:style>
  <w:style w:type="character" w:styleId="FollowedHyperlink">
    <w:name w:val="FollowedHyperlink"/>
    <w:basedOn w:val="DefaultParagraphFont"/>
    <w:uiPriority w:val="99"/>
    <w:semiHidden/>
    <w:unhideWhenUsed/>
    <w:rsid w:val="001A482F"/>
    <w:rPr>
      <w:color w:val="954F72" w:themeColor="followedHyperlink"/>
      <w:u w:val="single"/>
    </w:rPr>
  </w:style>
  <w:style w:type="character" w:customStyle="1" w:styleId="normaltextrun">
    <w:name w:val="normaltextrun"/>
    <w:basedOn w:val="DefaultParagraphFont"/>
    <w:rsid w:val="001A482F"/>
  </w:style>
  <w:style w:type="character" w:customStyle="1" w:styleId="eop">
    <w:name w:val="eop"/>
    <w:basedOn w:val="DefaultParagraphFont"/>
    <w:rsid w:val="00604A08"/>
  </w:style>
  <w:style w:type="paragraph" w:customStyle="1" w:styleId="paragraph">
    <w:name w:val="paragraph"/>
    <w:basedOn w:val="Normal"/>
    <w:rsid w:val="00BE531A"/>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64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580504">
      <w:bodyDiv w:val="1"/>
      <w:marLeft w:val="0"/>
      <w:marRight w:val="0"/>
      <w:marTop w:val="0"/>
      <w:marBottom w:val="0"/>
      <w:divBdr>
        <w:top w:val="none" w:sz="0" w:space="0" w:color="auto"/>
        <w:left w:val="none" w:sz="0" w:space="0" w:color="auto"/>
        <w:bottom w:val="none" w:sz="0" w:space="0" w:color="auto"/>
        <w:right w:val="none" w:sz="0" w:space="0" w:color="auto"/>
      </w:divBdr>
    </w:div>
    <w:div w:id="2119566732">
      <w:bodyDiv w:val="1"/>
      <w:marLeft w:val="0"/>
      <w:marRight w:val="0"/>
      <w:marTop w:val="0"/>
      <w:marBottom w:val="0"/>
      <w:divBdr>
        <w:top w:val="none" w:sz="0" w:space="0" w:color="auto"/>
        <w:left w:val="none" w:sz="0" w:space="0" w:color="auto"/>
        <w:bottom w:val="none" w:sz="0" w:space="0" w:color="auto"/>
        <w:right w:val="none" w:sz="0" w:space="0" w:color="auto"/>
      </w:divBdr>
      <w:divsChild>
        <w:div w:id="293874291">
          <w:marLeft w:val="0"/>
          <w:marRight w:val="0"/>
          <w:marTop w:val="0"/>
          <w:marBottom w:val="0"/>
          <w:divBdr>
            <w:top w:val="none" w:sz="0" w:space="0" w:color="auto"/>
            <w:left w:val="none" w:sz="0" w:space="0" w:color="auto"/>
            <w:bottom w:val="none" w:sz="0" w:space="0" w:color="auto"/>
            <w:right w:val="none" w:sz="0" w:space="0" w:color="auto"/>
          </w:divBdr>
        </w:div>
        <w:div w:id="2901401">
          <w:marLeft w:val="0"/>
          <w:marRight w:val="0"/>
          <w:marTop w:val="0"/>
          <w:marBottom w:val="0"/>
          <w:divBdr>
            <w:top w:val="none" w:sz="0" w:space="0" w:color="auto"/>
            <w:left w:val="none" w:sz="0" w:space="0" w:color="auto"/>
            <w:bottom w:val="none" w:sz="0" w:space="0" w:color="auto"/>
            <w:right w:val="none" w:sz="0" w:space="0" w:color="auto"/>
          </w:divBdr>
        </w:div>
        <w:div w:id="195241586">
          <w:marLeft w:val="0"/>
          <w:marRight w:val="0"/>
          <w:marTop w:val="0"/>
          <w:marBottom w:val="0"/>
          <w:divBdr>
            <w:top w:val="none" w:sz="0" w:space="0" w:color="auto"/>
            <w:left w:val="none" w:sz="0" w:space="0" w:color="auto"/>
            <w:bottom w:val="none" w:sz="0" w:space="0" w:color="auto"/>
            <w:right w:val="none" w:sz="0" w:space="0" w:color="auto"/>
          </w:divBdr>
        </w:div>
        <w:div w:id="1885173839">
          <w:marLeft w:val="0"/>
          <w:marRight w:val="0"/>
          <w:marTop w:val="0"/>
          <w:marBottom w:val="0"/>
          <w:divBdr>
            <w:top w:val="none" w:sz="0" w:space="0" w:color="auto"/>
            <w:left w:val="none" w:sz="0" w:space="0" w:color="auto"/>
            <w:bottom w:val="none" w:sz="0" w:space="0" w:color="auto"/>
            <w:right w:val="none" w:sz="0" w:space="0" w:color="auto"/>
          </w:divBdr>
        </w:div>
        <w:div w:id="52733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rabbani@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ther.buchholz@sunchemical.com" TargetMode="External"/><Relationship Id="rId17" Type="http://schemas.openxmlformats.org/officeDocument/2006/relationships/hyperlink" Target="https://www.instagram.com/lifeatsunchemical/"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s://urlprotection-mia.global.sonicwall.com/click?PV=1&amp;MSGID=202007132144550540256&amp;URLID=28&amp;ESV=10.0.6.3447&amp;IV=56A74044220AA96C5BF5F007320AB65B&amp;TT=1594676699368&amp;ESN=sN5haVG8aryi9IBx71s0e%2Flb1IufLPFtfe%2BqPxc543s%3D&amp;KV=1536961729279&amp;ENCODED_URL=https%3A%2F%2Fwww.linkedin.com%2Fcompany%2Fsun-chemical%2F&amp;HK=5F79672C6293D766910B9BA7A1B2EC6729AD3963AE8D4FABC074F17C0FE9C43C&amp;data=02|01|sawan@adcomms.co.uk|09f53d42aa924a1e331508d827769b4c|4ed3e69fbff14a35b4253801f8045f3f|0|0|637302737659893579&amp;sdata=PT8Hn2xt16+SAj6czG/vLfkw0gqwt/2mAcPV/JPZIuk=&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cid:image004.jpg@01D4442E.52741270" TargetMode="External"/><Relationship Id="rId5" Type="http://schemas.openxmlformats.org/officeDocument/2006/relationships/numbering" Target="numbering.xml"/><Relationship Id="rId15" Type="http://schemas.openxmlformats.org/officeDocument/2006/relationships/hyperlink" Target="http://www.sunchemical.co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pgo.sunchemical.com/l/62722/2023-07-24/3vkzj9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4792C335708409A7A357509A4C18C" ma:contentTypeVersion="10" ma:contentTypeDescription="Create a new document." ma:contentTypeScope="" ma:versionID="4f47abb7b4dfb3334aafe7454fb00761">
  <xsd:schema xmlns:xsd="http://www.w3.org/2001/XMLSchema" xmlns:xs="http://www.w3.org/2001/XMLSchema" xmlns:p="http://schemas.microsoft.com/office/2006/metadata/properties" xmlns:ns2="5de26e69-0f8c-4195-8312-d02f559059d1" xmlns:ns3="a9d656df-bdb6-49eb-b737-341170c2f580" targetNamespace="http://schemas.microsoft.com/office/2006/metadata/properties" ma:root="true" ma:fieldsID="c9000912873ecbed3c33ce523cc42363" ns2:_="" ns3:_="">
    <xsd:import namespace="5de26e69-0f8c-4195-8312-d02f559059d1"/>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6e69-0f8c-4195-8312-d02f5590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5de26e69-0f8c-4195-8312-d02f559059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A550E7-EEDE-462B-B756-86070D047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6e69-0f8c-4195-8312-d02f559059d1"/>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DC0C4-DC91-4D2B-8011-CB025A6D2B12}">
  <ds:schemaRefs>
    <ds:schemaRef ds:uri="http://schemas.openxmlformats.org/officeDocument/2006/bibliography"/>
  </ds:schemaRefs>
</ds:datastoreItem>
</file>

<file path=customXml/itemProps3.xml><?xml version="1.0" encoding="utf-8"?>
<ds:datastoreItem xmlns:ds="http://schemas.openxmlformats.org/officeDocument/2006/customXml" ds:itemID="{EC0C1245-E0F9-4BAA-BC76-2E4633FF56A3}">
  <ds:schemaRefs>
    <ds:schemaRef ds:uri="http://schemas.microsoft.com/sharepoint/v3/contenttype/forms"/>
  </ds:schemaRefs>
</ds:datastoreItem>
</file>

<file path=customXml/itemProps4.xml><?xml version="1.0" encoding="utf-8"?>
<ds:datastoreItem xmlns:ds="http://schemas.openxmlformats.org/officeDocument/2006/customXml" ds:itemID="{4258530A-0B38-47FF-B46F-AFFF801D62E4}">
  <ds:schemaRefs>
    <ds:schemaRef ds:uri="http://schemas.microsoft.com/office/2006/metadata/properties"/>
    <ds:schemaRef ds:uri="http://schemas.microsoft.com/office/infopath/2007/PartnerControls"/>
    <ds:schemaRef ds:uri="a9d656df-bdb6-49eb-b737-341170c2f580"/>
    <ds:schemaRef ds:uri="5de26e69-0f8c-4195-8312-d02f559059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1265</Words>
  <Characters>7215</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Rayyan Rabbani</dc:creator>
  <cp:keywords/>
  <dc:description/>
  <cp:lastModifiedBy>Matthew Parry</cp:lastModifiedBy>
  <cp:revision>2</cp:revision>
  <dcterms:created xsi:type="dcterms:W3CDTF">2023-07-28T14:29:00Z</dcterms:created>
  <dcterms:modified xsi:type="dcterms:W3CDTF">2023-07-28T14:29:00Z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0x010100F254792C335708409A7A357509A4C18C</vt:lpwstr>
  </property>
  <property fmtid="{D5CDD505-2E9C-101B-9397-08002B2CF9AE}" pid="3" name="GrammarlyDocumentId">
    <vt:lpwstr>58ae6186a053b9f19c5690e4675894e83f27e36617113120a2deee5b1adb6d7f</vt:lpwstr>
  </property>
  <property fmtid="{D5CDD505-2E9C-101B-9397-08002B2CF9AE}" pid="4" name="MediaServiceImageTags">
    <vt:lpwstr/>
  </property>
</Properties>
</file>