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6D4C" w:rsidR="00942DC5" w:rsidP="007B6D4C" w:rsidRDefault="00942DC5" w14:paraId="742547C9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7D56" w:rsidP="001B4123" w:rsidRDefault="00A37D56" w14:paraId="24C8FD78" w14:textId="1CA3885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lang w:bidi="pl-PL"/>
        </w:rPr>
        <w:t>11</w:t>
      </w:r>
      <w:r>
        <w:rPr>
          <w:rFonts w:ascii="Arial" w:hAnsi="Arial" w:eastAsia="Arial" w:cs="Arial"/>
          <w:b/>
          <w:sz w:val="24"/>
          <w:szCs w:val="24"/>
          <w:vertAlign w:val="superscript"/>
          <w:lang w:bidi="pl-PL"/>
        </w:rPr>
        <w:t xml:space="preserve"> </w:t>
      </w:r>
      <w:r>
        <w:rPr>
          <w:rFonts w:ascii="Arial" w:hAnsi="Arial" w:eastAsia="Arial" w:cs="Arial"/>
          <w:b/>
          <w:sz w:val="24"/>
          <w:szCs w:val="24"/>
          <w:lang w:bidi="pl-PL"/>
        </w:rPr>
        <w:t>września 2023 r.</w:t>
      </w:r>
    </w:p>
    <w:p w:rsidRPr="0057153F" w:rsidR="001B4123" w:rsidP="001B4123" w:rsidRDefault="001B4123" w14:paraId="40B07751" w14:textId="6B1DB42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153F">
        <w:rPr>
          <w:rFonts w:ascii="Arial" w:hAnsi="Arial" w:eastAsia="Arial" w:cs="Arial"/>
          <w:b/>
          <w:sz w:val="24"/>
          <w:szCs w:val="24"/>
          <w:lang w:bidi="pl-PL"/>
        </w:rPr>
        <w:t>Fujifilm przedstawia pierwszy atrament przeznaczony do pośredniego kontaktu z żywnością: CuremaX UV LED IDFC</w:t>
      </w:r>
    </w:p>
    <w:p w:rsidR="001D5DC2" w:rsidP="001B4123" w:rsidRDefault="001B4123" w14:paraId="3498E3CB" w14:textId="6D94D9B0">
      <w:pPr>
        <w:spacing w:line="360" w:lineRule="auto"/>
      </w:pPr>
      <w:r w:rsidRPr="0057153F">
        <w:rPr>
          <w:rFonts w:ascii="Arial" w:hAnsi="Arial" w:eastAsia="Arial" w:cs="Arial"/>
          <w:lang w:bidi="pl-PL"/>
        </w:rPr>
        <w:t xml:space="preserve">Firma Fujifilm ogłosiła dziś na targach Labelexpo Europe w Brukseli wprowadzenie na rynek </w:t>
      </w:r>
      <w:bookmarkStart w:name="_Hlk144923679" w:id="0"/>
      <w:r w:rsidRPr="0057153F">
        <w:rPr>
          <w:rFonts w:ascii="Arial" w:hAnsi="Arial" w:eastAsia="Arial" w:cs="Arial"/>
          <w:lang w:bidi="pl-PL"/>
        </w:rPr>
        <w:t>CuremaX IDFC</w:t>
      </w:r>
      <w:bookmarkEnd w:id="0"/>
      <w:r w:rsidRPr="0057153F">
        <w:rPr>
          <w:rFonts w:ascii="Arial" w:hAnsi="Arial" w:eastAsia="Arial" w:cs="Arial"/>
          <w:lang w:bidi="pl-PL"/>
        </w:rPr>
        <w:t xml:space="preserve"> – pierwszego w historii firmy atramentu do pośredniego kontaktu z żywnością. Jest to seria błyszczących atramentów LED UV z dodatkową opcją utwardzania przy użyciu konwencjonalnych lamp. Ta linia produktów o podwójnej technologii utwardzania została opracowana specjalnie do drukowania na opakowaniach spożywczych i farmaceutycznych mających pośredni kontakt z żywnością i charakteryzuje się minimalnym ryzykiem migracji. Atramenty te nadają się do stosowania na etykietach wąskowstęgowych, w tym do szeregu zastosowań, od etykiet samoprzylepnych i folii elastycznych po opakowania chusteczek nasyconych i koszulki termokurczliwe. </w:t>
      </w:r>
    </w:p>
    <w:p w:rsidRPr="0057153F" w:rsidR="001B4123" w:rsidP="001B4123" w:rsidRDefault="00003D61" w14:paraId="51502741" w14:textId="2E56E069">
      <w:pPr>
        <w:spacing w:line="360" w:lineRule="auto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>CuremaX nadaje się do stosowania na wszystkie typowe podłoża syntetyczne i niesyntetyczne stosowane w drukarkach etykiet, w tym PE, PP, OPP, PET, PVC i aluminium, a także na papierach powlekanych i niepowlekanych. Dostępne w szerokiej gamie kolorów o niskiej lepkości, gotowe do druku i charakteryzujące się dużą gęstością kolorów</w:t>
      </w:r>
      <w:r w:rsidR="000D3306">
        <w:rPr>
          <w:lang w:bidi="pl-PL"/>
        </w:rPr>
        <w:t xml:space="preserve"> oraz </w:t>
      </w:r>
      <w:r w:rsidR="008F5293">
        <w:rPr>
          <w:rFonts w:ascii="Arial" w:hAnsi="Arial" w:eastAsia="Arial" w:cs="Arial"/>
          <w:lang w:bidi="pl-PL"/>
        </w:rPr>
        <w:t>umożliwiające odwzorowanie pełnej biblioteki kolorów Pantone. Dodatkowo zakres produktów umożliwia nadruk przy użyciu taśm termotransferowych i klejów do folii na zimno.</w:t>
      </w:r>
    </w:p>
    <w:p w:rsidRPr="0057153F" w:rsidR="001B4123" w:rsidP="001B4123" w:rsidRDefault="006F5EEB" w14:paraId="0AFEBD10" w14:textId="55EBEBB8">
      <w:pPr>
        <w:spacing w:line="360" w:lineRule="auto"/>
        <w:rPr>
          <w:rFonts w:ascii="Arial" w:hAnsi="Arial" w:cs="Arial"/>
        </w:rPr>
      </w:pPr>
      <w:r w:rsidRPr="006F5EEB">
        <w:rPr>
          <w:rFonts w:ascii="Arial" w:hAnsi="Arial" w:eastAsia="Arial" w:cs="Arial"/>
          <w:lang w:bidi="pl-PL"/>
        </w:rPr>
        <w:t xml:space="preserve">Formuła CuremaX IDFC jest zgodna z Ordynacją Szwajcarską (SR 817.023. 21), która określa przepisy dotyczące w szczególności farb drukarskich do powierzchni materiałów przeznaczonych do kontaktu z żywnością. Ponadto atramenty są produkowane zgodnie z europejskimi przepisami ramowymi i przepisami WE dotyczącymi dobrej praktyki produkcyjnej. </w:t>
      </w:r>
    </w:p>
    <w:p w:rsidRPr="0057153F" w:rsidR="001B4123" w:rsidP="001B4123" w:rsidRDefault="001B4123" w14:paraId="69A7B71F" w14:textId="56BEC7EF">
      <w:pPr>
        <w:spacing w:line="360" w:lineRule="auto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Steve Wakefield, menedżer ds. rynku części zamiennych w Fujifilm Specialty Ink Systems Ltd, mówi: „Wprowadzenie CuremaX IDFC to ekscytujący okres dla Fujifilm. Mam pewność, że te atramenty umożliwią klientom odkrywanie nowych rynków i bezproblemowe osiąganie nowych standardów. Dodatkowo opcja podwójnego utwardzania zapewnia </w:t>
      </w:r>
      <w:r>
        <w:rPr>
          <w:rFonts w:ascii="Arial" w:hAnsi="Arial" w:eastAsia="Arial" w:cs="Arial"/>
          <w:lang w:bidi="pl-PL"/>
        </w:rPr>
        <w:lastRenderedPageBreak/>
        <w:t xml:space="preserve">drukarkom elastyczność niezależnie od wymagań biznesowych. CuremaX, w połączeniu z nowo wprowadzonym systemem utwardzania LuXtreme LED i zmywalnymi wodą płytami fleksograficznymi Flenex, zapewnia klientom idealne połączenie niezawodności, wydajności, skuteczności i zrównoważonego rozwoju za pośrednictwem jednego partnera. Z niecierpliwością czekamy na zademonstrowanie naszego rozwiązania na Labelexpo i nowe kontakty z gośćmi odwiedzającymi targi”.  </w:t>
      </w:r>
    </w:p>
    <w:p w:rsidRPr="0037501B" w:rsidR="001B4123" w:rsidP="0037501B" w:rsidRDefault="00B76E1A" w14:paraId="64185921" w14:textId="7129023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76E1A">
        <w:rPr>
          <w:rFonts w:ascii="Arial" w:hAnsi="Arial" w:eastAsia="Arial" w:cs="Arial"/>
          <w:lang w:bidi="pl-PL"/>
        </w:rPr>
        <w:t xml:space="preserve">Aby dowiedzieć się więcej, odwiedź firmę Fujifilm na targach Labelexpo na stoisku C39 w hali </w:t>
      </w:r>
      <w:r w:rsidRPr="008B3C30" w:rsidR="00E77174">
        <w:rPr>
          <w:rStyle w:val="Hyperlink"/>
          <w:rFonts w:ascii="Arial" w:hAnsi="Arial" w:eastAsia="Arial" w:cs="Arial"/>
          <w:color w:val="000000" w:themeColor="text1"/>
          <w:u w:val="none"/>
          <w:lang w:bidi="pl-PL"/>
        </w:rPr>
        <w:t>9.</w:t>
      </w:r>
    </w:p>
    <w:p w:rsidR="00B17AC8" w:rsidP="007B6D4C" w:rsidRDefault="00B17AC8" w14:paraId="61682607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2ED967D4" w:rsidP="1B3B4C7A" w:rsidRDefault="2ED967D4" w14:paraId="54507AF7" w14:textId="24DF7F24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B3B4C7A" w:rsidR="2ED967D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KONIEC</w:t>
      </w:r>
    </w:p>
    <w:p w:rsidR="1B3B4C7A" w:rsidP="1B3B4C7A" w:rsidRDefault="1B3B4C7A" w14:paraId="14F23E1C" w14:textId="47F35064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ED967D4" w:rsidP="1B3B4C7A" w:rsidRDefault="2ED967D4" w14:paraId="71233FBC" w14:textId="44AEC0F1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Corporation</w:t>
      </w:r>
      <w:r>
        <w:tab/>
      </w: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 </w:t>
      </w:r>
      <w:r w:rsidRPr="1B3B4C7A" w:rsidR="2ED967D4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</w:p>
    <w:p w:rsidR="2ED967D4" w:rsidP="1B3B4C7A" w:rsidRDefault="2ED967D4" w14:paraId="19ED9736" w14:textId="00FB6622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2ED967D4" w:rsidP="1B3B4C7A" w:rsidRDefault="2ED967D4" w14:paraId="6BB5081E" w14:textId="014084D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 </w:t>
      </w:r>
    </w:p>
    <w:p w:rsidR="2ED967D4" w:rsidP="1B3B4C7A" w:rsidRDefault="2ED967D4" w14:paraId="2BBD4BF9" w14:textId="2171D0AE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Graphic Communications Division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 </w:t>
      </w:r>
    </w:p>
    <w:p w:rsidR="2ED967D4" w:rsidP="1B3B4C7A" w:rsidRDefault="2ED967D4" w14:paraId="2D174C2E" w14:textId="1D26796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Graphic Communications Division</w:t>
      </w: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74fb2289523c4ed4">
        <w:r w:rsidRPr="1B3B4C7A" w:rsidR="2ED967D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hyperlink r:id="Re79d15d52fab43f0">
        <w:r w:rsidRPr="1B3B4C7A" w:rsidR="2ED967D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lub śledząc nas na @FujifilmPrint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  </w:t>
      </w:r>
    </w:p>
    <w:p w:rsidR="2ED967D4" w:rsidP="1B3B4C7A" w:rsidRDefault="2ED967D4" w14:paraId="34449AE9" w14:textId="0C39113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2ED967D4" w:rsidP="1B3B4C7A" w:rsidRDefault="2ED967D4" w14:paraId="17EF4A51" w14:textId="1EC8D39B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Dodatkowe informacje: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2ED967D4" w:rsidP="1B3B4C7A" w:rsidRDefault="2ED967D4" w14:paraId="79D23753" w14:textId="1D021B2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Daniel Porter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 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2ED967D4" w:rsidP="1B3B4C7A" w:rsidRDefault="2ED967D4" w14:paraId="77BA583F" w14:textId="7E8FDFAB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AD Communications</w:t>
      </w:r>
      <w:r>
        <w:tab/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2ED967D4" w:rsidP="1B3B4C7A" w:rsidRDefault="2ED967D4" w14:paraId="0F1C3304" w14:textId="2FE38BB6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E: </w:t>
      </w:r>
      <w:hyperlink r:id="Rbbed6ada7db44d17">
        <w:r w:rsidRPr="1B3B4C7A" w:rsidR="2ED967D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 w:rsidRPr="1B3B4C7A" w:rsidR="2ED967D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   </w:t>
      </w:r>
      <w:r w:rsidRPr="1B3B4C7A" w:rsidR="2ED967D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w:rsidR="2ED967D4" w:rsidP="1B3B4C7A" w:rsidRDefault="2ED967D4" w14:paraId="26394BE3" w14:textId="3CF9337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Tel: +44 (0)1372 464470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   </w:t>
      </w:r>
      <w:r w:rsidRPr="1B3B4C7A" w:rsidR="2ED967D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 </w:t>
      </w:r>
    </w:p>
    <w:p w:rsidR="1B3B4C7A" w:rsidP="1B3B4C7A" w:rsidRDefault="1B3B4C7A" w14:paraId="2C58D4F2" w14:textId="38B6C69E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7B6D4C" w:rsidR="001F730A" w:rsidP="007B6D4C" w:rsidRDefault="001F730A" w14:paraId="10E2E3A8" w14:textId="77777777">
      <w:pPr>
        <w:spacing w:line="360" w:lineRule="auto"/>
        <w:jc w:val="both"/>
        <w:rPr>
          <w:rFonts w:ascii="Arial" w:hAnsi="Arial" w:cs="Arial"/>
        </w:rPr>
      </w:pPr>
    </w:p>
    <w:p w:rsidRPr="007B6D4C" w:rsidR="00353D45" w:rsidP="007B6D4C" w:rsidRDefault="00353D45" w14:paraId="31EEA29D" w14:textId="5B9A63A9">
      <w:pPr>
        <w:spacing w:line="360" w:lineRule="auto"/>
        <w:jc w:val="both"/>
        <w:rPr>
          <w:rFonts w:ascii="Arial" w:hAnsi="Arial" w:cs="Arial"/>
        </w:rPr>
      </w:pPr>
    </w:p>
    <w:sectPr w:rsidRPr="007B6D4C" w:rsidR="00353D45" w:rsidSect="00C869C4">
      <w:headerReference w:type="default" r:id="rId8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6A5" w:rsidP="001F104D" w:rsidRDefault="003726A5" w14:paraId="2921C9DD" w14:textId="77777777">
      <w:pPr>
        <w:spacing w:after="0" w:line="240" w:lineRule="auto"/>
      </w:pPr>
      <w:r>
        <w:separator/>
      </w:r>
    </w:p>
  </w:endnote>
  <w:endnote w:type="continuationSeparator" w:id="0">
    <w:p w:rsidR="003726A5" w:rsidP="001F104D" w:rsidRDefault="003726A5" w14:paraId="01CB42F0" w14:textId="77777777">
      <w:pPr>
        <w:spacing w:after="0" w:line="240" w:lineRule="auto"/>
      </w:pPr>
      <w:r>
        <w:continuationSeparator/>
      </w:r>
    </w:p>
  </w:endnote>
  <w:endnote w:type="continuationNotice" w:id="1">
    <w:p w:rsidR="003726A5" w:rsidRDefault="003726A5" w14:paraId="6C8052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6A5" w:rsidP="001F104D" w:rsidRDefault="003726A5" w14:paraId="46897533" w14:textId="77777777">
      <w:pPr>
        <w:spacing w:after="0" w:line="240" w:lineRule="auto"/>
      </w:pPr>
      <w:r>
        <w:separator/>
      </w:r>
    </w:p>
  </w:footnote>
  <w:footnote w:type="continuationSeparator" w:id="0">
    <w:p w:rsidR="003726A5" w:rsidP="001F104D" w:rsidRDefault="003726A5" w14:paraId="24522D8A" w14:textId="77777777">
      <w:pPr>
        <w:spacing w:after="0" w:line="240" w:lineRule="auto"/>
      </w:pPr>
      <w:r>
        <w:continuationSeparator/>
      </w:r>
    </w:p>
  </w:footnote>
  <w:footnote w:type="continuationNotice" w:id="1">
    <w:p w:rsidR="003726A5" w:rsidRDefault="003726A5" w14:paraId="2ED014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F104D" w:rsidRDefault="00CB0BC1" w14:paraId="52D0BB6D" w14:textId="51AA35B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56B69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3D61"/>
    <w:rsid w:val="0001052A"/>
    <w:rsid w:val="00012C70"/>
    <w:rsid w:val="000170E0"/>
    <w:rsid w:val="00021910"/>
    <w:rsid w:val="000243E8"/>
    <w:rsid w:val="000247E4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5314"/>
    <w:rsid w:val="000A66F3"/>
    <w:rsid w:val="000B4A88"/>
    <w:rsid w:val="000C37B9"/>
    <w:rsid w:val="000C467B"/>
    <w:rsid w:val="000D3306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11C7A"/>
    <w:rsid w:val="00117BAD"/>
    <w:rsid w:val="001208E4"/>
    <w:rsid w:val="001232F2"/>
    <w:rsid w:val="001242E8"/>
    <w:rsid w:val="001338B5"/>
    <w:rsid w:val="001407A0"/>
    <w:rsid w:val="00142C41"/>
    <w:rsid w:val="00143C24"/>
    <w:rsid w:val="00151344"/>
    <w:rsid w:val="00154DD2"/>
    <w:rsid w:val="00155C8B"/>
    <w:rsid w:val="00166BF7"/>
    <w:rsid w:val="00172991"/>
    <w:rsid w:val="001746D9"/>
    <w:rsid w:val="00181462"/>
    <w:rsid w:val="001850E4"/>
    <w:rsid w:val="00186B0D"/>
    <w:rsid w:val="001A55E9"/>
    <w:rsid w:val="001B1143"/>
    <w:rsid w:val="001B3C31"/>
    <w:rsid w:val="001B4123"/>
    <w:rsid w:val="001B6AAF"/>
    <w:rsid w:val="001C751E"/>
    <w:rsid w:val="001D0256"/>
    <w:rsid w:val="001D24E7"/>
    <w:rsid w:val="001D55E4"/>
    <w:rsid w:val="001D5DC2"/>
    <w:rsid w:val="001D706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5602E"/>
    <w:rsid w:val="00263333"/>
    <w:rsid w:val="00270E1F"/>
    <w:rsid w:val="00277EB8"/>
    <w:rsid w:val="00281EB7"/>
    <w:rsid w:val="00293867"/>
    <w:rsid w:val="002A0F9D"/>
    <w:rsid w:val="002A311C"/>
    <w:rsid w:val="002A4D8A"/>
    <w:rsid w:val="002A6B31"/>
    <w:rsid w:val="002A7DB1"/>
    <w:rsid w:val="002B554A"/>
    <w:rsid w:val="002E5A9E"/>
    <w:rsid w:val="002F1042"/>
    <w:rsid w:val="002F37B5"/>
    <w:rsid w:val="00312786"/>
    <w:rsid w:val="00312939"/>
    <w:rsid w:val="00312DA8"/>
    <w:rsid w:val="00315B3F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0340"/>
    <w:rsid w:val="003620B5"/>
    <w:rsid w:val="00365779"/>
    <w:rsid w:val="00370967"/>
    <w:rsid w:val="00370C3F"/>
    <w:rsid w:val="0037229F"/>
    <w:rsid w:val="003726A5"/>
    <w:rsid w:val="0037501B"/>
    <w:rsid w:val="0037532B"/>
    <w:rsid w:val="003860AB"/>
    <w:rsid w:val="00390ADE"/>
    <w:rsid w:val="00391F97"/>
    <w:rsid w:val="00393BE8"/>
    <w:rsid w:val="00394D3D"/>
    <w:rsid w:val="00396B02"/>
    <w:rsid w:val="003B0CB7"/>
    <w:rsid w:val="003B57BE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7BFB"/>
    <w:rsid w:val="003F1C1B"/>
    <w:rsid w:val="003F3DEB"/>
    <w:rsid w:val="004021CF"/>
    <w:rsid w:val="00402F0D"/>
    <w:rsid w:val="00403BC9"/>
    <w:rsid w:val="00410A7A"/>
    <w:rsid w:val="00424F49"/>
    <w:rsid w:val="00426611"/>
    <w:rsid w:val="004372F5"/>
    <w:rsid w:val="00462ECD"/>
    <w:rsid w:val="004635F4"/>
    <w:rsid w:val="00463F44"/>
    <w:rsid w:val="00464AA6"/>
    <w:rsid w:val="0046663C"/>
    <w:rsid w:val="004751E0"/>
    <w:rsid w:val="004776E1"/>
    <w:rsid w:val="00480034"/>
    <w:rsid w:val="00483859"/>
    <w:rsid w:val="004842E4"/>
    <w:rsid w:val="00486B10"/>
    <w:rsid w:val="00496347"/>
    <w:rsid w:val="004A0229"/>
    <w:rsid w:val="004B0DA0"/>
    <w:rsid w:val="004B37ED"/>
    <w:rsid w:val="004B55DD"/>
    <w:rsid w:val="004B6A02"/>
    <w:rsid w:val="004B6B3D"/>
    <w:rsid w:val="004C61B4"/>
    <w:rsid w:val="004C6A0A"/>
    <w:rsid w:val="004D1311"/>
    <w:rsid w:val="004D3F0D"/>
    <w:rsid w:val="004D4553"/>
    <w:rsid w:val="004D56EA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325BB"/>
    <w:rsid w:val="0054188B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71E16"/>
    <w:rsid w:val="00574CB3"/>
    <w:rsid w:val="00582F55"/>
    <w:rsid w:val="00583DD1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78DC"/>
    <w:rsid w:val="005D13F7"/>
    <w:rsid w:val="005D2004"/>
    <w:rsid w:val="005D4D9D"/>
    <w:rsid w:val="005D74E8"/>
    <w:rsid w:val="005E2CC2"/>
    <w:rsid w:val="005E43DF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206D"/>
    <w:rsid w:val="00644AA7"/>
    <w:rsid w:val="00647DE3"/>
    <w:rsid w:val="00651530"/>
    <w:rsid w:val="006568C0"/>
    <w:rsid w:val="0066151F"/>
    <w:rsid w:val="00661C0C"/>
    <w:rsid w:val="0066489B"/>
    <w:rsid w:val="00667254"/>
    <w:rsid w:val="0067270D"/>
    <w:rsid w:val="0067363F"/>
    <w:rsid w:val="00674799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D0F06"/>
    <w:rsid w:val="006D5204"/>
    <w:rsid w:val="006E4F47"/>
    <w:rsid w:val="006F5EEB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40CDC"/>
    <w:rsid w:val="0074754D"/>
    <w:rsid w:val="00753FC5"/>
    <w:rsid w:val="00754115"/>
    <w:rsid w:val="007542B7"/>
    <w:rsid w:val="00754B4F"/>
    <w:rsid w:val="00762DA3"/>
    <w:rsid w:val="00766887"/>
    <w:rsid w:val="00773802"/>
    <w:rsid w:val="00775680"/>
    <w:rsid w:val="00785913"/>
    <w:rsid w:val="00793FD0"/>
    <w:rsid w:val="0079580C"/>
    <w:rsid w:val="00795BF8"/>
    <w:rsid w:val="007A288B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E1073"/>
    <w:rsid w:val="007E2C64"/>
    <w:rsid w:val="007F158E"/>
    <w:rsid w:val="007F1F8D"/>
    <w:rsid w:val="007F4035"/>
    <w:rsid w:val="00810F38"/>
    <w:rsid w:val="00811CBC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5AA1"/>
    <w:rsid w:val="00891A7A"/>
    <w:rsid w:val="00895B33"/>
    <w:rsid w:val="00895E7F"/>
    <w:rsid w:val="008A1EBF"/>
    <w:rsid w:val="008A27FD"/>
    <w:rsid w:val="008A4AA8"/>
    <w:rsid w:val="008B26A8"/>
    <w:rsid w:val="008B2B65"/>
    <w:rsid w:val="008B3C30"/>
    <w:rsid w:val="008B6ADA"/>
    <w:rsid w:val="008C0493"/>
    <w:rsid w:val="008C0A40"/>
    <w:rsid w:val="008C102B"/>
    <w:rsid w:val="008C6367"/>
    <w:rsid w:val="008C677C"/>
    <w:rsid w:val="008D5454"/>
    <w:rsid w:val="008E20D0"/>
    <w:rsid w:val="008E52BF"/>
    <w:rsid w:val="008F11EC"/>
    <w:rsid w:val="008F5293"/>
    <w:rsid w:val="008F5700"/>
    <w:rsid w:val="008F73A2"/>
    <w:rsid w:val="00903188"/>
    <w:rsid w:val="009049E2"/>
    <w:rsid w:val="00906424"/>
    <w:rsid w:val="0091085E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7777"/>
    <w:rsid w:val="009526E9"/>
    <w:rsid w:val="00956C95"/>
    <w:rsid w:val="009627D5"/>
    <w:rsid w:val="00964AF8"/>
    <w:rsid w:val="009667F2"/>
    <w:rsid w:val="00972E97"/>
    <w:rsid w:val="009736A2"/>
    <w:rsid w:val="00980A87"/>
    <w:rsid w:val="00980EB7"/>
    <w:rsid w:val="00991FC6"/>
    <w:rsid w:val="00997D9A"/>
    <w:rsid w:val="009A09A7"/>
    <w:rsid w:val="009A46BB"/>
    <w:rsid w:val="009B2684"/>
    <w:rsid w:val="009B49EA"/>
    <w:rsid w:val="009B5E61"/>
    <w:rsid w:val="009D0E3E"/>
    <w:rsid w:val="009D2635"/>
    <w:rsid w:val="009D46A3"/>
    <w:rsid w:val="009D57D8"/>
    <w:rsid w:val="009D6A58"/>
    <w:rsid w:val="009E026D"/>
    <w:rsid w:val="009E1734"/>
    <w:rsid w:val="009F53AA"/>
    <w:rsid w:val="009F69F5"/>
    <w:rsid w:val="00A0335C"/>
    <w:rsid w:val="00A07950"/>
    <w:rsid w:val="00A210C0"/>
    <w:rsid w:val="00A26076"/>
    <w:rsid w:val="00A300D8"/>
    <w:rsid w:val="00A32A60"/>
    <w:rsid w:val="00A3776E"/>
    <w:rsid w:val="00A37D56"/>
    <w:rsid w:val="00A42C39"/>
    <w:rsid w:val="00A42CE6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E54A4"/>
    <w:rsid w:val="00AE77F7"/>
    <w:rsid w:val="00AF27E1"/>
    <w:rsid w:val="00AF483B"/>
    <w:rsid w:val="00AF486C"/>
    <w:rsid w:val="00AF78C0"/>
    <w:rsid w:val="00B03862"/>
    <w:rsid w:val="00B10979"/>
    <w:rsid w:val="00B11766"/>
    <w:rsid w:val="00B17AC8"/>
    <w:rsid w:val="00B17C97"/>
    <w:rsid w:val="00B2160F"/>
    <w:rsid w:val="00B223F0"/>
    <w:rsid w:val="00B22D0F"/>
    <w:rsid w:val="00B311A0"/>
    <w:rsid w:val="00B33C2A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60CC7"/>
    <w:rsid w:val="00B626B6"/>
    <w:rsid w:val="00B63098"/>
    <w:rsid w:val="00B66307"/>
    <w:rsid w:val="00B667DA"/>
    <w:rsid w:val="00B76E1A"/>
    <w:rsid w:val="00B7723E"/>
    <w:rsid w:val="00B82938"/>
    <w:rsid w:val="00B92058"/>
    <w:rsid w:val="00BA0550"/>
    <w:rsid w:val="00BA2E51"/>
    <w:rsid w:val="00BA35DF"/>
    <w:rsid w:val="00BA49BC"/>
    <w:rsid w:val="00BB5F75"/>
    <w:rsid w:val="00BB7758"/>
    <w:rsid w:val="00BB7D94"/>
    <w:rsid w:val="00BC228D"/>
    <w:rsid w:val="00BC300A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071CC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0953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57E1C"/>
    <w:rsid w:val="00D6012B"/>
    <w:rsid w:val="00D62407"/>
    <w:rsid w:val="00D63A58"/>
    <w:rsid w:val="00D72FC3"/>
    <w:rsid w:val="00D75397"/>
    <w:rsid w:val="00D75526"/>
    <w:rsid w:val="00D90031"/>
    <w:rsid w:val="00D90E15"/>
    <w:rsid w:val="00D9301D"/>
    <w:rsid w:val="00D93DC3"/>
    <w:rsid w:val="00D95E2F"/>
    <w:rsid w:val="00DA02EB"/>
    <w:rsid w:val="00DA1A4F"/>
    <w:rsid w:val="00DA66D6"/>
    <w:rsid w:val="00DB0CE6"/>
    <w:rsid w:val="00DB20C5"/>
    <w:rsid w:val="00DB24DF"/>
    <w:rsid w:val="00DB2F5C"/>
    <w:rsid w:val="00DB5E22"/>
    <w:rsid w:val="00DB6910"/>
    <w:rsid w:val="00DB75D2"/>
    <w:rsid w:val="00DC1320"/>
    <w:rsid w:val="00DD138C"/>
    <w:rsid w:val="00DD3DF5"/>
    <w:rsid w:val="00DD3E38"/>
    <w:rsid w:val="00DD7F6F"/>
    <w:rsid w:val="00DE4DF3"/>
    <w:rsid w:val="00DE62E6"/>
    <w:rsid w:val="00DE79EA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4627"/>
    <w:rsid w:val="00E306EA"/>
    <w:rsid w:val="00E30A67"/>
    <w:rsid w:val="00E30B25"/>
    <w:rsid w:val="00E36BA2"/>
    <w:rsid w:val="00E37D45"/>
    <w:rsid w:val="00E4135C"/>
    <w:rsid w:val="00E546C9"/>
    <w:rsid w:val="00E73B9B"/>
    <w:rsid w:val="00E758F7"/>
    <w:rsid w:val="00E77174"/>
    <w:rsid w:val="00E80419"/>
    <w:rsid w:val="00E80A6D"/>
    <w:rsid w:val="00E87E48"/>
    <w:rsid w:val="00E91AD0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11A9"/>
    <w:rsid w:val="00EB39D7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683"/>
    <w:rsid w:val="00ED6E85"/>
    <w:rsid w:val="00ED754B"/>
    <w:rsid w:val="00EE14D9"/>
    <w:rsid w:val="00EE6CE7"/>
    <w:rsid w:val="00EF321D"/>
    <w:rsid w:val="00F043E5"/>
    <w:rsid w:val="00F04F80"/>
    <w:rsid w:val="00F06FE5"/>
    <w:rsid w:val="00F10BCC"/>
    <w:rsid w:val="00F12259"/>
    <w:rsid w:val="00F1748C"/>
    <w:rsid w:val="00F347AD"/>
    <w:rsid w:val="00F34B32"/>
    <w:rsid w:val="00F61235"/>
    <w:rsid w:val="00F700B7"/>
    <w:rsid w:val="00F707F6"/>
    <w:rsid w:val="00F76CC2"/>
    <w:rsid w:val="00F80380"/>
    <w:rsid w:val="00F85AF8"/>
    <w:rsid w:val="00F915E1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D2C8A"/>
    <w:rsid w:val="00FD31CA"/>
    <w:rsid w:val="00FD366E"/>
    <w:rsid w:val="00FE1087"/>
    <w:rsid w:val="00FE751C"/>
    <w:rsid w:val="00FE7675"/>
    <w:rsid w:val="00FF2802"/>
    <w:rsid w:val="00FF2C21"/>
    <w:rsid w:val="00FF4334"/>
    <w:rsid w:val="00FF74A6"/>
    <w:rsid w:val="1379EB3A"/>
    <w:rsid w:val="1B3B4C7A"/>
    <w:rsid w:val="2ED967D4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76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01B"/>
    <w:rPr>
      <w:color w:val="954F72" w:themeColor="followedHyperlink"/>
      <w:u w:val="single"/>
    </w:rPr>
  </w:style>
  <w:style w:type="character" w:styleId="normaltextrun" w:customStyle="true">
    <w:uiPriority w:val="1"/>
    <w:name w:val="normaltextrun"/>
    <w:basedOn w:val="DefaultParagraphFont"/>
    <w:rsid w:val="1B3B4C7A"/>
  </w:style>
  <w:style w:type="character" w:styleId="eop" w:customStyle="true">
    <w:uiPriority w:val="1"/>
    <w:name w:val="eop"/>
    <w:basedOn w:val="DefaultParagraphFont"/>
    <w:rsid w:val="1B3B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fujifilm.com/pl/pl/business/graphic" TargetMode="External" Id="R74fb2289523c4ed4" /><Relationship Type="http://schemas.openxmlformats.org/officeDocument/2006/relationships/hyperlink" Target="http://www.youtube.com/FujifilmGSEurope" TargetMode="External" Id="Re79d15d52fab43f0" /><Relationship Type="http://schemas.openxmlformats.org/officeDocument/2006/relationships/hyperlink" Target="mailto:dporter@adcomms.co.uk" TargetMode="External" Id="Rbbed6ada7db44d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62540-A99F-4DB7-B693-CFAD620B2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6D334-A1CD-44D2-AB1B-714220CBA908}"/>
</file>

<file path=customXml/itemProps3.xml><?xml version="1.0" encoding="utf-8"?>
<ds:datastoreItem xmlns:ds="http://schemas.openxmlformats.org/officeDocument/2006/customXml" ds:itemID="{920D7121-2334-4148-9956-2D2B90ACA4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2</revision>
  <dcterms:created xsi:type="dcterms:W3CDTF">2023-09-11T06:44:00.0000000Z</dcterms:created>
  <dcterms:modified xsi:type="dcterms:W3CDTF">2023-09-11T08:44:20.5675176Z</dcterms:modified>
</coreProperties>
</file>