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3C2C" w14:textId="77777777" w:rsidR="00983FCC" w:rsidRPr="0065789A" w:rsidRDefault="00983FCC">
      <w:pPr>
        <w:spacing w:line="360" w:lineRule="auto"/>
        <w:jc w:val="both"/>
        <w:rPr>
          <w:rFonts w:ascii="Arial" w:hAnsi="Arial" w:cs="Arial"/>
          <w:b/>
          <w:bCs/>
        </w:rPr>
      </w:pPr>
    </w:p>
    <w:p w14:paraId="6D863DBF" w14:textId="0132CF3E" w:rsidR="00983FCC" w:rsidRPr="0065789A" w:rsidRDefault="00075786">
      <w:pPr>
        <w:spacing w:line="360" w:lineRule="auto"/>
        <w:jc w:val="both"/>
        <w:rPr>
          <w:rFonts w:ascii="Arial" w:hAnsi="Arial" w:cs="Arial"/>
          <w:b/>
          <w:bCs/>
        </w:rPr>
      </w:pPr>
      <w:r>
        <w:rPr>
          <w:rFonts w:ascii="Arial" w:eastAsia="Arial" w:hAnsi="Arial" w:cs="Arial"/>
          <w:b/>
          <w:lang w:bidi="cs-CZ"/>
        </w:rPr>
        <w:t>07</w:t>
      </w:r>
      <w:r w:rsidR="00D412EB" w:rsidRPr="0065789A">
        <w:rPr>
          <w:rFonts w:ascii="Arial" w:eastAsia="Arial" w:hAnsi="Arial" w:cs="Arial"/>
          <w:b/>
          <w:lang w:bidi="cs-CZ"/>
        </w:rPr>
        <w:t>. srpna 2023</w:t>
      </w:r>
    </w:p>
    <w:p w14:paraId="51FBB974" w14:textId="77777777" w:rsidR="00983FCC" w:rsidRPr="0065789A" w:rsidRDefault="005153FA">
      <w:pPr>
        <w:spacing w:line="360" w:lineRule="auto"/>
        <w:jc w:val="both"/>
        <w:rPr>
          <w:rFonts w:ascii="Arial" w:hAnsi="Arial" w:cs="Arial"/>
          <w:b/>
          <w:bCs/>
          <w:sz w:val="24"/>
          <w:szCs w:val="24"/>
        </w:rPr>
      </w:pPr>
      <w:r w:rsidRPr="0065789A">
        <w:rPr>
          <w:rFonts w:ascii="Arial" w:eastAsia="Arial" w:hAnsi="Arial" w:cs="Arial"/>
          <w:b/>
          <w:sz w:val="24"/>
          <w:szCs w:val="24"/>
          <w:lang w:bidi="cs-CZ"/>
        </w:rPr>
        <w:t>EGGER Druck &amp; Medien si pořídila stroj Jet Press 750S na podporu obchodního růstu</w:t>
      </w:r>
    </w:p>
    <w:p w14:paraId="410674BA" w14:textId="77777777" w:rsidR="00983FCC" w:rsidRPr="0065789A" w:rsidRDefault="005153FA">
      <w:pPr>
        <w:spacing w:line="360" w:lineRule="auto"/>
        <w:jc w:val="both"/>
        <w:rPr>
          <w:rFonts w:ascii="Arial" w:hAnsi="Arial" w:cs="Arial"/>
          <w:i/>
          <w:iCs/>
        </w:rPr>
      </w:pPr>
      <w:r w:rsidRPr="0065789A">
        <w:rPr>
          <w:rFonts w:ascii="Arial" w:eastAsia="Arial" w:hAnsi="Arial" w:cs="Arial"/>
          <w:i/>
          <w:lang w:bidi="cs-CZ"/>
        </w:rPr>
        <w:t>Jet Press 750S pomůže německé obalové firmě získávat více malosériových zakázek a nabízet zákazníkům rychlejší a kvalitnější vzorky</w:t>
      </w:r>
    </w:p>
    <w:p w14:paraId="2FB8D864" w14:textId="0F142470" w:rsidR="00983FCC" w:rsidRPr="0065789A" w:rsidRDefault="005153FA">
      <w:pPr>
        <w:spacing w:line="360" w:lineRule="auto"/>
        <w:jc w:val="both"/>
        <w:rPr>
          <w:rFonts w:ascii="Arial" w:hAnsi="Arial" w:cs="Arial"/>
        </w:rPr>
      </w:pPr>
      <w:r w:rsidRPr="0065789A">
        <w:rPr>
          <w:rFonts w:ascii="Arial" w:eastAsia="Arial" w:hAnsi="Arial" w:cs="Arial"/>
          <w:lang w:bidi="cs-CZ"/>
        </w:rPr>
        <w:t>Firma EGGER Druck &amp; Medien byla založena rodinným klanem Eggerů již před více než 150 lety a tudíž má mnohaleté zkušenosti s výrobou rozmanitých, velmi kvalitních tištěných produktů, včetně řady „na míru šitých“ skládacích kartonových krabic a jiných obalů. Firma se specializuje na dodávku řešení s vysokou hodnotou určených pro prvotřídní výrobky z řady různých odvětví, jako jsou např. kosmetika, farmacie, životní styl nebo nápoje. Tento prémiový dodavatel tiskových a obalových služeb zaměstnává 62 pracovníků.</w:t>
      </w:r>
    </w:p>
    <w:p w14:paraId="61523F7B" w14:textId="77777777" w:rsidR="00983FCC" w:rsidRPr="0065789A" w:rsidRDefault="005153FA">
      <w:pPr>
        <w:spacing w:line="360" w:lineRule="auto"/>
        <w:jc w:val="both"/>
        <w:rPr>
          <w:rFonts w:ascii="Arial" w:hAnsi="Arial" w:cs="Arial"/>
        </w:rPr>
      </w:pPr>
      <w:r w:rsidRPr="0065789A">
        <w:rPr>
          <w:rFonts w:ascii="Arial" w:eastAsia="Arial" w:hAnsi="Arial" w:cs="Arial"/>
          <w:lang w:bidi="cs-CZ"/>
        </w:rPr>
        <w:t>Instalace stroje Jet Press 750S v dubnu 2023 přinesla markantní změnu obchodního modelu firmy, neboť umožnila firmě poprvé cílit na malosériové zakázky a současně stávajícím i potenciálním zákazníkům rychle poskytovat cenově dostupné vzorky.</w:t>
      </w:r>
    </w:p>
    <w:p w14:paraId="2B5A32A4" w14:textId="68C8D394" w:rsidR="00983FCC" w:rsidRPr="0065789A" w:rsidRDefault="005153FA">
      <w:pPr>
        <w:spacing w:line="360" w:lineRule="auto"/>
        <w:jc w:val="both"/>
        <w:rPr>
          <w:rFonts w:ascii="Arial" w:hAnsi="Arial" w:cs="Arial"/>
        </w:rPr>
      </w:pPr>
      <w:r w:rsidRPr="0065789A">
        <w:rPr>
          <w:rFonts w:ascii="Arial" w:eastAsia="Arial" w:hAnsi="Arial" w:cs="Arial"/>
          <w:lang w:bidi="cs-CZ"/>
        </w:rPr>
        <w:t>„Jet Press 750S pro nás znamenal podstatnou změnu strategie, neboť zařadil firmu EGGER mezi nejrychlejší a cenově nejkonkurenčnější dodavatele vzorků pro na míru navržená obalová řešení,“ uvádí Xaver Egger, výkonný ředitel EGGER. „Za rozhodnutím investovat do stroje Jet Press 750S stála mimo jiné jeho výjimečná kvalita tisku, překonávající systémy konkurenčních výrobců. Tato investice nám umožnila nejen lépe plnit požadavky našich zákazníků, ale podpořila i růst našeho obchodování.“</w:t>
      </w:r>
    </w:p>
    <w:p w14:paraId="3E559911" w14:textId="7B69D26B" w:rsidR="00983FCC" w:rsidRPr="0065789A" w:rsidRDefault="005153FA">
      <w:pPr>
        <w:spacing w:line="360" w:lineRule="auto"/>
        <w:jc w:val="both"/>
        <w:rPr>
          <w:rFonts w:ascii="Arial" w:hAnsi="Arial" w:cs="Arial"/>
        </w:rPr>
      </w:pPr>
      <w:r w:rsidRPr="0065789A">
        <w:rPr>
          <w:rFonts w:ascii="Arial" w:eastAsia="Arial" w:hAnsi="Arial" w:cs="Arial"/>
          <w:lang w:bidi="cs-CZ"/>
        </w:rPr>
        <w:t>Firma EGGER používá tiskárnu Jet Press k potisku skládaných kartonových desek, v minimálně jednokusových sériích, a zpravidla s použitím standardních materiálů nabízených ve vlastním online obchodě. Schopnost tisknout velmi malé série se ziskem a v extrémně vysoké kvalitě umožnila firmě zaměřit se na maloobjemové zakázky pro prémiové zákazníky, zatímco možnost vyrábět vysoce kvalitní vzorky jí zase pomohla získat nové zakázky.</w:t>
      </w:r>
    </w:p>
    <w:p w14:paraId="74DDF2B2" w14:textId="25BA442A" w:rsidR="00983FCC" w:rsidRPr="0065789A" w:rsidRDefault="005153FA">
      <w:pPr>
        <w:spacing w:line="360" w:lineRule="auto"/>
        <w:jc w:val="both"/>
        <w:rPr>
          <w:rFonts w:ascii="Arial" w:hAnsi="Arial" w:cs="Arial"/>
        </w:rPr>
      </w:pPr>
      <w:r w:rsidRPr="0065789A">
        <w:rPr>
          <w:rFonts w:ascii="Arial" w:eastAsia="Arial" w:hAnsi="Arial" w:cs="Arial"/>
          <w:lang w:bidi="cs-CZ"/>
        </w:rPr>
        <w:t xml:space="preserve">Tiskařský průmysl prochází neustálým vývojem, a proto si firma EGGER uvědomuje výzvy, kterým čelí. Xaver Egger vysvětluje: „Současná situace na trhu tisku se vyznačuje rostoucím počtem zákazníků citlivých na cenu, což </w:t>
      </w:r>
      <w:r w:rsidRPr="0065789A">
        <w:rPr>
          <w:rFonts w:ascii="Arial" w:eastAsia="Arial" w:hAnsi="Arial" w:cs="Arial"/>
          <w:lang w:bidi="cs-CZ"/>
        </w:rPr>
        <w:lastRenderedPageBreak/>
        <w:t xml:space="preserve">přináší nejisté ekonomické vyhlídky. Zaznamenali jsme posun v poptávce díky zmenšení objemu sérií a rozšíření portfolia nabízených výrobků. S nákupem stroje Jet Press 750S jsme však získali konkurenční výhodu díky možnosti nabízet cenově výhodné a rychlé prototypy.“ </w:t>
      </w:r>
    </w:p>
    <w:p w14:paraId="01B4887C" w14:textId="75D5CB4F" w:rsidR="00983FCC" w:rsidRPr="0065789A" w:rsidRDefault="005153FA">
      <w:pPr>
        <w:spacing w:line="360" w:lineRule="auto"/>
        <w:jc w:val="both"/>
        <w:rPr>
          <w:rFonts w:ascii="Arial" w:hAnsi="Arial" w:cs="Arial"/>
        </w:rPr>
      </w:pPr>
      <w:r w:rsidRPr="0065789A">
        <w:rPr>
          <w:rFonts w:ascii="Arial" w:eastAsia="Arial" w:hAnsi="Arial" w:cs="Arial"/>
          <w:lang w:bidi="cs-CZ"/>
        </w:rPr>
        <w:t>Pan Egger dodává: „Z této investice jsme nadšeni a jsme také spokojeni s podporou, kterou nám společnost Fujifilm poskytla. Tiskárnu Jet Press 750S můžeme vřele doporučit, protože nejen rozšířila naši obchodní nabídku, ale také zvýšila kvalitu našich tiskových výsledků a celkově zlepšila námi poskytované produkty a služby.“</w:t>
      </w:r>
    </w:p>
    <w:p w14:paraId="05E4AD3B" w14:textId="77777777" w:rsidR="00983FCC" w:rsidRPr="0065789A" w:rsidRDefault="005153FA">
      <w:pPr>
        <w:spacing w:line="360" w:lineRule="auto"/>
        <w:jc w:val="both"/>
        <w:rPr>
          <w:rFonts w:ascii="Arial" w:hAnsi="Arial" w:cs="Arial"/>
        </w:rPr>
      </w:pPr>
      <w:r w:rsidRPr="0065789A">
        <w:rPr>
          <w:rFonts w:ascii="Arial" w:eastAsia="Arial" w:hAnsi="Arial" w:cs="Arial"/>
          <w:lang w:bidi="cs-CZ"/>
        </w:rPr>
        <w:t>Taro Aoki, vedoucí oddělení digitálních tiskových řešení ve Fujifilm Europe, dodává: „Tiskárna Fujifilm Jet Press 750S již mnoho let určuje standardy v oblasti komerčního tisku a potisku skládaných kartonových obalů. Velmi nás těší, že další respektovaný výrobce obalů využil její potenciál pro transformaci svého podnikání. Těšíme se na dlouhodobou a úspěšnou spolupráci.“</w:t>
      </w:r>
    </w:p>
    <w:p w14:paraId="30D65C0C" w14:textId="77777777" w:rsidR="00983FCC" w:rsidRPr="0065789A" w:rsidRDefault="00983FCC">
      <w:pPr>
        <w:spacing w:line="360" w:lineRule="auto"/>
        <w:jc w:val="both"/>
        <w:rPr>
          <w:rFonts w:ascii="Arial" w:hAnsi="Arial" w:cs="Arial"/>
        </w:rPr>
      </w:pPr>
    </w:p>
    <w:p w14:paraId="2A95F7E4" w14:textId="77777777" w:rsidR="00983FCC" w:rsidRPr="0065789A" w:rsidRDefault="00983FCC">
      <w:pPr>
        <w:spacing w:line="360" w:lineRule="auto"/>
        <w:jc w:val="both"/>
        <w:rPr>
          <w:rFonts w:ascii="Arial" w:hAnsi="Arial" w:cs="Arial"/>
        </w:rPr>
      </w:pPr>
    </w:p>
    <w:p w14:paraId="5653B19E" w14:textId="77777777" w:rsidR="00983FCC" w:rsidRPr="0065789A" w:rsidRDefault="005153FA">
      <w:pPr>
        <w:spacing w:line="360" w:lineRule="auto"/>
        <w:jc w:val="center"/>
        <w:rPr>
          <w:rFonts w:ascii="Arial" w:hAnsi="Arial" w:cs="Arial"/>
          <w:b/>
          <w:color w:val="000000" w:themeColor="text1"/>
        </w:rPr>
      </w:pPr>
      <w:r w:rsidRPr="0065789A">
        <w:rPr>
          <w:rFonts w:ascii="Arial" w:eastAsia="Arial" w:hAnsi="Arial" w:cs="Arial"/>
          <w:b/>
          <w:color w:val="000000" w:themeColor="text1"/>
          <w:lang w:bidi="cs-CZ"/>
        </w:rPr>
        <w:t>KONEC</w:t>
      </w:r>
    </w:p>
    <w:p w14:paraId="63D1DD0A" w14:textId="77777777" w:rsidR="00983FCC" w:rsidRPr="0065789A"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65789A" w:rsidRDefault="00983FCC">
      <w:pPr>
        <w:spacing w:after="0" w:line="240" w:lineRule="auto"/>
        <w:jc w:val="both"/>
        <w:rPr>
          <w:rFonts w:ascii="Arial" w:hAnsi="Arial" w:cs="Arial"/>
          <w:color w:val="000000" w:themeColor="text1"/>
          <w:sz w:val="20"/>
          <w:szCs w:val="20"/>
        </w:rPr>
      </w:pPr>
    </w:p>
    <w:p w14:paraId="235233FB" w14:textId="77777777" w:rsidR="00075786" w:rsidRDefault="00075786" w:rsidP="000757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w:t>
      </w:r>
      <w:proofErr w:type="spellStart"/>
      <w:r>
        <w:rPr>
          <w:rStyle w:val="normaltextrun"/>
          <w:rFonts w:ascii="Arial" w:hAnsi="Arial" w:cs="Arial"/>
          <w:b/>
          <w:bCs/>
          <w:sz w:val="20"/>
          <w:szCs w:val="20"/>
          <w:lang w:val="es-ES"/>
        </w:rPr>
        <w:t>Corporation</w:t>
      </w:r>
      <w:proofErr w:type="spellEnd"/>
      <w:r>
        <w:rPr>
          <w:rStyle w:val="normaltextrun"/>
          <w:rFonts w:ascii="Arial" w:hAnsi="Arial" w:cs="Arial"/>
          <w:sz w:val="20"/>
          <w:szCs w:val="20"/>
          <w:lang w:val="fr-FR"/>
        </w:rPr>
        <w:t>  </w:t>
      </w:r>
      <w:r>
        <w:rPr>
          <w:rStyle w:val="normaltextrun"/>
          <w:rFonts w:ascii="Arial" w:hAnsi="Arial" w:cs="Arial"/>
          <w:sz w:val="20"/>
          <w:szCs w:val="20"/>
          <w:lang w:val="es-ES"/>
        </w:rPr>
        <w:t> </w:t>
      </w:r>
      <w:r>
        <w:rPr>
          <w:rStyle w:val="eop"/>
          <w:rFonts w:ascii="Arial" w:hAnsi="Arial" w:cs="Arial"/>
          <w:sz w:val="20"/>
          <w:szCs w:val="20"/>
        </w:rPr>
        <w:t> </w:t>
      </w:r>
    </w:p>
    <w:p w14:paraId="23A0E60C" w14:textId="77777777" w:rsidR="00075786" w:rsidRDefault="00075786" w:rsidP="000757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6EA6273C" w14:textId="77777777" w:rsidR="00075786" w:rsidRDefault="00075786" w:rsidP="000757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eop"/>
          <w:rFonts w:ascii="Arial" w:hAnsi="Arial" w:cs="Arial"/>
          <w:color w:val="000000"/>
          <w:sz w:val="20"/>
          <w:szCs w:val="20"/>
        </w:rPr>
        <w:t> </w:t>
      </w:r>
    </w:p>
    <w:p w14:paraId="773C1092" w14:textId="77777777" w:rsidR="00075786" w:rsidRDefault="00075786" w:rsidP="000757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 xml:space="preserve">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eop"/>
          <w:rFonts w:ascii="Arial" w:hAnsi="Arial" w:cs="Arial"/>
          <w:color w:val="000000"/>
          <w:sz w:val="20"/>
          <w:szCs w:val="20"/>
        </w:rPr>
        <w:t> </w:t>
      </w:r>
    </w:p>
    <w:p w14:paraId="5654A0E8" w14:textId="77777777" w:rsidR="00075786" w:rsidRDefault="00075786" w:rsidP="000757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07ADC578" w14:textId="77777777" w:rsidR="00075786" w:rsidRDefault="00075786" w:rsidP="000757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s-ES"/>
        </w:rPr>
        <w:lastRenderedPageBreak/>
        <w:t xml:space="preserve">Para más información, visite </w:t>
      </w:r>
      <w:hyperlink r:id="rId11" w:tgtFrame="_blank" w:history="1">
        <w:r>
          <w:rPr>
            <w:rStyle w:val="normaltextrun"/>
            <w:rFonts w:ascii="Arial" w:hAnsi="Arial" w:cs="Arial"/>
            <w:color w:val="0563C1"/>
            <w:sz w:val="20"/>
            <w:szCs w:val="20"/>
            <w:u w:val="single"/>
            <w:lang w:val="es-ES"/>
          </w:rPr>
          <w:t>https://www.fujifilm.com/es/es-es/business/graphic</w:t>
        </w:r>
      </w:hyperlink>
      <w:r>
        <w:rPr>
          <w:rStyle w:val="normaltextrun"/>
          <w:rFonts w:ascii="Arial" w:hAnsi="Arial" w:cs="Arial"/>
          <w:sz w:val="20"/>
          <w:szCs w:val="20"/>
          <w:lang w:val="es-ES"/>
        </w:rPr>
        <w:t xml:space="preserve"> o </w:t>
      </w:r>
      <w:hyperlink r:id="rId12" w:tgtFrame="_blank" w:history="1">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hyperlink>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lang w:val="es-ES"/>
        </w:rPr>
        <w:t>   </w:t>
      </w:r>
      <w:r>
        <w:rPr>
          <w:rStyle w:val="eop"/>
          <w:rFonts w:ascii="Arial" w:hAnsi="Arial" w:cs="Arial"/>
          <w:sz w:val="20"/>
          <w:szCs w:val="20"/>
        </w:rPr>
        <w:t> </w:t>
      </w:r>
    </w:p>
    <w:p w14:paraId="307D3043" w14:textId="77777777" w:rsidR="00075786" w:rsidRDefault="00075786" w:rsidP="000757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s-ES"/>
        </w:rPr>
        <w:t> </w:t>
      </w:r>
      <w:r>
        <w:rPr>
          <w:rStyle w:val="normaltextrun"/>
          <w:rFonts w:ascii="Arial" w:hAnsi="Arial" w:cs="Arial"/>
          <w:sz w:val="20"/>
          <w:szCs w:val="20"/>
          <w:lang w:val="it-IT"/>
        </w:rPr>
        <w:t>  </w:t>
      </w:r>
      <w:r>
        <w:rPr>
          <w:rStyle w:val="normaltextrun"/>
          <w:rFonts w:ascii="Arial" w:hAnsi="Arial" w:cs="Arial"/>
          <w:sz w:val="20"/>
          <w:szCs w:val="20"/>
          <w:lang w:val="es-ES"/>
        </w:rPr>
        <w:t> </w:t>
      </w:r>
      <w:r>
        <w:rPr>
          <w:rStyle w:val="eop"/>
          <w:rFonts w:ascii="Arial" w:hAnsi="Arial" w:cs="Arial"/>
          <w:sz w:val="20"/>
          <w:szCs w:val="20"/>
        </w:rPr>
        <w:t> </w:t>
      </w:r>
    </w:p>
    <w:p w14:paraId="4DB13F80" w14:textId="77777777" w:rsidR="00075786" w:rsidRDefault="00075786" w:rsidP="000757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r>
        <w:rPr>
          <w:rStyle w:val="normaltextrun"/>
          <w:rFonts w:ascii="Arial" w:hAnsi="Arial" w:cs="Arial"/>
          <w:sz w:val="20"/>
          <w:szCs w:val="20"/>
          <w:lang w:val="it-IT"/>
        </w:rPr>
        <w:t>  </w:t>
      </w:r>
      <w:r>
        <w:rPr>
          <w:rStyle w:val="normaltextrun"/>
          <w:rFonts w:ascii="Arial" w:hAnsi="Arial" w:cs="Arial"/>
          <w:sz w:val="20"/>
          <w:szCs w:val="20"/>
          <w:lang w:val="es-ES"/>
        </w:rPr>
        <w:t> </w:t>
      </w:r>
      <w:r>
        <w:rPr>
          <w:rStyle w:val="eop"/>
          <w:rFonts w:ascii="Arial" w:hAnsi="Arial" w:cs="Arial"/>
          <w:sz w:val="20"/>
          <w:szCs w:val="20"/>
        </w:rPr>
        <w:t> </w:t>
      </w:r>
    </w:p>
    <w:p w14:paraId="23DDDE14" w14:textId="77777777" w:rsidR="00075786" w:rsidRDefault="00075786" w:rsidP="000757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lang w:val="es-ES"/>
        </w:rPr>
        <w:t>Daniel Porter   </w:t>
      </w:r>
      <w:r>
        <w:rPr>
          <w:rStyle w:val="scxw15585131"/>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normaltextrun"/>
          <w:rFonts w:ascii="Calibri" w:hAnsi="Calibri" w:cs="Calibri"/>
          <w:sz w:val="20"/>
          <w:szCs w:val="20"/>
          <w:lang w:val="es-ES"/>
        </w:rPr>
        <w:t>   </w:t>
      </w:r>
      <w:r>
        <w:rPr>
          <w:rStyle w:val="scxw15585131"/>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lang w:val="es-ES"/>
        </w:rPr>
        <w:t xml:space="preserve">E: </w:t>
      </w:r>
      <w:hyperlink r:id="rId13" w:tgtFrame="_blank" w:history="1">
        <w:r>
          <w:rPr>
            <w:rStyle w:val="normaltextrun"/>
            <w:rFonts w:ascii="Arial" w:hAnsi="Arial" w:cs="Arial"/>
            <w:color w:val="0563C1"/>
            <w:sz w:val="20"/>
            <w:szCs w:val="20"/>
            <w:u w:val="single"/>
            <w:lang w:val="es-ES"/>
          </w:rPr>
          <w:t>dporter@adcomms.co.uk</w:t>
        </w:r>
      </w:hyperlink>
      <w:r>
        <w:rPr>
          <w:rStyle w:val="normaltextrun"/>
          <w:rFonts w:ascii="Calibri" w:hAnsi="Calibri" w:cs="Calibri"/>
          <w:sz w:val="20"/>
          <w:szCs w:val="20"/>
          <w:lang w:val="es-ES"/>
        </w:rPr>
        <w:t>   </w:t>
      </w:r>
      <w:r>
        <w:rPr>
          <w:rStyle w:val="scxw15585131"/>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lang w:val="es-ES"/>
        </w:rPr>
        <w:t>Tel: +44 (0)1372 464470   </w:t>
      </w:r>
      <w:r>
        <w:rPr>
          <w:rStyle w:val="eop"/>
          <w:rFonts w:ascii="Arial" w:hAnsi="Arial" w:cs="Arial"/>
          <w:color w:val="000000"/>
          <w:sz w:val="20"/>
          <w:szCs w:val="20"/>
        </w:rPr>
        <w:t> </w:t>
      </w:r>
    </w:p>
    <w:p w14:paraId="2299CC63" w14:textId="3342C37C" w:rsidR="00983FCC" w:rsidRPr="0065789A" w:rsidRDefault="005153FA">
      <w:pPr>
        <w:spacing w:after="0" w:line="240" w:lineRule="auto"/>
        <w:ind w:right="-808"/>
        <w:jc w:val="both"/>
        <w:rPr>
          <w:rFonts w:ascii="Arial" w:hAnsi="Arial" w:cs="Arial"/>
          <w:color w:val="000000" w:themeColor="text1"/>
          <w:kern w:val="2"/>
          <w:sz w:val="20"/>
          <w:szCs w:val="20"/>
        </w:rPr>
      </w:pPr>
      <w:r w:rsidRPr="0065789A">
        <w:rPr>
          <w:rFonts w:ascii="Arial" w:hAnsi="Arial" w:cs="Arial"/>
          <w:color w:val="000000" w:themeColor="text1"/>
          <w:kern w:val="2"/>
          <w:sz w:val="20"/>
          <w:szCs w:val="20"/>
          <w:lang w:val="de-DE" w:eastAsia="de-DE" w:bidi="de-DE"/>
        </w:rPr>
        <w:tab/>
      </w:r>
      <w:r w:rsidRPr="0065789A">
        <w:rPr>
          <w:rFonts w:ascii="Arial" w:hAnsi="Arial" w:cs="Arial"/>
          <w:color w:val="000000" w:themeColor="text1"/>
          <w:kern w:val="2"/>
          <w:sz w:val="20"/>
          <w:szCs w:val="20"/>
          <w:lang w:val="de-DE" w:eastAsia="de-DE" w:bidi="de-DE"/>
        </w:rPr>
        <w:tab/>
      </w:r>
    </w:p>
    <w:sectPr w:rsidR="00983FCC" w:rsidRPr="0065789A">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cs-CZ"/>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cs-CZ"/>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948C"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538022">
    <w:abstractNumId w:val="0"/>
  </w:num>
  <w:num w:numId="2" w16cid:durableId="118478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075786"/>
    <w:rsid w:val="000D7DD6"/>
    <w:rsid w:val="005153FA"/>
    <w:rsid w:val="0065789A"/>
    <w:rsid w:val="00983FCC"/>
    <w:rsid w:val="00D412EB"/>
    <w:rsid w:val="00D82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15585131">
    <w:name w:val="scxw15585131"/>
    <w:basedOn w:val="DefaultParagraphFont"/>
    <w:rsid w:val="00075786"/>
  </w:style>
  <w:style w:type="character" w:customStyle="1" w:styleId="tabchar">
    <w:name w:val="tabchar"/>
    <w:basedOn w:val="DefaultParagraphFont"/>
    <w:rsid w:val="0007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17186730">
      <w:bodyDiv w:val="1"/>
      <w:marLeft w:val="0"/>
      <w:marRight w:val="0"/>
      <w:marTop w:val="0"/>
      <w:marBottom w:val="0"/>
      <w:divBdr>
        <w:top w:val="none" w:sz="0" w:space="0" w:color="auto"/>
        <w:left w:val="none" w:sz="0" w:space="0" w:color="auto"/>
        <w:bottom w:val="none" w:sz="0" w:space="0" w:color="auto"/>
        <w:right w:val="none" w:sz="0" w:space="0" w:color="auto"/>
      </w:divBdr>
      <w:divsChild>
        <w:div w:id="1120537019">
          <w:marLeft w:val="0"/>
          <w:marRight w:val="0"/>
          <w:marTop w:val="0"/>
          <w:marBottom w:val="0"/>
          <w:divBdr>
            <w:top w:val="none" w:sz="0" w:space="0" w:color="auto"/>
            <w:left w:val="none" w:sz="0" w:space="0" w:color="auto"/>
            <w:bottom w:val="none" w:sz="0" w:space="0" w:color="auto"/>
            <w:right w:val="none" w:sz="0" w:space="0" w:color="auto"/>
          </w:divBdr>
        </w:div>
        <w:div w:id="1233734394">
          <w:marLeft w:val="0"/>
          <w:marRight w:val="0"/>
          <w:marTop w:val="0"/>
          <w:marBottom w:val="0"/>
          <w:divBdr>
            <w:top w:val="none" w:sz="0" w:space="0" w:color="auto"/>
            <w:left w:val="none" w:sz="0" w:space="0" w:color="auto"/>
            <w:bottom w:val="none" w:sz="0" w:space="0" w:color="auto"/>
            <w:right w:val="none" w:sz="0" w:space="0" w:color="auto"/>
          </w:divBdr>
        </w:div>
        <w:div w:id="1914974564">
          <w:marLeft w:val="0"/>
          <w:marRight w:val="0"/>
          <w:marTop w:val="0"/>
          <w:marBottom w:val="0"/>
          <w:divBdr>
            <w:top w:val="none" w:sz="0" w:space="0" w:color="auto"/>
            <w:left w:val="none" w:sz="0" w:space="0" w:color="auto"/>
            <w:bottom w:val="none" w:sz="0" w:space="0" w:color="auto"/>
            <w:right w:val="none" w:sz="0" w:space="0" w:color="auto"/>
          </w:divBdr>
        </w:div>
        <w:div w:id="1859468560">
          <w:marLeft w:val="0"/>
          <w:marRight w:val="0"/>
          <w:marTop w:val="0"/>
          <w:marBottom w:val="0"/>
          <w:divBdr>
            <w:top w:val="none" w:sz="0" w:space="0" w:color="auto"/>
            <w:left w:val="none" w:sz="0" w:space="0" w:color="auto"/>
            <w:bottom w:val="none" w:sz="0" w:space="0" w:color="auto"/>
            <w:right w:val="none" w:sz="0" w:space="0" w:color="auto"/>
          </w:divBdr>
        </w:div>
        <w:div w:id="664672925">
          <w:marLeft w:val="0"/>
          <w:marRight w:val="0"/>
          <w:marTop w:val="0"/>
          <w:marBottom w:val="0"/>
          <w:divBdr>
            <w:top w:val="none" w:sz="0" w:space="0" w:color="auto"/>
            <w:left w:val="none" w:sz="0" w:space="0" w:color="auto"/>
            <w:bottom w:val="none" w:sz="0" w:space="0" w:color="auto"/>
            <w:right w:val="none" w:sz="0" w:space="0" w:color="auto"/>
          </w:divBdr>
        </w:div>
        <w:div w:id="207106274">
          <w:marLeft w:val="0"/>
          <w:marRight w:val="0"/>
          <w:marTop w:val="0"/>
          <w:marBottom w:val="0"/>
          <w:divBdr>
            <w:top w:val="none" w:sz="0" w:space="0" w:color="auto"/>
            <w:left w:val="none" w:sz="0" w:space="0" w:color="auto"/>
            <w:bottom w:val="none" w:sz="0" w:space="0" w:color="auto"/>
            <w:right w:val="none" w:sz="0" w:space="0" w:color="auto"/>
          </w:divBdr>
        </w:div>
        <w:div w:id="1984045194">
          <w:marLeft w:val="0"/>
          <w:marRight w:val="0"/>
          <w:marTop w:val="0"/>
          <w:marBottom w:val="0"/>
          <w:divBdr>
            <w:top w:val="none" w:sz="0" w:space="0" w:color="auto"/>
            <w:left w:val="none" w:sz="0" w:space="0" w:color="auto"/>
            <w:bottom w:val="none" w:sz="0" w:space="0" w:color="auto"/>
            <w:right w:val="none" w:sz="0" w:space="0" w:color="auto"/>
          </w:divBdr>
        </w:div>
        <w:div w:id="1675300313">
          <w:marLeft w:val="0"/>
          <w:marRight w:val="0"/>
          <w:marTop w:val="0"/>
          <w:marBottom w:val="0"/>
          <w:divBdr>
            <w:top w:val="none" w:sz="0" w:space="0" w:color="auto"/>
            <w:left w:val="none" w:sz="0" w:space="0" w:color="auto"/>
            <w:bottom w:val="none" w:sz="0" w:space="0" w:color="auto"/>
            <w:right w:val="none" w:sz="0" w:space="0" w:color="auto"/>
          </w:divBdr>
        </w:div>
        <w:div w:id="1150176981">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es/es-es/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2023-02-23T21:20:00Z</cp:lastPrinted>
  <dcterms:created xsi:type="dcterms:W3CDTF">2023-08-23T10:38:00Z</dcterms:created>
  <dcterms:modified xsi:type="dcterms:W3CDTF">2023-08-24T08:52:00Z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