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E0D1" w14:textId="77777777" w:rsidR="004F6208" w:rsidRPr="00451ABE" w:rsidRDefault="004F6208" w:rsidP="004F6208">
      <w:pPr>
        <w:rPr>
          <w:color w:val="000000" w:themeColor="text1"/>
        </w:rPr>
      </w:pPr>
    </w:p>
    <w:p w14:paraId="5102E5E4" w14:textId="715D6E4C" w:rsidR="004F6208" w:rsidRDefault="004173F9" w:rsidP="004F6208">
      <w:pPr>
        <w:rPr>
          <w:rFonts w:ascii="Arial" w:hAnsi="Arial" w:cs="Arial"/>
          <w:b/>
          <w:color w:val="000000" w:themeColor="text1"/>
          <w:lang w:bidi="pl-PL"/>
        </w:rPr>
      </w:pPr>
      <w:bookmarkStart w:id="0" w:name="_Hlk143087408"/>
      <w:r w:rsidRPr="004173F9">
        <w:rPr>
          <w:rFonts w:ascii="Arial" w:hAnsi="Arial" w:cs="Arial"/>
          <w:b/>
          <w:color w:val="000000" w:themeColor="text1"/>
          <w:lang w:bidi="pl-PL"/>
        </w:rPr>
        <w:t>25</w:t>
      </w:r>
      <w:r w:rsidR="004F6208" w:rsidRPr="004173F9">
        <w:rPr>
          <w:rFonts w:ascii="Arial" w:hAnsi="Arial" w:cs="Arial"/>
          <w:b/>
          <w:color w:val="000000" w:themeColor="text1"/>
          <w:lang w:bidi="pl-PL"/>
        </w:rPr>
        <w:t xml:space="preserve"> września 2023 r.</w:t>
      </w:r>
    </w:p>
    <w:p w14:paraId="02B2BF0A" w14:textId="77777777" w:rsidR="004173F9" w:rsidRPr="004173F9" w:rsidRDefault="004173F9" w:rsidP="004F6208">
      <w:pPr>
        <w:rPr>
          <w:rFonts w:ascii="Arial" w:hAnsi="Arial" w:cs="Arial"/>
          <w:b/>
          <w:color w:val="000000" w:themeColor="text1"/>
        </w:rPr>
      </w:pPr>
    </w:p>
    <w:p w14:paraId="3EA36122" w14:textId="77777777" w:rsidR="004F6208" w:rsidRDefault="004F6208" w:rsidP="001B5800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bidi="pl-PL"/>
        </w:rPr>
      </w:pPr>
      <w:r w:rsidRPr="004173F9">
        <w:rPr>
          <w:rFonts w:ascii="Arial" w:hAnsi="Arial" w:cs="Arial"/>
          <w:b/>
          <w:color w:val="000000" w:themeColor="text1"/>
          <w:sz w:val="24"/>
          <w:szCs w:val="24"/>
          <w:lang w:bidi="pl-PL"/>
        </w:rPr>
        <w:t>Infigo podejmuje współpracę z Fujifilm, aby oferować rozwiązania Web to Print wraz z maszyną Jet Press FP790</w:t>
      </w:r>
    </w:p>
    <w:p w14:paraId="1E6C0146" w14:textId="77777777" w:rsidR="004173F9" w:rsidRPr="004173F9" w:rsidRDefault="004173F9" w:rsidP="004F620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EDCD8B" w14:textId="6D052FA3" w:rsidR="004F6208" w:rsidRPr="004173F9" w:rsidRDefault="0015085C" w:rsidP="004173F9">
      <w:pPr>
        <w:jc w:val="both"/>
        <w:rPr>
          <w:rFonts w:ascii="Arial" w:hAnsi="Arial" w:cs="Arial"/>
          <w:color w:val="000000" w:themeColor="text1"/>
        </w:rPr>
      </w:pPr>
      <w:r w:rsidRPr="004173F9">
        <w:rPr>
          <w:rFonts w:ascii="Arial" w:hAnsi="Arial" w:cs="Arial"/>
          <w:color w:val="000000" w:themeColor="text1"/>
          <w:lang w:bidi="pl-PL"/>
        </w:rPr>
        <w:t>Firma Fujifilm ma przyjemność poinformować o podjęciu nowej współpracy z Infigo, pionierskim liderem w dziedzinie opartych na chmurze rozwiązań Web to Print i automatyzacji marketingu. Ta współpraca pozwoli firmie Fujifilm zapewnić klientom szeroką ofertę Web to Print wraz z jej maszyną inkjetową Jet Press FP790 do opakowań giętkich.</w:t>
      </w:r>
    </w:p>
    <w:p w14:paraId="71F32DC7" w14:textId="77777777" w:rsidR="004F6208" w:rsidRPr="004173F9" w:rsidRDefault="004F6208" w:rsidP="004173F9">
      <w:pPr>
        <w:jc w:val="both"/>
        <w:rPr>
          <w:rFonts w:ascii="Arial" w:hAnsi="Arial" w:cs="Arial"/>
          <w:color w:val="000000" w:themeColor="text1"/>
        </w:rPr>
      </w:pPr>
      <w:r w:rsidRPr="004173F9">
        <w:rPr>
          <w:rFonts w:ascii="Arial" w:hAnsi="Arial" w:cs="Arial"/>
          <w:color w:val="000000" w:themeColor="text1"/>
          <w:lang w:bidi="pl-PL"/>
        </w:rPr>
        <w:t>Po raz pierwszy zapowiedziany w 2021 roku, model Jet Press FP790 jest pierwszą maszyną cyfrową firmy Fujifilm do opakowań giętkich. Maszyna wykorzystuje wiodące w branży technologie druku inkjetowego i kompetencje firmy Fujifilm w dziedzinie opakowań giętkich, oferując drukarniom i przetwórcom możliwość dostosowania się do zmieniającej się dynamiki rynku, która wymusza krótsze nakłady i cykle życia produktu, krótsze terminy dostaw i bardziej zrównoważoną produkcję, przy jednoczesnym przestrzeganiu wymogów prawnych i standardów produkcji opakowań giętkich.</w:t>
      </w:r>
    </w:p>
    <w:p w14:paraId="193014CB" w14:textId="77777777" w:rsidR="004F6208" w:rsidRPr="004173F9" w:rsidRDefault="004F6208" w:rsidP="004173F9">
      <w:pPr>
        <w:jc w:val="both"/>
        <w:rPr>
          <w:rFonts w:ascii="Arial" w:hAnsi="Arial" w:cs="Arial"/>
          <w:color w:val="000000" w:themeColor="text1"/>
        </w:rPr>
      </w:pPr>
      <w:r w:rsidRPr="004173F9">
        <w:rPr>
          <w:rFonts w:ascii="Arial" w:hAnsi="Arial" w:cs="Arial"/>
          <w:color w:val="000000" w:themeColor="text1"/>
          <w:lang w:bidi="pl-PL"/>
        </w:rPr>
        <w:t>Ogłoszona na Labelexpo Europe 23, jednym z największych wydarzeń w globalnym sektorze etykiet i opakowań, współpraca zapewni klientom kompleksowy i wszechstronny pakiet rozwiązań i usług. Umożliwi firmom tworzenie i dostarczanie dynamicznych materiałów drukowanych i marketingowych, jak również zarządzanie nimi.</w:t>
      </w:r>
    </w:p>
    <w:p w14:paraId="649A7FFE" w14:textId="77777777" w:rsidR="004F6208" w:rsidRPr="004173F9" w:rsidRDefault="004F6208" w:rsidP="004173F9">
      <w:pPr>
        <w:jc w:val="both"/>
        <w:rPr>
          <w:rFonts w:ascii="Arial" w:hAnsi="Arial" w:cs="Arial"/>
          <w:b/>
          <w:bCs/>
          <w:color w:val="000000" w:themeColor="text1"/>
        </w:rPr>
      </w:pPr>
      <w:r w:rsidRPr="004173F9">
        <w:rPr>
          <w:rFonts w:ascii="Arial" w:hAnsi="Arial" w:cs="Arial"/>
          <w:b/>
          <w:color w:val="000000" w:themeColor="text1"/>
          <w:lang w:bidi="pl-PL"/>
        </w:rPr>
        <w:t>„Zmieniamy definicję przyszłości technologii druku i marketingu”.</w:t>
      </w:r>
    </w:p>
    <w:p w14:paraId="162D21B8" w14:textId="77777777" w:rsidR="004F6208" w:rsidRPr="004173F9" w:rsidRDefault="004F6208" w:rsidP="004173F9">
      <w:pPr>
        <w:jc w:val="both"/>
        <w:rPr>
          <w:rFonts w:ascii="Arial" w:hAnsi="Arial" w:cs="Arial"/>
          <w:color w:val="000000" w:themeColor="text1"/>
        </w:rPr>
      </w:pPr>
      <w:r w:rsidRPr="004173F9">
        <w:rPr>
          <w:rFonts w:ascii="Arial" w:hAnsi="Arial" w:cs="Arial"/>
          <w:color w:val="000000" w:themeColor="text1"/>
          <w:lang w:bidi="pl-PL"/>
        </w:rPr>
        <w:t>Paul Bromley, szef globalnej sprzedaży w Infigo: „Zaobserwowaliśmy, że wśród klientów Infigo wzrosło zapotrzebowanie na „mikronakłady”, co ostatecznie jest zbieżne z drukiem cyfrowym, który zaspokaja ten rosnący popyt. Przypuszczamy, że będzie ono nadal się utrzymywać”.</w:t>
      </w:r>
    </w:p>
    <w:p w14:paraId="5C735FA4" w14:textId="77777777" w:rsidR="004F6208" w:rsidRPr="004173F9" w:rsidRDefault="004F6208" w:rsidP="004173F9">
      <w:pPr>
        <w:jc w:val="both"/>
        <w:rPr>
          <w:rFonts w:ascii="Arial" w:hAnsi="Arial" w:cs="Arial"/>
          <w:color w:val="000000" w:themeColor="text1"/>
        </w:rPr>
      </w:pPr>
      <w:r w:rsidRPr="004173F9">
        <w:rPr>
          <w:rFonts w:ascii="Arial" w:hAnsi="Arial" w:cs="Arial"/>
          <w:color w:val="000000" w:themeColor="text1"/>
          <w:lang w:bidi="pl-PL"/>
        </w:rPr>
        <w:t>„Współpraca między Infigo i Fujifilm stanowi śmiały krok w kierunku przedefiniowania przyszłości technologii druku i marketingu. Łącząc nasze mocne strony, zapewnimy gamę rozwiązań szytych na miarę, które pozwolą drukarniom usprawnić procesy, obniżyć koszty i zmniejszyć ślad węglowy. Wszystko to zapewni firmom elastyczność tworzenia i dostarczania dynamicznych materiałów drukowanych i marketingowych, jak również zarządzania nimi”.</w:t>
      </w:r>
    </w:p>
    <w:p w14:paraId="51290193" w14:textId="77777777" w:rsidR="004F6208" w:rsidRPr="004173F9" w:rsidRDefault="004F6208" w:rsidP="004173F9">
      <w:pPr>
        <w:jc w:val="both"/>
        <w:rPr>
          <w:rFonts w:ascii="Arial" w:hAnsi="Arial" w:cs="Arial"/>
          <w:color w:val="000000" w:themeColor="text1"/>
        </w:rPr>
      </w:pPr>
      <w:r w:rsidRPr="004173F9">
        <w:rPr>
          <w:rFonts w:ascii="Arial" w:hAnsi="Arial" w:cs="Arial"/>
          <w:color w:val="000000" w:themeColor="text1"/>
          <w:lang w:bidi="pl-PL"/>
        </w:rPr>
        <w:t>„Cieszymy się, że możemy współpracować z jednym z liderów branży innowacji i korzystać z szanowanej technologii reprezentowanej przez maszynę Jet Press FP790”.</w:t>
      </w:r>
    </w:p>
    <w:p w14:paraId="2D2E4CEE" w14:textId="77777777" w:rsidR="004F6208" w:rsidRPr="004173F9" w:rsidRDefault="004F6208" w:rsidP="004173F9">
      <w:pPr>
        <w:jc w:val="both"/>
        <w:rPr>
          <w:rFonts w:ascii="Arial" w:hAnsi="Arial" w:cs="Arial"/>
          <w:b/>
          <w:bCs/>
          <w:color w:val="000000" w:themeColor="text1"/>
        </w:rPr>
      </w:pPr>
      <w:r w:rsidRPr="004173F9">
        <w:rPr>
          <w:rFonts w:ascii="Arial" w:hAnsi="Arial" w:cs="Arial"/>
          <w:color w:val="000000" w:themeColor="text1"/>
          <w:lang w:bidi="pl-PL"/>
        </w:rPr>
        <w:t>Bromley kontynuuje: „Po raz kolejny wizja liderów branży staje się jasna, pokazując, że innowacje techniczne w oprogramowaniu muszą być łatwo dostępne, aby rynek mógł osiągnąć więcej w 21. wieku”.</w:t>
      </w:r>
    </w:p>
    <w:p w14:paraId="07424421" w14:textId="77777777" w:rsidR="004F6208" w:rsidRPr="004173F9" w:rsidRDefault="004F6208" w:rsidP="004173F9">
      <w:pPr>
        <w:jc w:val="both"/>
        <w:rPr>
          <w:rFonts w:ascii="Arial" w:hAnsi="Arial" w:cs="Arial"/>
          <w:b/>
          <w:bCs/>
          <w:color w:val="000000" w:themeColor="text1"/>
        </w:rPr>
      </w:pPr>
      <w:r w:rsidRPr="004173F9">
        <w:rPr>
          <w:rFonts w:ascii="Arial" w:hAnsi="Arial" w:cs="Arial"/>
          <w:b/>
          <w:color w:val="000000" w:themeColor="text1"/>
          <w:lang w:bidi="pl-PL"/>
        </w:rPr>
        <w:lastRenderedPageBreak/>
        <w:t>„Nowa era możliwości”</w:t>
      </w:r>
    </w:p>
    <w:p w14:paraId="143C4A8E" w14:textId="77777777" w:rsidR="004F6208" w:rsidRPr="004173F9" w:rsidRDefault="004F6208" w:rsidP="004173F9">
      <w:pPr>
        <w:jc w:val="both"/>
        <w:rPr>
          <w:rFonts w:ascii="Arial" w:hAnsi="Arial" w:cs="Arial"/>
          <w:color w:val="000000" w:themeColor="text1"/>
        </w:rPr>
      </w:pPr>
      <w:r w:rsidRPr="004173F9">
        <w:rPr>
          <w:rFonts w:ascii="Arial" w:hAnsi="Arial" w:cs="Arial"/>
          <w:color w:val="000000" w:themeColor="text1"/>
          <w:lang w:bidi="pl-PL"/>
        </w:rPr>
        <w:t>Christopher Minn, szef globalnego marketingu w Infigo, wyjaśnia, że współpraca Infigo Software i Fujifilm sygnalizuje nową erę możliwości dla branży drukarskiej. Obie firmy są wspólnie zaangażowane w dostarczanie najwyższej jakości, najbardziej spersonalizowanych i ekologicznych rozwiązań w zakresie druku i marketingu dla firm na całym świecie.</w:t>
      </w:r>
    </w:p>
    <w:p w14:paraId="6804F5A3" w14:textId="77777777" w:rsidR="004F6208" w:rsidRPr="004173F9" w:rsidRDefault="004F6208" w:rsidP="004173F9">
      <w:pPr>
        <w:jc w:val="both"/>
        <w:rPr>
          <w:rFonts w:ascii="Arial" w:hAnsi="Arial" w:cs="Arial"/>
          <w:color w:val="000000" w:themeColor="text1"/>
        </w:rPr>
      </w:pPr>
      <w:r w:rsidRPr="004173F9">
        <w:rPr>
          <w:rFonts w:ascii="Arial" w:hAnsi="Arial" w:cs="Arial"/>
          <w:color w:val="000000" w:themeColor="text1"/>
          <w:lang w:bidi="pl-PL"/>
        </w:rPr>
        <w:t>Christopher: „Zawsze miło jest nawiązywać nową współpracę w tej wyjątkowej i szczególnej branży, ale praca z taką firmą jak Fujifilm i zawarcie partnerstwa tutaj na Labelexpo w Brukseli jest wspaniałe, ponieważ wszyscy jesteśmy razem w jednym miejscu”.</w:t>
      </w:r>
    </w:p>
    <w:p w14:paraId="21505611" w14:textId="77777777" w:rsidR="004F6208" w:rsidRPr="004173F9" w:rsidRDefault="004F6208" w:rsidP="004173F9">
      <w:pPr>
        <w:jc w:val="both"/>
        <w:rPr>
          <w:rFonts w:ascii="Arial" w:hAnsi="Arial" w:cs="Arial"/>
          <w:b/>
          <w:bCs/>
          <w:color w:val="000000" w:themeColor="text1"/>
        </w:rPr>
      </w:pPr>
      <w:r w:rsidRPr="004173F9">
        <w:rPr>
          <w:rFonts w:ascii="Arial" w:hAnsi="Arial" w:cs="Arial"/>
          <w:b/>
          <w:color w:val="000000" w:themeColor="text1"/>
          <w:lang w:bidi="pl-PL"/>
        </w:rPr>
        <w:t>Zmiana oczekiwań klientów</w:t>
      </w:r>
    </w:p>
    <w:p w14:paraId="22029A93" w14:textId="77777777" w:rsidR="004F6208" w:rsidRPr="004173F9" w:rsidRDefault="004F6208" w:rsidP="004173F9">
      <w:pPr>
        <w:jc w:val="both"/>
        <w:rPr>
          <w:rFonts w:ascii="Arial" w:hAnsi="Arial" w:cs="Arial"/>
          <w:color w:val="000000" w:themeColor="text1"/>
        </w:rPr>
      </w:pPr>
      <w:r w:rsidRPr="004173F9">
        <w:rPr>
          <w:rFonts w:ascii="Arial" w:hAnsi="Arial" w:cs="Arial"/>
          <w:color w:val="000000" w:themeColor="text1"/>
          <w:lang w:bidi="pl-PL"/>
        </w:rPr>
        <w:t>Chris kontynuuje: „Obserwujemy zmianę oczekiwań, aby dostawcy usług druku zmienili sposób myślenia i dostarczali większą liczbę indywidualnych zadań zamiast dużego nakładu tego samego zadania. Nazywamy to „1 000 000 x1 zamiast 1x 1 000 000”. Partnerstwo z Fujifilm pozwoli Infigo nadal wspierać swoich klientów w tej zmianie.</w:t>
      </w:r>
    </w:p>
    <w:p w14:paraId="58F0CF6B" w14:textId="77777777" w:rsidR="004F6208" w:rsidRPr="004173F9" w:rsidRDefault="004F6208" w:rsidP="004173F9">
      <w:pPr>
        <w:jc w:val="both"/>
        <w:rPr>
          <w:rFonts w:ascii="Arial" w:eastAsia="Times New Roman" w:hAnsi="Arial" w:cs="Arial"/>
        </w:rPr>
      </w:pPr>
      <w:r w:rsidRPr="004173F9">
        <w:rPr>
          <w:rFonts w:ascii="Arial" w:eastAsia="Times New Roman" w:hAnsi="Arial" w:cs="Arial"/>
          <w:lang w:bidi="pl-PL"/>
        </w:rPr>
        <w:t>Ralf Petersen, konsultant ds. przepływu pracy i rozwiązań w dziale opakowań, Fujifilm EMEA, komentuje: „Infigo jest renomowanym dostawcą oprogramowania Web to Print w branży i idealnym partnerem, aby zmaksymalizować potencjał naszej nowej oferty druku cyfrowego opakowań giętkich. Cieszymy się, że możemy współpracować w celu zapewnienia naszym klientom kompletnych i kompleksowych rozwiązań. Rozwiązanie Web to Print firmy Infigo idealnie pasuje do naszej cyfrowej strategii i jesteśmy przekonani, że ten dodatek do zarządzania produkcją będzie nieprzerwanie zapewniać naszym urządzeniom i klientom wartość dodaną, ponieważ nadal ewoluujemy w branży opakowań”.</w:t>
      </w:r>
    </w:p>
    <w:p w14:paraId="295229CB" w14:textId="77777777" w:rsidR="004F6208" w:rsidRDefault="004F6208" w:rsidP="004F6208">
      <w:pPr>
        <w:rPr>
          <w:rFonts w:ascii="Arial" w:hAnsi="Arial" w:cs="Arial"/>
          <w:color w:val="000000" w:themeColor="text1"/>
        </w:rPr>
      </w:pPr>
    </w:p>
    <w:p w14:paraId="4C46ADB8" w14:textId="77777777" w:rsidR="00492461" w:rsidRPr="004173F9" w:rsidRDefault="00492461" w:rsidP="004F6208">
      <w:pPr>
        <w:rPr>
          <w:rFonts w:ascii="Arial" w:hAnsi="Arial" w:cs="Arial"/>
          <w:color w:val="000000" w:themeColor="text1"/>
        </w:rPr>
      </w:pPr>
    </w:p>
    <w:p w14:paraId="4EFCD0DE" w14:textId="7EB0EEB8" w:rsidR="004F6208" w:rsidRDefault="004F6208" w:rsidP="004F6208">
      <w:pPr>
        <w:jc w:val="center"/>
        <w:rPr>
          <w:rFonts w:ascii="Arial" w:hAnsi="Arial" w:cs="Arial"/>
          <w:b/>
          <w:color w:val="000000" w:themeColor="text1"/>
          <w:lang w:bidi="pl-PL"/>
        </w:rPr>
      </w:pPr>
      <w:r w:rsidRPr="004173F9">
        <w:rPr>
          <w:rFonts w:ascii="Arial" w:hAnsi="Arial" w:cs="Arial"/>
          <w:b/>
          <w:color w:val="000000" w:themeColor="text1"/>
          <w:lang w:bidi="pl-PL"/>
        </w:rPr>
        <w:t>KONIEC</w:t>
      </w:r>
      <w:bookmarkEnd w:id="0"/>
    </w:p>
    <w:p w14:paraId="7A8BC0B1" w14:textId="77777777" w:rsidR="00492461" w:rsidRDefault="00492461" w:rsidP="004F6208">
      <w:pPr>
        <w:jc w:val="center"/>
        <w:rPr>
          <w:rFonts w:ascii="Arial" w:hAnsi="Arial" w:cs="Arial"/>
          <w:b/>
          <w:color w:val="000000" w:themeColor="text1"/>
          <w:lang w:bidi="pl-PL"/>
        </w:rPr>
      </w:pPr>
    </w:p>
    <w:p w14:paraId="790DA94D" w14:textId="77777777" w:rsidR="00492461" w:rsidRPr="004173F9" w:rsidRDefault="00492461" w:rsidP="004F6208">
      <w:pPr>
        <w:jc w:val="center"/>
        <w:rPr>
          <w:rFonts w:ascii="Arial" w:hAnsi="Arial" w:cs="Arial"/>
          <w:color w:val="000000" w:themeColor="text1"/>
        </w:rPr>
      </w:pPr>
    </w:p>
    <w:p w14:paraId="792DEB9D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71B4E2A3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43678A1D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762A60F6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52D6A2D2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0F312A09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6C264347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12EFFAD9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1B771AA5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4345EE2E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CF2410" w14:textId="77777777" w:rsidR="00492461" w:rsidRDefault="00492461" w:rsidP="004924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73BBC833" w14:textId="77777777" w:rsidR="004F6208" w:rsidRPr="004173F9" w:rsidRDefault="004F6208" w:rsidP="004F6208">
      <w:pPr>
        <w:jc w:val="both"/>
        <w:rPr>
          <w:rFonts w:ascii="Arial" w:hAnsi="Arial" w:cs="Arial"/>
          <w:color w:val="000000" w:themeColor="text1"/>
          <w:sz w:val="14"/>
          <w:szCs w:val="20"/>
        </w:rPr>
      </w:pPr>
    </w:p>
    <w:p w14:paraId="64C30AFE" w14:textId="5354B54A" w:rsidR="004F6208" w:rsidRPr="004173F9" w:rsidRDefault="004F6208" w:rsidP="004F620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73F9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O Infigo</w:t>
      </w:r>
    </w:p>
    <w:p w14:paraId="29899FBF" w14:textId="77777777" w:rsidR="004F6208" w:rsidRPr="004173F9" w:rsidRDefault="004F6208" w:rsidP="004F620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73F9">
        <w:rPr>
          <w:rFonts w:ascii="Arial" w:hAnsi="Arial" w:cs="Arial"/>
          <w:color w:val="000000" w:themeColor="text1"/>
          <w:sz w:val="20"/>
          <w:szCs w:val="20"/>
          <w:lang w:bidi="pl-PL"/>
        </w:rPr>
        <w:t xml:space="preserve">Jesteśmy wiodącym dostawcą spersonalizowanych rozwiązań w zakresie druku i e-handlu, z powodzeniem dostarczając innowacyjną platformę Web to Print wspieraną przez światowej klasy zespół. </w:t>
      </w:r>
    </w:p>
    <w:p w14:paraId="1FC22453" w14:textId="77777777" w:rsidR="004F6208" w:rsidRPr="004173F9" w:rsidRDefault="004F6208" w:rsidP="004F620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73F9">
        <w:rPr>
          <w:rFonts w:ascii="Arial" w:hAnsi="Arial" w:cs="Arial"/>
          <w:color w:val="000000" w:themeColor="text1"/>
          <w:sz w:val="20"/>
          <w:szCs w:val="20"/>
          <w:lang w:bidi="pl-PL"/>
        </w:rPr>
        <w:t>Nasze w pełni konfigurowalne i skalowalne rozwiązanie umożliwia firmom z wielu branż, w tym druku, etykiet i opakowań, tworzenie unikatowych witryn sklepowych w e-handlu za pomocą zaawansowanego edytora personalizacji. Dążymy do uproszczenia całego procesu zamawiania i realizacji poprzez integrację partnerów i automatyzację.</w:t>
      </w:r>
    </w:p>
    <w:p w14:paraId="75F857FE" w14:textId="77777777" w:rsidR="004F6208" w:rsidRPr="004173F9" w:rsidRDefault="004F6208" w:rsidP="004F620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73F9">
        <w:rPr>
          <w:rFonts w:ascii="Arial" w:hAnsi="Arial" w:cs="Arial"/>
          <w:color w:val="000000" w:themeColor="text1"/>
          <w:sz w:val="20"/>
          <w:szCs w:val="20"/>
          <w:lang w:bidi="pl-PL"/>
        </w:rPr>
        <w:t xml:space="preserve">W celu uzyskania dodatkowych informacji, prosimy odwiedzić naszą stronę internetową </w:t>
      </w:r>
      <w:hyperlink r:id="rId13" w:history="1">
        <w:r w:rsidRPr="004173F9">
          <w:rPr>
            <w:rStyle w:val="Hyperlink"/>
            <w:rFonts w:ascii="Arial" w:hAnsi="Arial" w:cs="Arial"/>
            <w:sz w:val="20"/>
            <w:szCs w:val="20"/>
            <w:lang w:bidi="pl-PL"/>
          </w:rPr>
          <w:t>www.infigo.net</w:t>
        </w:r>
      </w:hyperlink>
      <w:r w:rsidRPr="004173F9">
        <w:rPr>
          <w:rFonts w:ascii="Arial" w:hAnsi="Arial" w:cs="Arial"/>
          <w:color w:val="000000" w:themeColor="text1"/>
          <w:sz w:val="20"/>
          <w:szCs w:val="20"/>
          <w:lang w:bidi="pl-PL"/>
        </w:rPr>
        <w:t xml:space="preserve"> lub skontaktować się z Chrisem Minnem, dzwoniąc pod numer </w:t>
      </w:r>
      <w:r w:rsidRPr="004173F9">
        <w:rPr>
          <w:rFonts w:ascii="Arial" w:hAnsi="Arial" w:cs="Arial"/>
          <w:color w:val="000000" w:themeColor="text1"/>
          <w:sz w:val="20"/>
          <w:szCs w:val="20"/>
          <w:lang w:bidi="pl-PL"/>
        </w:rPr>
        <w:br/>
        <w:t xml:space="preserve">+44 (0)330 460 0071 lub pisząc na adres </w:t>
      </w:r>
      <w:hyperlink r:id="rId14" w:history="1">
        <w:r w:rsidRPr="004173F9">
          <w:rPr>
            <w:rStyle w:val="Hyperlink"/>
            <w:rFonts w:ascii="Arial" w:hAnsi="Arial" w:cs="Arial"/>
            <w:sz w:val="20"/>
            <w:szCs w:val="20"/>
            <w:lang w:bidi="pl-PL"/>
          </w:rPr>
          <w:t>chris.minn@infigo.net</w:t>
        </w:r>
      </w:hyperlink>
      <w:r w:rsidRPr="004173F9">
        <w:rPr>
          <w:rFonts w:ascii="Arial" w:hAnsi="Arial" w:cs="Arial"/>
          <w:color w:val="000000" w:themeColor="text1"/>
          <w:sz w:val="20"/>
          <w:szCs w:val="20"/>
          <w:lang w:bidi="pl-PL"/>
        </w:rPr>
        <w:t xml:space="preserve"> </w:t>
      </w:r>
    </w:p>
    <w:p w14:paraId="617353A1" w14:textId="77777777" w:rsidR="004F6208" w:rsidRPr="004173F9" w:rsidRDefault="004F6208" w:rsidP="004F6208">
      <w:pPr>
        <w:rPr>
          <w:rFonts w:ascii="Arial" w:hAnsi="Arial" w:cs="Arial"/>
          <w:sz w:val="20"/>
          <w:szCs w:val="20"/>
        </w:rPr>
      </w:pPr>
    </w:p>
    <w:p w14:paraId="5A48F5D9" w14:textId="175E79D1" w:rsidR="00ED1FDF" w:rsidRPr="004173F9" w:rsidRDefault="00ED1FDF" w:rsidP="004F6CD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sectPr w:rsidR="00ED1FDF" w:rsidRPr="004173F9" w:rsidSect="00F25B85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E4B8" w14:textId="77777777" w:rsidR="00A163F8" w:rsidRDefault="00A163F8" w:rsidP="00155739">
      <w:pPr>
        <w:spacing w:after="0" w:line="240" w:lineRule="auto"/>
      </w:pPr>
      <w:r>
        <w:separator/>
      </w:r>
    </w:p>
  </w:endnote>
  <w:endnote w:type="continuationSeparator" w:id="0">
    <w:p w14:paraId="595FBC3E" w14:textId="77777777" w:rsidR="00A163F8" w:rsidRDefault="00A163F8" w:rsidP="00155739">
      <w:pPr>
        <w:spacing w:after="0" w:line="240" w:lineRule="auto"/>
      </w:pPr>
      <w:r>
        <w:continuationSeparator/>
      </w:r>
    </w:p>
  </w:endnote>
  <w:endnote w:type="continuationNotice" w:id="1">
    <w:p w14:paraId="5C7C8E8A" w14:textId="77777777" w:rsidR="00A163F8" w:rsidRDefault="00A16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271B" w14:textId="77777777" w:rsidR="00A163F8" w:rsidRDefault="00A163F8" w:rsidP="00155739">
      <w:pPr>
        <w:spacing w:after="0" w:line="240" w:lineRule="auto"/>
      </w:pPr>
      <w:r>
        <w:separator/>
      </w:r>
    </w:p>
  </w:footnote>
  <w:footnote w:type="continuationSeparator" w:id="0">
    <w:p w14:paraId="12DCBF31" w14:textId="77777777" w:rsidR="00A163F8" w:rsidRDefault="00A163F8" w:rsidP="00155739">
      <w:pPr>
        <w:spacing w:after="0" w:line="240" w:lineRule="auto"/>
      </w:pPr>
      <w:r>
        <w:continuationSeparator/>
      </w:r>
    </w:p>
  </w:footnote>
  <w:footnote w:type="continuationNotice" w:id="1">
    <w:p w14:paraId="34E06542" w14:textId="77777777" w:rsidR="00A163F8" w:rsidRDefault="00A163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12D573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4C6"/>
    <w:multiLevelType w:val="multilevel"/>
    <w:tmpl w:val="87C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B7"/>
    <w:multiLevelType w:val="hybridMultilevel"/>
    <w:tmpl w:val="9454DB4C"/>
    <w:lvl w:ilvl="0" w:tplc="4CE8E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C90"/>
    <w:multiLevelType w:val="hybridMultilevel"/>
    <w:tmpl w:val="CE5C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93190">
    <w:abstractNumId w:val="2"/>
  </w:num>
  <w:num w:numId="2" w16cid:durableId="514424275">
    <w:abstractNumId w:val="6"/>
  </w:num>
  <w:num w:numId="3" w16cid:durableId="1762603502">
    <w:abstractNumId w:val="5"/>
  </w:num>
  <w:num w:numId="4" w16cid:durableId="496117536">
    <w:abstractNumId w:val="0"/>
  </w:num>
  <w:num w:numId="5" w16cid:durableId="1801730818">
    <w:abstractNumId w:val="3"/>
  </w:num>
  <w:num w:numId="6" w16cid:durableId="1626350253">
    <w:abstractNumId w:val="4"/>
  </w:num>
  <w:num w:numId="7" w16cid:durableId="1176454063">
    <w:abstractNumId w:val="1"/>
  </w:num>
  <w:num w:numId="8" w16cid:durableId="254289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4806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450F9"/>
    <w:rsid w:val="00050F03"/>
    <w:rsid w:val="00051107"/>
    <w:rsid w:val="00052335"/>
    <w:rsid w:val="000523A4"/>
    <w:rsid w:val="00060671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6B6"/>
    <w:rsid w:val="000D3D6C"/>
    <w:rsid w:val="000D7FB9"/>
    <w:rsid w:val="000E0D7E"/>
    <w:rsid w:val="000E1F05"/>
    <w:rsid w:val="000E233C"/>
    <w:rsid w:val="000E2576"/>
    <w:rsid w:val="000E5899"/>
    <w:rsid w:val="000E7EE8"/>
    <w:rsid w:val="000F1DC3"/>
    <w:rsid w:val="000F4568"/>
    <w:rsid w:val="00100F6B"/>
    <w:rsid w:val="001071AF"/>
    <w:rsid w:val="00110666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85C"/>
    <w:rsid w:val="0015093C"/>
    <w:rsid w:val="00151076"/>
    <w:rsid w:val="00152416"/>
    <w:rsid w:val="00155028"/>
    <w:rsid w:val="00155739"/>
    <w:rsid w:val="00160501"/>
    <w:rsid w:val="00160710"/>
    <w:rsid w:val="00160BC5"/>
    <w:rsid w:val="00162A7C"/>
    <w:rsid w:val="00162D49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55AA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30EC"/>
    <w:rsid w:val="001A546C"/>
    <w:rsid w:val="001A6749"/>
    <w:rsid w:val="001A7A8F"/>
    <w:rsid w:val="001B2962"/>
    <w:rsid w:val="001B2F60"/>
    <w:rsid w:val="001B567D"/>
    <w:rsid w:val="001B5800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6D9"/>
    <w:rsid w:val="001F3AB8"/>
    <w:rsid w:val="001F4B1A"/>
    <w:rsid w:val="001F4F49"/>
    <w:rsid w:val="002024CF"/>
    <w:rsid w:val="00202F53"/>
    <w:rsid w:val="00205451"/>
    <w:rsid w:val="002063EC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36EED"/>
    <w:rsid w:val="00240693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97A2D"/>
    <w:rsid w:val="002A01F5"/>
    <w:rsid w:val="002A0D16"/>
    <w:rsid w:val="002A2538"/>
    <w:rsid w:val="002A2842"/>
    <w:rsid w:val="002A39E6"/>
    <w:rsid w:val="002A7812"/>
    <w:rsid w:val="002B006C"/>
    <w:rsid w:val="002B1089"/>
    <w:rsid w:val="002B3E14"/>
    <w:rsid w:val="002B5FCB"/>
    <w:rsid w:val="002B7408"/>
    <w:rsid w:val="002C045F"/>
    <w:rsid w:val="002C45C3"/>
    <w:rsid w:val="002C49A9"/>
    <w:rsid w:val="002C5DCE"/>
    <w:rsid w:val="002D56CB"/>
    <w:rsid w:val="002D6721"/>
    <w:rsid w:val="002D7F83"/>
    <w:rsid w:val="002E126E"/>
    <w:rsid w:val="002E1BD8"/>
    <w:rsid w:val="002E228F"/>
    <w:rsid w:val="002E3A5A"/>
    <w:rsid w:val="002E7529"/>
    <w:rsid w:val="002E7786"/>
    <w:rsid w:val="002E7807"/>
    <w:rsid w:val="002F6DE0"/>
    <w:rsid w:val="002F6E3F"/>
    <w:rsid w:val="002F7105"/>
    <w:rsid w:val="0030326D"/>
    <w:rsid w:val="0030598B"/>
    <w:rsid w:val="003059F6"/>
    <w:rsid w:val="00310FD1"/>
    <w:rsid w:val="00311905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980"/>
    <w:rsid w:val="00336508"/>
    <w:rsid w:val="003414F4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3CA3"/>
    <w:rsid w:val="0037460C"/>
    <w:rsid w:val="00374FC7"/>
    <w:rsid w:val="00377DF8"/>
    <w:rsid w:val="003800CE"/>
    <w:rsid w:val="0038781C"/>
    <w:rsid w:val="00392513"/>
    <w:rsid w:val="0039287A"/>
    <w:rsid w:val="00392CB5"/>
    <w:rsid w:val="00393F9D"/>
    <w:rsid w:val="0039587C"/>
    <w:rsid w:val="003960A2"/>
    <w:rsid w:val="003974C4"/>
    <w:rsid w:val="003A219A"/>
    <w:rsid w:val="003A2C9A"/>
    <w:rsid w:val="003A5AF7"/>
    <w:rsid w:val="003A726F"/>
    <w:rsid w:val="003B0AF9"/>
    <w:rsid w:val="003B3292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D20AB"/>
    <w:rsid w:val="003E3B7A"/>
    <w:rsid w:val="003E49D5"/>
    <w:rsid w:val="003E4EE8"/>
    <w:rsid w:val="003E63E2"/>
    <w:rsid w:val="003E675C"/>
    <w:rsid w:val="003E7A4E"/>
    <w:rsid w:val="003F30B4"/>
    <w:rsid w:val="0040100E"/>
    <w:rsid w:val="004017A0"/>
    <w:rsid w:val="00401D0B"/>
    <w:rsid w:val="004039D6"/>
    <w:rsid w:val="00410F16"/>
    <w:rsid w:val="004116E6"/>
    <w:rsid w:val="004139FC"/>
    <w:rsid w:val="00413FDD"/>
    <w:rsid w:val="004147CF"/>
    <w:rsid w:val="004173F9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3594"/>
    <w:rsid w:val="004441D1"/>
    <w:rsid w:val="00444386"/>
    <w:rsid w:val="0044579D"/>
    <w:rsid w:val="00447C4B"/>
    <w:rsid w:val="0045016C"/>
    <w:rsid w:val="004505CB"/>
    <w:rsid w:val="00450E55"/>
    <w:rsid w:val="00451597"/>
    <w:rsid w:val="00451ABE"/>
    <w:rsid w:val="00452471"/>
    <w:rsid w:val="00452CB1"/>
    <w:rsid w:val="00454ED8"/>
    <w:rsid w:val="00456BAD"/>
    <w:rsid w:val="00463464"/>
    <w:rsid w:val="004673F2"/>
    <w:rsid w:val="0046793E"/>
    <w:rsid w:val="00467E9E"/>
    <w:rsid w:val="0047505E"/>
    <w:rsid w:val="0047534B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2461"/>
    <w:rsid w:val="004937AB"/>
    <w:rsid w:val="00493D69"/>
    <w:rsid w:val="00494373"/>
    <w:rsid w:val="00494E0C"/>
    <w:rsid w:val="004A0A40"/>
    <w:rsid w:val="004A3BD0"/>
    <w:rsid w:val="004A46C0"/>
    <w:rsid w:val="004A5F85"/>
    <w:rsid w:val="004A7C69"/>
    <w:rsid w:val="004B2E43"/>
    <w:rsid w:val="004B5E97"/>
    <w:rsid w:val="004B61B8"/>
    <w:rsid w:val="004B7E60"/>
    <w:rsid w:val="004C0A2C"/>
    <w:rsid w:val="004C12B8"/>
    <w:rsid w:val="004C48EE"/>
    <w:rsid w:val="004C70B6"/>
    <w:rsid w:val="004D2B81"/>
    <w:rsid w:val="004D2ED9"/>
    <w:rsid w:val="004D4D7F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6208"/>
    <w:rsid w:val="004F6CD3"/>
    <w:rsid w:val="00503431"/>
    <w:rsid w:val="00503B61"/>
    <w:rsid w:val="00504518"/>
    <w:rsid w:val="00505399"/>
    <w:rsid w:val="0050658A"/>
    <w:rsid w:val="00507A48"/>
    <w:rsid w:val="005147ED"/>
    <w:rsid w:val="00521A13"/>
    <w:rsid w:val="00522766"/>
    <w:rsid w:val="00523222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53DE"/>
    <w:rsid w:val="00547C30"/>
    <w:rsid w:val="0055164D"/>
    <w:rsid w:val="00557B51"/>
    <w:rsid w:val="00561944"/>
    <w:rsid w:val="00562F34"/>
    <w:rsid w:val="00563389"/>
    <w:rsid w:val="00564DC8"/>
    <w:rsid w:val="0057176D"/>
    <w:rsid w:val="005720FC"/>
    <w:rsid w:val="005722D5"/>
    <w:rsid w:val="00580538"/>
    <w:rsid w:val="005824EF"/>
    <w:rsid w:val="005835EC"/>
    <w:rsid w:val="00583FBE"/>
    <w:rsid w:val="00590440"/>
    <w:rsid w:val="005905F0"/>
    <w:rsid w:val="00590968"/>
    <w:rsid w:val="00590D1B"/>
    <w:rsid w:val="00591105"/>
    <w:rsid w:val="00594A74"/>
    <w:rsid w:val="005955EB"/>
    <w:rsid w:val="005A0C37"/>
    <w:rsid w:val="005A5813"/>
    <w:rsid w:val="005A71E9"/>
    <w:rsid w:val="005B069D"/>
    <w:rsid w:val="005B13A9"/>
    <w:rsid w:val="005B1527"/>
    <w:rsid w:val="005B2E86"/>
    <w:rsid w:val="005B4793"/>
    <w:rsid w:val="005B558C"/>
    <w:rsid w:val="005B5E06"/>
    <w:rsid w:val="005B717A"/>
    <w:rsid w:val="005B7443"/>
    <w:rsid w:val="005B78AD"/>
    <w:rsid w:val="005C1F94"/>
    <w:rsid w:val="005C3169"/>
    <w:rsid w:val="005C4CAE"/>
    <w:rsid w:val="005D10AE"/>
    <w:rsid w:val="005D248D"/>
    <w:rsid w:val="005D343C"/>
    <w:rsid w:val="005D3FA3"/>
    <w:rsid w:val="005D4388"/>
    <w:rsid w:val="005D69E2"/>
    <w:rsid w:val="005E322E"/>
    <w:rsid w:val="005E5CB6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D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526"/>
    <w:rsid w:val="00653AAE"/>
    <w:rsid w:val="00655631"/>
    <w:rsid w:val="00656644"/>
    <w:rsid w:val="0065723A"/>
    <w:rsid w:val="006612D2"/>
    <w:rsid w:val="006636FF"/>
    <w:rsid w:val="006667FE"/>
    <w:rsid w:val="006668F2"/>
    <w:rsid w:val="00672D1E"/>
    <w:rsid w:val="0067613A"/>
    <w:rsid w:val="006761CB"/>
    <w:rsid w:val="00680BC1"/>
    <w:rsid w:val="00681DF3"/>
    <w:rsid w:val="006822DB"/>
    <w:rsid w:val="00682663"/>
    <w:rsid w:val="0068533D"/>
    <w:rsid w:val="00686C68"/>
    <w:rsid w:val="0069086F"/>
    <w:rsid w:val="00690FEB"/>
    <w:rsid w:val="00692DCC"/>
    <w:rsid w:val="00693228"/>
    <w:rsid w:val="00693CE3"/>
    <w:rsid w:val="00693D7B"/>
    <w:rsid w:val="006947CB"/>
    <w:rsid w:val="00694A20"/>
    <w:rsid w:val="0069606A"/>
    <w:rsid w:val="006972CE"/>
    <w:rsid w:val="00697D8B"/>
    <w:rsid w:val="006A008C"/>
    <w:rsid w:val="006A04A0"/>
    <w:rsid w:val="006A1E12"/>
    <w:rsid w:val="006A7279"/>
    <w:rsid w:val="006A7C33"/>
    <w:rsid w:val="006B198F"/>
    <w:rsid w:val="006B1A3D"/>
    <w:rsid w:val="006B4212"/>
    <w:rsid w:val="006B597C"/>
    <w:rsid w:val="006B619D"/>
    <w:rsid w:val="006B66F1"/>
    <w:rsid w:val="006C0875"/>
    <w:rsid w:val="006C13D5"/>
    <w:rsid w:val="006C16CE"/>
    <w:rsid w:val="006C1C79"/>
    <w:rsid w:val="006C3003"/>
    <w:rsid w:val="006C63E2"/>
    <w:rsid w:val="006D0137"/>
    <w:rsid w:val="006D0E12"/>
    <w:rsid w:val="006D1208"/>
    <w:rsid w:val="006D6236"/>
    <w:rsid w:val="006D6E76"/>
    <w:rsid w:val="006E1FBD"/>
    <w:rsid w:val="006E2712"/>
    <w:rsid w:val="006E481B"/>
    <w:rsid w:val="006E64F4"/>
    <w:rsid w:val="006E692F"/>
    <w:rsid w:val="006E7C33"/>
    <w:rsid w:val="006F161F"/>
    <w:rsid w:val="006F18A7"/>
    <w:rsid w:val="006F4431"/>
    <w:rsid w:val="006F4FCF"/>
    <w:rsid w:val="006F6536"/>
    <w:rsid w:val="00700343"/>
    <w:rsid w:val="0070586D"/>
    <w:rsid w:val="00706B37"/>
    <w:rsid w:val="00710908"/>
    <w:rsid w:val="00713000"/>
    <w:rsid w:val="00715333"/>
    <w:rsid w:val="00717C32"/>
    <w:rsid w:val="0072008B"/>
    <w:rsid w:val="0072126A"/>
    <w:rsid w:val="00722A37"/>
    <w:rsid w:val="007243BC"/>
    <w:rsid w:val="00726FC0"/>
    <w:rsid w:val="007304A0"/>
    <w:rsid w:val="00731305"/>
    <w:rsid w:val="00731E42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1EE0"/>
    <w:rsid w:val="0076295C"/>
    <w:rsid w:val="00763C64"/>
    <w:rsid w:val="007651A3"/>
    <w:rsid w:val="00765FE7"/>
    <w:rsid w:val="0076724D"/>
    <w:rsid w:val="007710C6"/>
    <w:rsid w:val="007731E9"/>
    <w:rsid w:val="007756BA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1D9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0C86"/>
    <w:rsid w:val="007C3125"/>
    <w:rsid w:val="007D2C25"/>
    <w:rsid w:val="007D379F"/>
    <w:rsid w:val="007D55E0"/>
    <w:rsid w:val="007D6583"/>
    <w:rsid w:val="007E00A3"/>
    <w:rsid w:val="007E0BB0"/>
    <w:rsid w:val="007E2B0F"/>
    <w:rsid w:val="007E2E04"/>
    <w:rsid w:val="007E6C16"/>
    <w:rsid w:val="007E721D"/>
    <w:rsid w:val="007F1342"/>
    <w:rsid w:val="007F1800"/>
    <w:rsid w:val="007F2856"/>
    <w:rsid w:val="007F3294"/>
    <w:rsid w:val="008014CC"/>
    <w:rsid w:val="00804EB5"/>
    <w:rsid w:val="00805135"/>
    <w:rsid w:val="008054D7"/>
    <w:rsid w:val="00805B85"/>
    <w:rsid w:val="0081031F"/>
    <w:rsid w:val="00811897"/>
    <w:rsid w:val="00811EB3"/>
    <w:rsid w:val="00812D13"/>
    <w:rsid w:val="0081372D"/>
    <w:rsid w:val="00815768"/>
    <w:rsid w:val="00820A57"/>
    <w:rsid w:val="00821F96"/>
    <w:rsid w:val="0083041D"/>
    <w:rsid w:val="00831068"/>
    <w:rsid w:val="0083300A"/>
    <w:rsid w:val="008353F0"/>
    <w:rsid w:val="0083616B"/>
    <w:rsid w:val="00837883"/>
    <w:rsid w:val="00841252"/>
    <w:rsid w:val="00842295"/>
    <w:rsid w:val="008453C8"/>
    <w:rsid w:val="008463CB"/>
    <w:rsid w:val="00847B7F"/>
    <w:rsid w:val="00847BEB"/>
    <w:rsid w:val="0085004A"/>
    <w:rsid w:val="00851120"/>
    <w:rsid w:val="0085137B"/>
    <w:rsid w:val="008545E3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4C59"/>
    <w:rsid w:val="0087519E"/>
    <w:rsid w:val="008753C2"/>
    <w:rsid w:val="00875629"/>
    <w:rsid w:val="00876B74"/>
    <w:rsid w:val="00881266"/>
    <w:rsid w:val="008829F0"/>
    <w:rsid w:val="0088385C"/>
    <w:rsid w:val="00883CC1"/>
    <w:rsid w:val="00884229"/>
    <w:rsid w:val="00890A54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395C"/>
    <w:rsid w:val="008B4A76"/>
    <w:rsid w:val="008B76B3"/>
    <w:rsid w:val="008C04A8"/>
    <w:rsid w:val="008C2895"/>
    <w:rsid w:val="008C3784"/>
    <w:rsid w:val="008C5601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73D5"/>
    <w:rsid w:val="008F146D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19C"/>
    <w:rsid w:val="00907750"/>
    <w:rsid w:val="00910CC6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0B81"/>
    <w:rsid w:val="00936DE7"/>
    <w:rsid w:val="00937714"/>
    <w:rsid w:val="0094115B"/>
    <w:rsid w:val="0094204D"/>
    <w:rsid w:val="009441A1"/>
    <w:rsid w:val="0094568D"/>
    <w:rsid w:val="0094736D"/>
    <w:rsid w:val="009474BA"/>
    <w:rsid w:val="00954480"/>
    <w:rsid w:val="00955618"/>
    <w:rsid w:val="00955E60"/>
    <w:rsid w:val="00956267"/>
    <w:rsid w:val="0095644E"/>
    <w:rsid w:val="009577AC"/>
    <w:rsid w:val="00962C66"/>
    <w:rsid w:val="009636EC"/>
    <w:rsid w:val="00963943"/>
    <w:rsid w:val="00964769"/>
    <w:rsid w:val="00965087"/>
    <w:rsid w:val="00966735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27F"/>
    <w:rsid w:val="00991481"/>
    <w:rsid w:val="00996EE5"/>
    <w:rsid w:val="0099774D"/>
    <w:rsid w:val="009A2830"/>
    <w:rsid w:val="009A2C82"/>
    <w:rsid w:val="009A3804"/>
    <w:rsid w:val="009A3DB5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88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D5111"/>
    <w:rsid w:val="009D5133"/>
    <w:rsid w:val="009E057A"/>
    <w:rsid w:val="009E131B"/>
    <w:rsid w:val="009E20EF"/>
    <w:rsid w:val="009E37AA"/>
    <w:rsid w:val="009F4C31"/>
    <w:rsid w:val="009F5B9A"/>
    <w:rsid w:val="00A01D06"/>
    <w:rsid w:val="00A0216E"/>
    <w:rsid w:val="00A0447D"/>
    <w:rsid w:val="00A04CF2"/>
    <w:rsid w:val="00A105E0"/>
    <w:rsid w:val="00A10A46"/>
    <w:rsid w:val="00A13607"/>
    <w:rsid w:val="00A1470E"/>
    <w:rsid w:val="00A15C73"/>
    <w:rsid w:val="00A162BB"/>
    <w:rsid w:val="00A163F8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8EB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81F1E"/>
    <w:rsid w:val="00A90304"/>
    <w:rsid w:val="00A9217A"/>
    <w:rsid w:val="00A959A9"/>
    <w:rsid w:val="00A967D8"/>
    <w:rsid w:val="00A9784B"/>
    <w:rsid w:val="00AA2E8A"/>
    <w:rsid w:val="00AA4013"/>
    <w:rsid w:val="00AA570A"/>
    <w:rsid w:val="00AA7C33"/>
    <w:rsid w:val="00AA7D3B"/>
    <w:rsid w:val="00AB0AC1"/>
    <w:rsid w:val="00AB109C"/>
    <w:rsid w:val="00AB1862"/>
    <w:rsid w:val="00AB55B1"/>
    <w:rsid w:val="00AC2C22"/>
    <w:rsid w:val="00AC2E50"/>
    <w:rsid w:val="00AC4650"/>
    <w:rsid w:val="00AC4788"/>
    <w:rsid w:val="00AC5DFF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58C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16B3"/>
    <w:rsid w:val="00B22602"/>
    <w:rsid w:val="00B22D50"/>
    <w:rsid w:val="00B2494B"/>
    <w:rsid w:val="00B26508"/>
    <w:rsid w:val="00B267AB"/>
    <w:rsid w:val="00B275CE"/>
    <w:rsid w:val="00B27FBD"/>
    <w:rsid w:val="00B36646"/>
    <w:rsid w:val="00B36C74"/>
    <w:rsid w:val="00B376CC"/>
    <w:rsid w:val="00B41A95"/>
    <w:rsid w:val="00B41EBE"/>
    <w:rsid w:val="00B4384B"/>
    <w:rsid w:val="00B438F7"/>
    <w:rsid w:val="00B441BA"/>
    <w:rsid w:val="00B44F2B"/>
    <w:rsid w:val="00B46231"/>
    <w:rsid w:val="00B5053E"/>
    <w:rsid w:val="00B50B20"/>
    <w:rsid w:val="00B51920"/>
    <w:rsid w:val="00B51F1B"/>
    <w:rsid w:val="00B5469B"/>
    <w:rsid w:val="00B54730"/>
    <w:rsid w:val="00B57FE5"/>
    <w:rsid w:val="00B605B7"/>
    <w:rsid w:val="00B61B16"/>
    <w:rsid w:val="00B63044"/>
    <w:rsid w:val="00B65AFE"/>
    <w:rsid w:val="00B71BC6"/>
    <w:rsid w:val="00B72600"/>
    <w:rsid w:val="00B72C55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96F74"/>
    <w:rsid w:val="00BA0E2C"/>
    <w:rsid w:val="00BA110A"/>
    <w:rsid w:val="00BA243F"/>
    <w:rsid w:val="00BA6AA6"/>
    <w:rsid w:val="00BB1BE3"/>
    <w:rsid w:val="00BB2F30"/>
    <w:rsid w:val="00BB68D7"/>
    <w:rsid w:val="00BB74C8"/>
    <w:rsid w:val="00BB785D"/>
    <w:rsid w:val="00BC023A"/>
    <w:rsid w:val="00BC0899"/>
    <w:rsid w:val="00BC4792"/>
    <w:rsid w:val="00BC7AA0"/>
    <w:rsid w:val="00BD0557"/>
    <w:rsid w:val="00BD0A46"/>
    <w:rsid w:val="00BD122A"/>
    <w:rsid w:val="00BD1451"/>
    <w:rsid w:val="00BD20F0"/>
    <w:rsid w:val="00BD3966"/>
    <w:rsid w:val="00BD3C2C"/>
    <w:rsid w:val="00BD4735"/>
    <w:rsid w:val="00BD77CA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BF6A33"/>
    <w:rsid w:val="00C00BE5"/>
    <w:rsid w:val="00C03292"/>
    <w:rsid w:val="00C03ED1"/>
    <w:rsid w:val="00C04782"/>
    <w:rsid w:val="00C04D04"/>
    <w:rsid w:val="00C06607"/>
    <w:rsid w:val="00C07FCF"/>
    <w:rsid w:val="00C112CC"/>
    <w:rsid w:val="00C12068"/>
    <w:rsid w:val="00C1400E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069"/>
    <w:rsid w:val="00C52868"/>
    <w:rsid w:val="00C52B3C"/>
    <w:rsid w:val="00C53AC8"/>
    <w:rsid w:val="00C563B9"/>
    <w:rsid w:val="00C5655D"/>
    <w:rsid w:val="00C56A94"/>
    <w:rsid w:val="00C60182"/>
    <w:rsid w:val="00C617B2"/>
    <w:rsid w:val="00C6190A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4885"/>
    <w:rsid w:val="00C86C4B"/>
    <w:rsid w:val="00C90946"/>
    <w:rsid w:val="00C9124D"/>
    <w:rsid w:val="00C91391"/>
    <w:rsid w:val="00C91896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B5B20"/>
    <w:rsid w:val="00CC0110"/>
    <w:rsid w:val="00CC057F"/>
    <w:rsid w:val="00CC4992"/>
    <w:rsid w:val="00CC5E93"/>
    <w:rsid w:val="00CC632C"/>
    <w:rsid w:val="00CC6C15"/>
    <w:rsid w:val="00CC7765"/>
    <w:rsid w:val="00CD2812"/>
    <w:rsid w:val="00CD2A86"/>
    <w:rsid w:val="00CD52C6"/>
    <w:rsid w:val="00CD6EE2"/>
    <w:rsid w:val="00CE09F7"/>
    <w:rsid w:val="00CE0B66"/>
    <w:rsid w:val="00CE1F17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4557"/>
    <w:rsid w:val="00CF657D"/>
    <w:rsid w:val="00CF6BC4"/>
    <w:rsid w:val="00CF6E04"/>
    <w:rsid w:val="00D007F9"/>
    <w:rsid w:val="00D00976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8B"/>
    <w:rsid w:val="00D238B6"/>
    <w:rsid w:val="00D238EB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5A9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052A"/>
    <w:rsid w:val="00D71C7B"/>
    <w:rsid w:val="00D71F39"/>
    <w:rsid w:val="00D7389E"/>
    <w:rsid w:val="00D749E8"/>
    <w:rsid w:val="00D753ED"/>
    <w:rsid w:val="00D75DDB"/>
    <w:rsid w:val="00D83DF6"/>
    <w:rsid w:val="00D84456"/>
    <w:rsid w:val="00D90125"/>
    <w:rsid w:val="00D9489E"/>
    <w:rsid w:val="00D94AF8"/>
    <w:rsid w:val="00DA7E91"/>
    <w:rsid w:val="00DB4565"/>
    <w:rsid w:val="00DB460D"/>
    <w:rsid w:val="00DB4EF7"/>
    <w:rsid w:val="00DB52B2"/>
    <w:rsid w:val="00DB5CD3"/>
    <w:rsid w:val="00DB6B93"/>
    <w:rsid w:val="00DB743D"/>
    <w:rsid w:val="00DC0F37"/>
    <w:rsid w:val="00DC5595"/>
    <w:rsid w:val="00DC7792"/>
    <w:rsid w:val="00DD034C"/>
    <w:rsid w:val="00DD0E8B"/>
    <w:rsid w:val="00DD14B2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20FB"/>
    <w:rsid w:val="00E12BAE"/>
    <w:rsid w:val="00E179E6"/>
    <w:rsid w:val="00E22879"/>
    <w:rsid w:val="00E22AA1"/>
    <w:rsid w:val="00E25A4A"/>
    <w:rsid w:val="00E25EB1"/>
    <w:rsid w:val="00E2603F"/>
    <w:rsid w:val="00E27A70"/>
    <w:rsid w:val="00E32FBF"/>
    <w:rsid w:val="00E33A1E"/>
    <w:rsid w:val="00E35118"/>
    <w:rsid w:val="00E35E39"/>
    <w:rsid w:val="00E40D4A"/>
    <w:rsid w:val="00E40F65"/>
    <w:rsid w:val="00E41BF2"/>
    <w:rsid w:val="00E42397"/>
    <w:rsid w:val="00E45F34"/>
    <w:rsid w:val="00E50B88"/>
    <w:rsid w:val="00E52917"/>
    <w:rsid w:val="00E52D9A"/>
    <w:rsid w:val="00E5350F"/>
    <w:rsid w:val="00E57B64"/>
    <w:rsid w:val="00E60402"/>
    <w:rsid w:val="00E62188"/>
    <w:rsid w:val="00E629BF"/>
    <w:rsid w:val="00E63DEA"/>
    <w:rsid w:val="00E6468C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76BF1"/>
    <w:rsid w:val="00E83D87"/>
    <w:rsid w:val="00E913A2"/>
    <w:rsid w:val="00E92174"/>
    <w:rsid w:val="00E9332D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9A5"/>
    <w:rsid w:val="00EB7B21"/>
    <w:rsid w:val="00EB7F11"/>
    <w:rsid w:val="00EC126D"/>
    <w:rsid w:val="00EC1CAA"/>
    <w:rsid w:val="00EC6249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280"/>
    <w:rsid w:val="00F25B85"/>
    <w:rsid w:val="00F3060B"/>
    <w:rsid w:val="00F30D5A"/>
    <w:rsid w:val="00F30EF5"/>
    <w:rsid w:val="00F329B7"/>
    <w:rsid w:val="00F463F5"/>
    <w:rsid w:val="00F46E30"/>
    <w:rsid w:val="00F47C2C"/>
    <w:rsid w:val="00F52042"/>
    <w:rsid w:val="00F5373C"/>
    <w:rsid w:val="00F53EFD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6C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48B8"/>
    <w:rsid w:val="00FB0AF6"/>
    <w:rsid w:val="00FB0FD2"/>
    <w:rsid w:val="00FB297B"/>
    <w:rsid w:val="00FB4519"/>
    <w:rsid w:val="00FB47F0"/>
    <w:rsid w:val="00FB6C88"/>
    <w:rsid w:val="00FB76D2"/>
    <w:rsid w:val="00FC0D9B"/>
    <w:rsid w:val="00FC121F"/>
    <w:rsid w:val="00FC2A2C"/>
    <w:rsid w:val="00FC4BEE"/>
    <w:rsid w:val="00FC4D67"/>
    <w:rsid w:val="00FC5AEF"/>
    <w:rsid w:val="00FC5F05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  <w:rsid w:val="198EAD46"/>
    <w:rsid w:val="3842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A6">
    <w:name w:val="A6"/>
    <w:uiPriority w:val="99"/>
    <w:rsid w:val="0099127F"/>
    <w:rPr>
      <w:rFonts w:cs="Poppins"/>
      <w:color w:val="000000"/>
      <w:sz w:val="18"/>
      <w:szCs w:val="18"/>
    </w:rPr>
  </w:style>
  <w:style w:type="character" w:customStyle="1" w:styleId="A12">
    <w:name w:val="A12"/>
    <w:uiPriority w:val="99"/>
    <w:rsid w:val="00C91896"/>
    <w:rPr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53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0A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06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47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73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3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1149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84370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6303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88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52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4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82021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73419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9696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77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26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832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110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215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309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6BB31-A7CD-4D59-B440-92F7ED556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0F10B-DF78-4480-BFD4-71B555E46A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30FB3-7CE4-40F4-B62A-C89B5A715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2023-09-21T07:29:00Z</dcterms:created>
  <dcterms:modified xsi:type="dcterms:W3CDTF">2023-09-22T13:25:00Z</dcterms:modified>
</cp:coreProperties>
</file>