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Pr="006C78F1" w:rsidR="00ED0E82" w:rsidP="004E079D" w:rsidRDefault="00E218D6" w14:paraId="4B77944F" w14:textId="3EFA914D">
      <w:pPr>
        <w:spacing w:line="360" w:lineRule="auto"/>
        <w:jc w:val="both"/>
        <w:rPr>
          <w:rFonts w:ascii="Arial" w:hAnsi="Arial" w:cs="Arial"/>
          <w:b w:val="1"/>
          <w:bCs w:val="1"/>
        </w:rPr>
      </w:pPr>
      <w:r w:rsidRPr="0E1184C7" w:rsidR="6996696E">
        <w:rPr>
          <w:rFonts w:ascii="Arial" w:hAnsi="Arial" w:cs="Arial"/>
          <w:b w:val="1"/>
          <w:bCs w:val="1"/>
        </w:rPr>
        <w:t>17</w:t>
      </w:r>
      <w:r w:rsidRPr="0E1184C7" w:rsidR="00E218D6">
        <w:rPr>
          <w:rFonts w:ascii="Arial" w:hAnsi="Arial" w:cs="Arial"/>
          <w:b w:val="1"/>
          <w:bCs w:val="1"/>
        </w:rPr>
        <w:t xml:space="preserve"> </w:t>
      </w:r>
      <w:r w:rsidRPr="0E1184C7" w:rsidR="677FAE5D">
        <w:rPr>
          <w:rFonts w:ascii="Arial" w:hAnsi="Arial" w:cs="Arial"/>
          <w:b w:val="1"/>
          <w:bCs w:val="1"/>
        </w:rPr>
        <w:t>octobre</w:t>
      </w:r>
      <w:r w:rsidRPr="0E1184C7" w:rsidR="677FAE5D">
        <w:rPr>
          <w:rFonts w:ascii="Arial" w:hAnsi="Arial" w:cs="Arial"/>
          <w:b w:val="1"/>
          <w:bCs w:val="1"/>
        </w:rPr>
        <w:t xml:space="preserve"> </w:t>
      </w:r>
      <w:r w:rsidRPr="0E1184C7" w:rsidR="0085008B">
        <w:rPr>
          <w:rFonts w:ascii="Arial" w:hAnsi="Arial" w:cs="Arial"/>
          <w:b w:val="1"/>
          <w:bCs w:val="1"/>
        </w:rPr>
        <w:t>2023</w:t>
      </w:r>
    </w:p>
    <w:p w:rsidR="00FC5E9F" w:rsidP="008F3863" w:rsidRDefault="00FC5E9F" w14:paraId="1D5FBCDB" w14:textId="77777777">
      <w:pPr>
        <w:spacing w:line="360" w:lineRule="auto"/>
        <w:jc w:val="both"/>
        <w:rPr>
          <w:rFonts w:ascii="Arial" w:hAnsi="Arial" w:cs="Arial"/>
          <w:b/>
          <w:bCs/>
          <w:sz w:val="24"/>
          <w:szCs w:val="24"/>
        </w:rPr>
      </w:pPr>
      <w:r w:rsidRPr="00FC5E9F">
        <w:rPr>
          <w:rFonts w:ascii="Arial" w:hAnsi="Arial" w:cs="Arial"/>
          <w:b/>
          <w:bCs/>
          <w:sz w:val="24"/>
          <w:szCs w:val="24"/>
        </w:rPr>
        <w:t xml:space="preserve">Byblos </w:t>
      </w:r>
      <w:proofErr w:type="spellStart"/>
      <w:r w:rsidRPr="00FC5E9F">
        <w:rPr>
          <w:rFonts w:ascii="Arial" w:hAnsi="Arial" w:cs="Arial"/>
          <w:b/>
          <w:bCs/>
          <w:sz w:val="24"/>
          <w:szCs w:val="24"/>
        </w:rPr>
        <w:t>booste</w:t>
      </w:r>
      <w:proofErr w:type="spellEnd"/>
      <w:r w:rsidRPr="00FC5E9F">
        <w:rPr>
          <w:rFonts w:ascii="Arial" w:hAnsi="Arial" w:cs="Arial"/>
          <w:b/>
          <w:bCs/>
          <w:sz w:val="24"/>
          <w:szCs w:val="24"/>
        </w:rPr>
        <w:t xml:space="preserve"> son </w:t>
      </w:r>
      <w:proofErr w:type="spellStart"/>
      <w:r w:rsidRPr="00FC5E9F">
        <w:rPr>
          <w:rFonts w:ascii="Arial" w:hAnsi="Arial" w:cs="Arial"/>
          <w:b/>
          <w:bCs/>
          <w:sz w:val="24"/>
          <w:szCs w:val="24"/>
        </w:rPr>
        <w:t>potentiel</w:t>
      </w:r>
      <w:proofErr w:type="spellEnd"/>
      <w:r w:rsidRPr="00FC5E9F">
        <w:rPr>
          <w:rFonts w:ascii="Arial" w:hAnsi="Arial" w:cs="Arial"/>
          <w:b/>
          <w:bCs/>
          <w:sz w:val="24"/>
          <w:szCs w:val="24"/>
        </w:rPr>
        <w:t xml:space="preserve"> </w:t>
      </w:r>
      <w:proofErr w:type="spellStart"/>
      <w:r w:rsidRPr="00FC5E9F">
        <w:rPr>
          <w:rFonts w:ascii="Arial" w:hAnsi="Arial" w:cs="Arial"/>
          <w:b/>
          <w:bCs/>
          <w:sz w:val="24"/>
          <w:szCs w:val="24"/>
        </w:rPr>
        <w:t>créatif</w:t>
      </w:r>
      <w:proofErr w:type="spellEnd"/>
      <w:r w:rsidRPr="00FC5E9F">
        <w:rPr>
          <w:rFonts w:ascii="Arial" w:hAnsi="Arial" w:cs="Arial"/>
          <w:b/>
          <w:bCs/>
          <w:sz w:val="24"/>
          <w:szCs w:val="24"/>
        </w:rPr>
        <w:t xml:space="preserve"> </w:t>
      </w:r>
      <w:proofErr w:type="spellStart"/>
      <w:r w:rsidRPr="00FC5E9F">
        <w:rPr>
          <w:rFonts w:ascii="Arial" w:hAnsi="Arial" w:cs="Arial"/>
          <w:b/>
          <w:bCs/>
          <w:sz w:val="24"/>
          <w:szCs w:val="24"/>
        </w:rPr>
        <w:t>en</w:t>
      </w:r>
      <w:proofErr w:type="spellEnd"/>
      <w:r w:rsidRPr="00FC5E9F">
        <w:rPr>
          <w:rFonts w:ascii="Arial" w:hAnsi="Arial" w:cs="Arial"/>
          <w:b/>
          <w:bCs/>
          <w:sz w:val="24"/>
          <w:szCs w:val="24"/>
        </w:rPr>
        <w:t xml:space="preserve"> </w:t>
      </w:r>
      <w:proofErr w:type="spellStart"/>
      <w:r w:rsidRPr="00FC5E9F">
        <w:rPr>
          <w:rFonts w:ascii="Arial" w:hAnsi="Arial" w:cs="Arial"/>
          <w:b/>
          <w:bCs/>
          <w:sz w:val="24"/>
          <w:szCs w:val="24"/>
        </w:rPr>
        <w:t>investissant</w:t>
      </w:r>
      <w:proofErr w:type="spellEnd"/>
      <w:r w:rsidRPr="00FC5E9F">
        <w:rPr>
          <w:rFonts w:ascii="Arial" w:hAnsi="Arial" w:cs="Arial"/>
          <w:b/>
          <w:bCs/>
          <w:sz w:val="24"/>
          <w:szCs w:val="24"/>
        </w:rPr>
        <w:t xml:space="preserve"> dans </w:t>
      </w:r>
      <w:proofErr w:type="spellStart"/>
      <w:r w:rsidRPr="00FC5E9F">
        <w:rPr>
          <w:rFonts w:ascii="Arial" w:hAnsi="Arial" w:cs="Arial"/>
          <w:b/>
          <w:bCs/>
          <w:sz w:val="24"/>
          <w:szCs w:val="24"/>
        </w:rPr>
        <w:t>l’Acuity</w:t>
      </w:r>
      <w:proofErr w:type="spellEnd"/>
      <w:r w:rsidRPr="00FC5E9F">
        <w:rPr>
          <w:rFonts w:ascii="Arial" w:hAnsi="Arial" w:cs="Arial"/>
          <w:b/>
          <w:bCs/>
          <w:sz w:val="24"/>
          <w:szCs w:val="24"/>
        </w:rPr>
        <w:t xml:space="preserve"> Prime de </w:t>
      </w:r>
      <w:proofErr w:type="gramStart"/>
      <w:r w:rsidRPr="00FC5E9F">
        <w:rPr>
          <w:rFonts w:ascii="Arial" w:hAnsi="Arial" w:cs="Arial"/>
          <w:b/>
          <w:bCs/>
          <w:sz w:val="24"/>
          <w:szCs w:val="24"/>
        </w:rPr>
        <w:t>Fujifilm</w:t>
      </w:r>
      <w:proofErr w:type="gramEnd"/>
    </w:p>
    <w:p w:rsidR="00FC5E9F" w:rsidP="008F3863" w:rsidRDefault="00FC5E9F" w14:paraId="018A4B66" w14:textId="77777777">
      <w:pPr>
        <w:spacing w:line="360" w:lineRule="auto"/>
        <w:jc w:val="both"/>
        <w:rPr>
          <w:rFonts w:ascii="Arial" w:hAnsi="Arial" w:cs="Arial"/>
          <w:i/>
          <w:iCs/>
        </w:rPr>
      </w:pPr>
      <w:proofErr w:type="spellStart"/>
      <w:r w:rsidRPr="00FC5E9F">
        <w:rPr>
          <w:rFonts w:ascii="Arial" w:hAnsi="Arial" w:cs="Arial"/>
          <w:i/>
          <w:iCs/>
        </w:rPr>
        <w:t>L’investissement</w:t>
      </w:r>
      <w:proofErr w:type="spellEnd"/>
      <w:r w:rsidRPr="00FC5E9F">
        <w:rPr>
          <w:rFonts w:ascii="Arial" w:hAnsi="Arial" w:cs="Arial"/>
          <w:i/>
          <w:iCs/>
        </w:rPr>
        <w:t xml:space="preserve"> dans </w:t>
      </w:r>
      <w:proofErr w:type="spellStart"/>
      <w:r w:rsidRPr="00FC5E9F">
        <w:rPr>
          <w:rFonts w:ascii="Arial" w:hAnsi="Arial" w:cs="Arial"/>
          <w:i/>
          <w:iCs/>
        </w:rPr>
        <w:t>l’Acuity</w:t>
      </w:r>
      <w:proofErr w:type="spellEnd"/>
      <w:r w:rsidRPr="00FC5E9F">
        <w:rPr>
          <w:rFonts w:ascii="Arial" w:hAnsi="Arial" w:cs="Arial"/>
          <w:i/>
          <w:iCs/>
        </w:rPr>
        <w:t xml:space="preserve"> Prime 30 </w:t>
      </w:r>
      <w:proofErr w:type="spellStart"/>
      <w:r w:rsidRPr="00FC5E9F">
        <w:rPr>
          <w:rFonts w:ascii="Arial" w:hAnsi="Arial" w:cs="Arial"/>
          <w:i/>
          <w:iCs/>
        </w:rPr>
        <w:t>favorise</w:t>
      </w:r>
      <w:proofErr w:type="spellEnd"/>
      <w:r w:rsidRPr="00FC5E9F">
        <w:rPr>
          <w:rFonts w:ascii="Arial" w:hAnsi="Arial" w:cs="Arial"/>
          <w:i/>
          <w:iCs/>
        </w:rPr>
        <w:t xml:space="preserve"> </w:t>
      </w:r>
      <w:proofErr w:type="spellStart"/>
      <w:r w:rsidRPr="00FC5E9F">
        <w:rPr>
          <w:rFonts w:ascii="Arial" w:hAnsi="Arial" w:cs="Arial"/>
          <w:i/>
          <w:iCs/>
        </w:rPr>
        <w:t>également</w:t>
      </w:r>
      <w:proofErr w:type="spellEnd"/>
      <w:r w:rsidRPr="00FC5E9F">
        <w:rPr>
          <w:rFonts w:ascii="Arial" w:hAnsi="Arial" w:cs="Arial"/>
          <w:i/>
          <w:iCs/>
        </w:rPr>
        <w:t xml:space="preserve"> </w:t>
      </w:r>
      <w:proofErr w:type="spellStart"/>
      <w:r w:rsidRPr="00FC5E9F">
        <w:rPr>
          <w:rFonts w:ascii="Arial" w:hAnsi="Arial" w:cs="Arial"/>
          <w:i/>
          <w:iCs/>
        </w:rPr>
        <w:t>l’efficacité</w:t>
      </w:r>
      <w:proofErr w:type="spellEnd"/>
      <w:r w:rsidRPr="00FC5E9F">
        <w:rPr>
          <w:rFonts w:ascii="Arial" w:hAnsi="Arial" w:cs="Arial"/>
          <w:i/>
          <w:iCs/>
        </w:rPr>
        <w:t xml:space="preserve"> de la production et la </w:t>
      </w:r>
      <w:proofErr w:type="spellStart"/>
      <w:r w:rsidRPr="00FC5E9F">
        <w:rPr>
          <w:rFonts w:ascii="Arial" w:hAnsi="Arial" w:cs="Arial"/>
          <w:i/>
          <w:iCs/>
        </w:rPr>
        <w:t>croissance</w:t>
      </w:r>
      <w:proofErr w:type="spellEnd"/>
      <w:r w:rsidRPr="00FC5E9F">
        <w:rPr>
          <w:rFonts w:ascii="Arial" w:hAnsi="Arial" w:cs="Arial"/>
          <w:i/>
          <w:iCs/>
        </w:rPr>
        <w:t xml:space="preserve"> de </w:t>
      </w:r>
      <w:proofErr w:type="spellStart"/>
      <w:r w:rsidRPr="00FC5E9F">
        <w:rPr>
          <w:rFonts w:ascii="Arial" w:hAnsi="Arial" w:cs="Arial"/>
          <w:i/>
          <w:iCs/>
        </w:rPr>
        <w:t>ce</w:t>
      </w:r>
      <w:proofErr w:type="spellEnd"/>
      <w:r w:rsidRPr="00FC5E9F">
        <w:rPr>
          <w:rFonts w:ascii="Arial" w:hAnsi="Arial" w:cs="Arial"/>
          <w:i/>
          <w:iCs/>
        </w:rPr>
        <w:t xml:space="preserve"> leader </w:t>
      </w:r>
      <w:proofErr w:type="spellStart"/>
      <w:r w:rsidRPr="00FC5E9F">
        <w:rPr>
          <w:rFonts w:ascii="Arial" w:hAnsi="Arial" w:cs="Arial"/>
          <w:i/>
          <w:iCs/>
        </w:rPr>
        <w:t>italien</w:t>
      </w:r>
      <w:proofErr w:type="spellEnd"/>
      <w:r w:rsidRPr="00FC5E9F">
        <w:rPr>
          <w:rFonts w:ascii="Arial" w:hAnsi="Arial" w:cs="Arial"/>
          <w:i/>
          <w:iCs/>
        </w:rPr>
        <w:t xml:space="preserve"> de </w:t>
      </w:r>
      <w:proofErr w:type="spellStart"/>
      <w:r w:rsidRPr="00FC5E9F">
        <w:rPr>
          <w:rFonts w:ascii="Arial" w:hAnsi="Arial" w:cs="Arial"/>
          <w:i/>
          <w:iCs/>
        </w:rPr>
        <w:t>l’impression</w:t>
      </w:r>
      <w:proofErr w:type="spellEnd"/>
      <w:r w:rsidRPr="00FC5E9F">
        <w:rPr>
          <w:rFonts w:ascii="Arial" w:hAnsi="Arial" w:cs="Arial"/>
          <w:i/>
          <w:iCs/>
        </w:rPr>
        <w:t xml:space="preserve"> grand format.</w:t>
      </w:r>
    </w:p>
    <w:p w:rsidR="00FC5E9F" w:rsidP="008F3863" w:rsidRDefault="00FC5E9F" w14:paraId="2E212CCB" w14:textId="77777777">
      <w:pPr>
        <w:spacing w:line="360" w:lineRule="auto"/>
        <w:jc w:val="both"/>
        <w:rPr>
          <w:rFonts w:ascii="Arial" w:hAnsi="Arial" w:cs="Arial"/>
          <w:lang w:val="fr-FR"/>
        </w:rPr>
      </w:pPr>
      <w:r w:rsidRPr="00FC5E9F">
        <w:rPr>
          <w:rFonts w:ascii="Arial" w:hAnsi="Arial" w:cs="Arial"/>
          <w:lang w:val="fr-FR"/>
        </w:rPr>
        <w:t xml:space="preserve">Byblos, un leader de l’industrie de la production d’imprimés de haute qualité fondé en 1992, a récemment réalisé un investissement stratégique dans la table d’impression grand format </w:t>
      </w:r>
      <w:proofErr w:type="spellStart"/>
      <w:r w:rsidRPr="00FC5E9F">
        <w:rPr>
          <w:rFonts w:ascii="Arial" w:hAnsi="Arial" w:cs="Arial"/>
          <w:lang w:val="fr-FR"/>
        </w:rPr>
        <w:t>Acuity</w:t>
      </w:r>
      <w:proofErr w:type="spellEnd"/>
      <w:r w:rsidRPr="00FC5E9F">
        <w:rPr>
          <w:rFonts w:ascii="Arial" w:hAnsi="Arial" w:cs="Arial"/>
          <w:lang w:val="fr-FR"/>
        </w:rPr>
        <w:t xml:space="preserve"> Prime 30 de Fujifilm. Cette acquisition a permis à l’entreprise d’attirer une clientèle plus large, de saisir de nouvelles opportunités commerciales et de se positionner pour continuer à répondre </w:t>
      </w:r>
      <w:proofErr w:type="gramStart"/>
      <w:r w:rsidRPr="00FC5E9F">
        <w:rPr>
          <w:rFonts w:ascii="Arial" w:hAnsi="Arial" w:cs="Arial"/>
          <w:lang w:val="fr-FR"/>
        </w:rPr>
        <w:t>aux</w:t>
      </w:r>
      <w:proofErr w:type="gramEnd"/>
      <w:r w:rsidRPr="00FC5E9F">
        <w:rPr>
          <w:rFonts w:ascii="Arial" w:hAnsi="Arial" w:cs="Arial"/>
          <w:lang w:val="fr-FR"/>
        </w:rPr>
        <w:t xml:space="preserve"> demandes des clients en matière d’impression grand format personnalisée et de haute qualité.</w:t>
      </w:r>
    </w:p>
    <w:p w:rsidRPr="00FC5E9F" w:rsidR="00FC5E9F" w:rsidP="000547F4" w:rsidRDefault="00FC5E9F" w14:paraId="1598A622" w14:textId="77777777">
      <w:pPr>
        <w:spacing w:line="360" w:lineRule="auto"/>
        <w:jc w:val="both"/>
        <w:rPr>
          <w:rFonts w:ascii="Arial" w:hAnsi="Arial" w:cs="Arial"/>
          <w:lang w:val="fr-FR"/>
        </w:rPr>
      </w:pPr>
      <w:r w:rsidRPr="00FC5E9F">
        <w:rPr>
          <w:rFonts w:ascii="Arial" w:hAnsi="Arial" w:cs="Arial"/>
          <w:lang w:val="fr-FR"/>
        </w:rPr>
        <w:t>Fermement engagée pour fournir des solutions d’impression grand format exceptionnelles, la société a installé l’</w:t>
      </w:r>
      <w:proofErr w:type="spellStart"/>
      <w:r w:rsidRPr="00FC5E9F">
        <w:rPr>
          <w:rFonts w:ascii="Arial" w:hAnsi="Arial" w:cs="Arial"/>
          <w:lang w:val="fr-FR"/>
        </w:rPr>
        <w:t>Acuity</w:t>
      </w:r>
      <w:proofErr w:type="spellEnd"/>
      <w:r w:rsidRPr="00FC5E9F">
        <w:rPr>
          <w:rFonts w:ascii="Arial" w:hAnsi="Arial" w:cs="Arial"/>
          <w:lang w:val="fr-FR"/>
        </w:rPr>
        <w:t xml:space="preserve"> Prime, dernier ajout à sa ligne de production avancée, en mai 2023. Équipée de sept canaux d’encre, CMJN, blanc, transparent et apprêt, et pilotée par le RIP </w:t>
      </w:r>
      <w:proofErr w:type="spellStart"/>
      <w:r w:rsidRPr="00FC5E9F">
        <w:rPr>
          <w:rFonts w:ascii="Arial" w:hAnsi="Arial" w:cs="Arial"/>
          <w:lang w:val="fr-FR"/>
        </w:rPr>
        <w:t>ColorGATE</w:t>
      </w:r>
      <w:proofErr w:type="spellEnd"/>
      <w:r w:rsidRPr="00FC5E9F">
        <w:rPr>
          <w:rFonts w:ascii="Arial" w:hAnsi="Arial" w:cs="Arial"/>
          <w:lang w:val="fr-FR"/>
        </w:rPr>
        <w:t>, la nouvelle presse permet à Byblos d’élargir son offre de production à des matériaux non conventionnels tels que le bois composite et le verre.</w:t>
      </w:r>
    </w:p>
    <w:p w:rsidR="00FC5E9F" w:rsidP="000547F4" w:rsidRDefault="00FC5E9F" w14:paraId="4280CBF1" w14:textId="77777777">
      <w:pPr>
        <w:spacing w:line="360" w:lineRule="auto"/>
        <w:jc w:val="both"/>
        <w:rPr>
          <w:rFonts w:ascii="Arial" w:hAnsi="Arial" w:cs="Arial"/>
        </w:rPr>
      </w:pPr>
      <w:r w:rsidRPr="00FC5E9F">
        <w:rPr>
          <w:rFonts w:ascii="Arial" w:hAnsi="Arial" w:cs="Arial"/>
          <w:lang w:val="fr-FR"/>
        </w:rPr>
        <w:t>La décision d’investir dans l’</w:t>
      </w:r>
      <w:proofErr w:type="spellStart"/>
      <w:r w:rsidRPr="00FC5E9F">
        <w:rPr>
          <w:rFonts w:ascii="Arial" w:hAnsi="Arial" w:cs="Arial"/>
          <w:lang w:val="fr-FR"/>
        </w:rPr>
        <w:t>Acuity</w:t>
      </w:r>
      <w:proofErr w:type="spellEnd"/>
      <w:r w:rsidRPr="00FC5E9F">
        <w:rPr>
          <w:rFonts w:ascii="Arial" w:hAnsi="Arial" w:cs="Arial"/>
          <w:lang w:val="fr-FR"/>
        </w:rPr>
        <w:t xml:space="preserve"> Prime 30 a été motivée par l’attachement de Byblos à une qualité supérieure et par son intention d’expérimenter différents types de supports et de techniques de finition, satinée ou brillante par exemple. Selon Alessandro Conte, directeur général de Byblos, ces capacités ont été très bien accueillies par leurs clients. </w:t>
      </w:r>
      <w:r w:rsidRPr="00FC5E9F">
        <w:rPr>
          <w:rFonts w:ascii="Arial" w:hAnsi="Arial" w:cs="Arial"/>
        </w:rPr>
        <w:t xml:space="preserve">En </w:t>
      </w:r>
      <w:proofErr w:type="spellStart"/>
      <w:r w:rsidRPr="00FC5E9F">
        <w:rPr>
          <w:rFonts w:ascii="Arial" w:hAnsi="Arial" w:cs="Arial"/>
        </w:rPr>
        <w:t>outre</w:t>
      </w:r>
      <w:proofErr w:type="spellEnd"/>
      <w:r w:rsidRPr="00FC5E9F">
        <w:rPr>
          <w:rFonts w:ascii="Arial" w:hAnsi="Arial" w:cs="Arial"/>
        </w:rPr>
        <w:t xml:space="preserve">, </w:t>
      </w:r>
      <w:proofErr w:type="spellStart"/>
      <w:r w:rsidRPr="00FC5E9F">
        <w:rPr>
          <w:rFonts w:ascii="Arial" w:hAnsi="Arial" w:cs="Arial"/>
        </w:rPr>
        <w:t>l’excellent</w:t>
      </w:r>
      <w:proofErr w:type="spellEnd"/>
      <w:r w:rsidRPr="00FC5E9F">
        <w:rPr>
          <w:rFonts w:ascii="Arial" w:hAnsi="Arial" w:cs="Arial"/>
        </w:rPr>
        <w:t xml:space="preserve"> </w:t>
      </w:r>
      <w:proofErr w:type="spellStart"/>
      <w:r w:rsidRPr="00FC5E9F">
        <w:rPr>
          <w:rFonts w:ascii="Arial" w:hAnsi="Arial" w:cs="Arial"/>
        </w:rPr>
        <w:t>soutien</w:t>
      </w:r>
      <w:proofErr w:type="spellEnd"/>
      <w:r w:rsidRPr="00FC5E9F">
        <w:rPr>
          <w:rFonts w:ascii="Arial" w:hAnsi="Arial" w:cs="Arial"/>
        </w:rPr>
        <w:t xml:space="preserve"> </w:t>
      </w:r>
      <w:proofErr w:type="spellStart"/>
      <w:r w:rsidRPr="00FC5E9F">
        <w:rPr>
          <w:rFonts w:ascii="Arial" w:hAnsi="Arial" w:cs="Arial"/>
        </w:rPr>
        <w:t>apporté</w:t>
      </w:r>
      <w:proofErr w:type="spellEnd"/>
      <w:r w:rsidRPr="00FC5E9F">
        <w:rPr>
          <w:rFonts w:ascii="Arial" w:hAnsi="Arial" w:cs="Arial"/>
        </w:rPr>
        <w:t xml:space="preserve"> par </w:t>
      </w:r>
      <w:proofErr w:type="spellStart"/>
      <w:r w:rsidRPr="00FC5E9F">
        <w:rPr>
          <w:rFonts w:ascii="Arial" w:hAnsi="Arial" w:cs="Arial"/>
        </w:rPr>
        <w:t>l’équipe</w:t>
      </w:r>
      <w:proofErr w:type="spellEnd"/>
      <w:r w:rsidRPr="00FC5E9F">
        <w:rPr>
          <w:rFonts w:ascii="Arial" w:hAnsi="Arial" w:cs="Arial"/>
        </w:rPr>
        <w:t xml:space="preserve"> de Fujifilm a </w:t>
      </w:r>
      <w:proofErr w:type="spellStart"/>
      <w:r w:rsidRPr="00FC5E9F">
        <w:rPr>
          <w:rFonts w:ascii="Arial" w:hAnsi="Arial" w:cs="Arial"/>
        </w:rPr>
        <w:t>joué</w:t>
      </w:r>
      <w:proofErr w:type="spellEnd"/>
      <w:r w:rsidRPr="00FC5E9F">
        <w:rPr>
          <w:rFonts w:ascii="Arial" w:hAnsi="Arial" w:cs="Arial"/>
        </w:rPr>
        <w:t xml:space="preserve"> un </w:t>
      </w:r>
      <w:proofErr w:type="spellStart"/>
      <w:r w:rsidRPr="00FC5E9F">
        <w:rPr>
          <w:rFonts w:ascii="Arial" w:hAnsi="Arial" w:cs="Arial"/>
        </w:rPr>
        <w:t>rôle</w:t>
      </w:r>
      <w:proofErr w:type="spellEnd"/>
      <w:r w:rsidRPr="00FC5E9F">
        <w:rPr>
          <w:rFonts w:ascii="Arial" w:hAnsi="Arial" w:cs="Arial"/>
        </w:rPr>
        <w:t xml:space="preserve"> </w:t>
      </w:r>
      <w:proofErr w:type="spellStart"/>
      <w:r w:rsidRPr="00FC5E9F">
        <w:rPr>
          <w:rFonts w:ascii="Arial" w:hAnsi="Arial" w:cs="Arial"/>
        </w:rPr>
        <w:t>clé</w:t>
      </w:r>
      <w:proofErr w:type="spellEnd"/>
      <w:r w:rsidRPr="00FC5E9F">
        <w:rPr>
          <w:rFonts w:ascii="Arial" w:hAnsi="Arial" w:cs="Arial"/>
        </w:rPr>
        <w:t xml:space="preserve"> dans la consolidation du </w:t>
      </w:r>
      <w:proofErr w:type="spellStart"/>
      <w:r w:rsidRPr="00FC5E9F">
        <w:rPr>
          <w:rFonts w:ascii="Arial" w:hAnsi="Arial" w:cs="Arial"/>
        </w:rPr>
        <w:t>partenariat</w:t>
      </w:r>
      <w:proofErr w:type="spellEnd"/>
      <w:r w:rsidRPr="00FC5E9F">
        <w:rPr>
          <w:rFonts w:ascii="Arial" w:hAnsi="Arial" w:cs="Arial"/>
        </w:rPr>
        <w:t>.</w:t>
      </w:r>
    </w:p>
    <w:p w:rsidR="00FC5E9F" w:rsidP="000547F4" w:rsidRDefault="00FC5E9F" w14:paraId="0DA58EFB" w14:textId="77777777">
      <w:pPr>
        <w:spacing w:line="360" w:lineRule="auto"/>
        <w:jc w:val="both"/>
        <w:rPr>
          <w:rFonts w:ascii="Arial" w:hAnsi="Arial" w:cs="Arial"/>
        </w:rPr>
      </w:pPr>
      <w:r w:rsidRPr="00FC5E9F">
        <w:rPr>
          <w:rFonts w:ascii="Arial" w:hAnsi="Arial" w:cs="Arial"/>
          <w:lang w:val="fr-FR"/>
        </w:rPr>
        <w:t>M. Conte se montre ravi de son investissement : « l’</w:t>
      </w:r>
      <w:proofErr w:type="spellStart"/>
      <w:r w:rsidRPr="00FC5E9F">
        <w:rPr>
          <w:rFonts w:ascii="Arial" w:hAnsi="Arial" w:cs="Arial"/>
          <w:lang w:val="fr-FR"/>
        </w:rPr>
        <w:t>Acuity</w:t>
      </w:r>
      <w:proofErr w:type="spellEnd"/>
      <w:r w:rsidRPr="00FC5E9F">
        <w:rPr>
          <w:rFonts w:ascii="Arial" w:hAnsi="Arial" w:cs="Arial"/>
          <w:lang w:val="fr-FR"/>
        </w:rPr>
        <w:t xml:space="preserve"> Prime a transformé notre processus de production et nous a permis de mieux répondre aux besoins en constante évolution de nos clients. Sa vitesse inégalée et sa remarquable qualité ont dépassé nos attentes. Nous pouvons désormais fournir des impressions personnalisées de qualité dans des délais plus courts et déployer notre créativité en imprimant sur des matériaux non conventionnels. </w:t>
      </w:r>
      <w:r w:rsidRPr="00FC5E9F">
        <w:rPr>
          <w:rFonts w:ascii="Arial" w:hAnsi="Arial" w:cs="Arial"/>
        </w:rPr>
        <w:t xml:space="preserve">Cela nous </w:t>
      </w:r>
      <w:proofErr w:type="spellStart"/>
      <w:r w:rsidRPr="00FC5E9F">
        <w:rPr>
          <w:rFonts w:ascii="Arial" w:hAnsi="Arial" w:cs="Arial"/>
        </w:rPr>
        <w:t>donne</w:t>
      </w:r>
      <w:proofErr w:type="spellEnd"/>
      <w:r w:rsidRPr="00FC5E9F">
        <w:rPr>
          <w:rFonts w:ascii="Arial" w:hAnsi="Arial" w:cs="Arial"/>
        </w:rPr>
        <w:t xml:space="preserve"> un </w:t>
      </w:r>
      <w:proofErr w:type="spellStart"/>
      <w:r w:rsidRPr="00FC5E9F">
        <w:rPr>
          <w:rFonts w:ascii="Arial" w:hAnsi="Arial" w:cs="Arial"/>
        </w:rPr>
        <w:t>avantage</w:t>
      </w:r>
      <w:proofErr w:type="spellEnd"/>
      <w:r w:rsidRPr="00FC5E9F">
        <w:rPr>
          <w:rFonts w:ascii="Arial" w:hAnsi="Arial" w:cs="Arial"/>
        </w:rPr>
        <w:t xml:space="preserve"> </w:t>
      </w:r>
      <w:proofErr w:type="spellStart"/>
      <w:r w:rsidRPr="00FC5E9F">
        <w:rPr>
          <w:rFonts w:ascii="Arial" w:hAnsi="Arial" w:cs="Arial"/>
        </w:rPr>
        <w:t>concurrentiel</w:t>
      </w:r>
      <w:proofErr w:type="spellEnd"/>
      <w:r w:rsidRPr="00FC5E9F">
        <w:rPr>
          <w:rFonts w:ascii="Arial" w:hAnsi="Arial" w:cs="Arial"/>
        </w:rPr>
        <w:t xml:space="preserve"> sur le </w:t>
      </w:r>
      <w:proofErr w:type="spellStart"/>
      <w:r w:rsidRPr="00FC5E9F">
        <w:rPr>
          <w:rFonts w:ascii="Arial" w:hAnsi="Arial" w:cs="Arial"/>
        </w:rPr>
        <w:t>marché</w:t>
      </w:r>
      <w:proofErr w:type="spellEnd"/>
      <w:r w:rsidRPr="00FC5E9F">
        <w:rPr>
          <w:rFonts w:ascii="Arial" w:hAnsi="Arial" w:cs="Arial"/>
        </w:rPr>
        <w:t>. »</w:t>
      </w:r>
    </w:p>
    <w:p w:rsidRPr="00FC5E9F" w:rsidR="00FC5E9F" w:rsidP="000547F4" w:rsidRDefault="00FC5E9F" w14:paraId="2CCF564E" w14:textId="77777777">
      <w:pPr>
        <w:spacing w:line="360" w:lineRule="auto"/>
        <w:jc w:val="both"/>
        <w:rPr>
          <w:rFonts w:ascii="Arial" w:hAnsi="Arial" w:cs="Arial"/>
          <w:lang w:val="fr-FR"/>
        </w:rPr>
      </w:pPr>
      <w:r w:rsidRPr="00FC5E9F">
        <w:rPr>
          <w:rFonts w:ascii="Arial" w:hAnsi="Arial" w:cs="Arial"/>
          <w:lang w:val="fr-FR"/>
        </w:rPr>
        <w:lastRenderedPageBreak/>
        <w:t>La remarquable qualité de l’encre de l’</w:t>
      </w:r>
      <w:proofErr w:type="spellStart"/>
      <w:r w:rsidRPr="00FC5E9F">
        <w:rPr>
          <w:rFonts w:ascii="Arial" w:hAnsi="Arial" w:cs="Arial"/>
          <w:lang w:val="fr-FR"/>
        </w:rPr>
        <w:t>Acuity</w:t>
      </w:r>
      <w:proofErr w:type="spellEnd"/>
      <w:r w:rsidRPr="00FC5E9F">
        <w:rPr>
          <w:rFonts w:ascii="Arial" w:hAnsi="Arial" w:cs="Arial"/>
          <w:lang w:val="fr-FR"/>
        </w:rPr>
        <w:t> Prime 30 permet à Byblos de travailler avec un large éventail de matériaux, y compris divers métaux et le verre, en utilisant un apprêt. L’encre présente une adhérence exceptionnelle, ainsi qu’une précision et un éclat stupéfiants à chaque impression. En outre, sa durabilité lui permet de résister aux effets des produits chimiques et des produits de nettoyage, ce qui garantit sa longévité et une qualité d’impression inégalée.</w:t>
      </w:r>
    </w:p>
    <w:p w:rsidR="00FC5E9F" w:rsidP="000547F4" w:rsidRDefault="00FC5E9F" w14:paraId="52443523" w14:textId="77777777">
      <w:pPr>
        <w:spacing w:line="360" w:lineRule="auto"/>
        <w:jc w:val="both"/>
        <w:rPr>
          <w:rFonts w:ascii="Arial" w:hAnsi="Arial" w:cs="Arial"/>
          <w:lang w:val="fr-FR"/>
        </w:rPr>
      </w:pPr>
      <w:r w:rsidRPr="0E1184C7" w:rsidR="00FC5E9F">
        <w:rPr>
          <w:rFonts w:ascii="Arial" w:hAnsi="Arial" w:cs="Arial"/>
          <w:lang w:val="fr-FR"/>
        </w:rPr>
        <w:t>Alessandro Conte, directeur général de Byblos, conclut : « notre investissement dans l’</w:t>
      </w:r>
      <w:proofErr w:type="spellStart"/>
      <w:r w:rsidRPr="0E1184C7" w:rsidR="00FC5E9F">
        <w:rPr>
          <w:rFonts w:ascii="Arial" w:hAnsi="Arial" w:cs="Arial"/>
          <w:lang w:val="fr-FR"/>
        </w:rPr>
        <w:t>Acuity</w:t>
      </w:r>
      <w:proofErr w:type="spellEnd"/>
      <w:r w:rsidRPr="0E1184C7" w:rsidR="00FC5E9F">
        <w:rPr>
          <w:rFonts w:ascii="Arial" w:hAnsi="Arial" w:cs="Arial"/>
          <w:lang w:val="fr-FR"/>
        </w:rPr>
        <w:t xml:space="preserve"> Prime 30 transforme notre activité. Grâce à sa qualité d’impression inégalée et à sa compatibilité avec divers matériaux, nous dépassons les attentes de nos clients. Cet investissement n’a pas seulement stimulé notre croissance, il a également renforcé notre position de leader du secteur. » </w:t>
      </w:r>
    </w:p>
    <w:p w:rsidR="00FC5E9F" w:rsidP="0E1184C7" w:rsidRDefault="00FC5E9F" w14:paraId="0097F676" w14:textId="73D43684">
      <w:pPr>
        <w:pStyle w:val="Normal"/>
        <w:spacing w:line="360" w:lineRule="auto"/>
        <w:rPr>
          <w:rFonts w:ascii="Arial" w:hAnsi="Arial" w:cs="Arial"/>
          <w:lang w:val="fr-FR"/>
        </w:rPr>
      </w:pPr>
      <w:r w:rsidRPr="0E1184C7" w:rsidR="07DB54D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Daniele Carino</w:t>
      </w:r>
      <w:r w:rsidRPr="0E1184C7" w:rsidR="00FC5E9F">
        <w:rPr>
          <w:rFonts w:ascii="Arial" w:hAnsi="Arial" w:cs="Arial"/>
          <w:lang w:val="fr-FR"/>
        </w:rPr>
        <w:t xml:space="preserve"> de Fujifilm Italie a ajouté : « l’</w:t>
      </w:r>
      <w:r w:rsidRPr="0E1184C7" w:rsidR="00FC5E9F">
        <w:rPr>
          <w:rFonts w:ascii="Arial" w:hAnsi="Arial" w:cs="Arial"/>
          <w:lang w:val="fr-FR"/>
        </w:rPr>
        <w:t>Acuity</w:t>
      </w:r>
      <w:r w:rsidRPr="0E1184C7" w:rsidR="00FC5E9F">
        <w:rPr>
          <w:rFonts w:ascii="Arial" w:hAnsi="Arial" w:cs="Arial"/>
          <w:lang w:val="fr-FR"/>
        </w:rPr>
        <w:t> Prime 30, qui fait partie de la nouvelle référence du grand format de Fujifilm, a été exceptionnellement bien accueillie depuis son lancement il y a deux ans. Elle a été conçue pour apporter polyvalence, valeur ajoutée et facilité d’utilisation, et nous sommes ravis que Byblos s’ajoute à la liste des entreprises qui ont reconnu son potentiel et en ont tiré parti. »</w:t>
      </w:r>
    </w:p>
    <w:p w:rsidR="7A0BE462" w:rsidP="4EBC2505" w:rsidRDefault="7A0BE462" w14:paraId="0ED85A6F" w14:textId="2B071F6C">
      <w:pPr>
        <w:spacing w:line="360" w:lineRule="auto"/>
        <w:jc w:val="center"/>
        <w:rPr>
          <w:rFonts w:ascii="Arial" w:hAnsi="Arial" w:eastAsia="Arial" w:cs="Arial"/>
          <w:color w:val="000000" w:themeColor="text1"/>
        </w:rPr>
      </w:pPr>
      <w:r w:rsidRPr="4EBC2505">
        <w:rPr>
          <w:rFonts w:ascii="Arial" w:hAnsi="Arial" w:eastAsia="Arial" w:cs="Arial"/>
          <w:b/>
          <w:bCs/>
          <w:color w:val="000000" w:themeColor="text1"/>
        </w:rPr>
        <w:t>FIN</w:t>
      </w:r>
    </w:p>
    <w:p w:rsidR="7A0BE462" w:rsidP="4EBC2505" w:rsidRDefault="7A0BE462" w14:paraId="7E141093" w14:textId="7E9F2BB8">
      <w:pPr>
        <w:spacing w:after="0" w:line="240" w:lineRule="auto"/>
        <w:jc w:val="both"/>
        <w:rPr>
          <w:rFonts w:ascii="Arial" w:hAnsi="Arial" w:eastAsia="Arial" w:cs="Arial"/>
          <w:color w:val="000000" w:themeColor="text1"/>
          <w:sz w:val="20"/>
          <w:szCs w:val="20"/>
        </w:rPr>
      </w:pPr>
      <w:r w:rsidRPr="4EBC2505">
        <w:rPr>
          <w:rStyle w:val="normaltextrun"/>
          <w:rFonts w:ascii="Arial" w:hAnsi="Arial" w:eastAsia="Arial" w:cs="Arial"/>
          <w:b/>
          <w:bCs/>
          <w:color w:val="000000" w:themeColor="text1"/>
          <w:sz w:val="20"/>
          <w:szCs w:val="20"/>
          <w:lang w:val="fr-FR"/>
        </w:rPr>
        <w:t>À propos de FUJIFILM Corporation</w:t>
      </w:r>
      <w:r w:rsidRPr="4EBC2505">
        <w:rPr>
          <w:rStyle w:val="normaltextrun"/>
          <w:rFonts w:ascii="Arial" w:hAnsi="Arial" w:eastAsia="Arial" w:cs="Arial"/>
          <w:color w:val="000000" w:themeColor="text1"/>
          <w:sz w:val="20"/>
          <w:szCs w:val="20"/>
          <w:lang w:val="fr-FR"/>
        </w:rPr>
        <w:t>     </w:t>
      </w:r>
    </w:p>
    <w:p w:rsidR="7A0BE462" w:rsidP="4EBC2505" w:rsidRDefault="7A0BE462" w14:paraId="1482ED8D" w14:textId="202B4AFA">
      <w:pPr>
        <w:spacing w:after="0" w:line="240" w:lineRule="auto"/>
        <w:jc w:val="both"/>
        <w:rPr>
          <w:rFonts w:ascii="Arial" w:hAnsi="Arial" w:eastAsia="Arial" w:cs="Arial"/>
          <w:color w:val="000000" w:themeColor="text1"/>
          <w:sz w:val="20"/>
          <w:szCs w:val="20"/>
        </w:rPr>
      </w:pPr>
      <w:r w:rsidRPr="4EBC2505">
        <w:rPr>
          <w:rStyle w:val="normaltextrun"/>
          <w:rFonts w:ascii="Arial" w:hAnsi="Arial" w:eastAsia="Arial" w:cs="Arial"/>
          <w:color w:val="000000" w:themeColor="text1"/>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rsidR="7A0BE462" w:rsidP="4EBC2505" w:rsidRDefault="7A0BE462" w14:paraId="1506C8CC" w14:textId="6881ED16">
      <w:pPr>
        <w:spacing w:after="0" w:line="240" w:lineRule="auto"/>
        <w:jc w:val="both"/>
        <w:rPr>
          <w:rFonts w:ascii="Arial" w:hAnsi="Arial" w:eastAsia="Arial" w:cs="Arial"/>
          <w:color w:val="000000" w:themeColor="text1"/>
          <w:sz w:val="20"/>
          <w:szCs w:val="20"/>
        </w:rPr>
      </w:pPr>
      <w:r w:rsidRPr="4EBC2505">
        <w:rPr>
          <w:rStyle w:val="normaltextrun"/>
          <w:rFonts w:ascii="Arial" w:hAnsi="Arial" w:eastAsia="Arial" w:cs="Arial"/>
          <w:color w:val="000000" w:themeColor="text1"/>
          <w:sz w:val="20"/>
          <w:szCs w:val="20"/>
          <w:lang w:val="fr-FR"/>
        </w:rPr>
        <w:t>      </w:t>
      </w:r>
    </w:p>
    <w:p w:rsidR="7A0BE462" w:rsidP="4EBC2505" w:rsidRDefault="7A0BE462" w14:paraId="4F8B902C" w14:textId="52B77B32">
      <w:pPr>
        <w:spacing w:after="0" w:line="240" w:lineRule="auto"/>
        <w:jc w:val="both"/>
        <w:rPr>
          <w:rFonts w:ascii="Arial" w:hAnsi="Arial" w:eastAsia="Arial" w:cs="Arial"/>
          <w:color w:val="000000" w:themeColor="text1"/>
          <w:sz w:val="20"/>
          <w:szCs w:val="20"/>
        </w:rPr>
      </w:pPr>
      <w:r w:rsidRPr="4EBC2505">
        <w:rPr>
          <w:rStyle w:val="eop"/>
          <w:rFonts w:ascii="Arial" w:hAnsi="Arial" w:eastAsia="Arial" w:cs="Arial"/>
          <w:color w:val="000000" w:themeColor="text1"/>
          <w:sz w:val="20"/>
          <w:szCs w:val="20"/>
          <w:lang w:val="fr-FR"/>
        </w:rPr>
        <w:t> </w:t>
      </w:r>
    </w:p>
    <w:p w:rsidR="7A0BE462" w:rsidP="4EBC2505" w:rsidRDefault="7A0BE462" w14:paraId="2C042A72" w14:textId="64A3ABC6">
      <w:pPr>
        <w:spacing w:after="0" w:line="240" w:lineRule="auto"/>
        <w:jc w:val="both"/>
        <w:rPr>
          <w:rFonts w:ascii="Arial" w:hAnsi="Arial" w:eastAsia="Arial" w:cs="Arial"/>
          <w:color w:val="000000" w:themeColor="text1"/>
          <w:sz w:val="20"/>
          <w:szCs w:val="20"/>
        </w:rPr>
      </w:pPr>
      <w:r w:rsidRPr="4EBC2505">
        <w:rPr>
          <w:rStyle w:val="normaltextrun"/>
          <w:rFonts w:ascii="Arial" w:hAnsi="Arial" w:eastAsia="Arial" w:cs="Arial"/>
          <w:b/>
          <w:bCs/>
          <w:color w:val="000000" w:themeColor="text1"/>
          <w:sz w:val="20"/>
          <w:szCs w:val="20"/>
          <w:lang w:val="fr-FR"/>
        </w:rPr>
        <w:t>À propos de FUJIFILM Graphic Communications Division </w:t>
      </w:r>
      <w:r w:rsidRPr="4EBC2505">
        <w:rPr>
          <w:rStyle w:val="normaltextrun"/>
          <w:rFonts w:ascii="Arial" w:hAnsi="Arial" w:eastAsia="Arial" w:cs="Arial"/>
          <w:color w:val="000000" w:themeColor="text1"/>
          <w:sz w:val="20"/>
          <w:szCs w:val="20"/>
          <w:lang w:val="fr-FR"/>
        </w:rPr>
        <w:t>     </w:t>
      </w:r>
    </w:p>
    <w:p w:rsidR="7A0BE462" w:rsidP="4EBC2505" w:rsidRDefault="7A0BE462" w14:paraId="696BBB0E" w14:textId="466E4902">
      <w:pPr>
        <w:spacing w:after="0" w:line="240" w:lineRule="auto"/>
        <w:jc w:val="both"/>
        <w:rPr>
          <w:rFonts w:ascii="Arial" w:hAnsi="Arial" w:eastAsia="Arial" w:cs="Arial"/>
          <w:color w:val="000000" w:themeColor="text1"/>
          <w:sz w:val="20"/>
          <w:szCs w:val="20"/>
        </w:rPr>
      </w:pPr>
      <w:r w:rsidRPr="4EBC2505">
        <w:rPr>
          <w:rStyle w:val="normaltextrun"/>
          <w:rFonts w:ascii="Arial" w:hAnsi="Arial" w:eastAsia="Arial" w:cs="Arial"/>
          <w:color w:val="000000" w:themeColor="text1"/>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sidRPr="4EBC2505">
        <w:rPr>
          <w:rStyle w:val="normaltextrun"/>
          <w:rFonts w:ascii="Arial" w:hAnsi="Arial" w:eastAsia="Arial" w:cs="Arial"/>
          <w:color w:val="000000" w:themeColor="text1"/>
          <w:sz w:val="20"/>
          <w:szCs w:val="20"/>
          <w:lang w:val="fr-FR"/>
        </w:rPr>
        <w:lastRenderedPageBreak/>
        <w:t>de l’environnement tout en s’efforçant d’informer les imprimeurs sur les meilleures pratiques dans ce domaine. Pour en savoir plus, merci de visiter le site      </w:t>
      </w:r>
    </w:p>
    <w:p w:rsidR="7A0BE462" w:rsidP="4EBC2505" w:rsidRDefault="00742584" w14:paraId="50D8E58A" w14:textId="7E940FEB">
      <w:pPr>
        <w:spacing w:after="0" w:line="240" w:lineRule="auto"/>
        <w:jc w:val="both"/>
        <w:rPr>
          <w:rFonts w:ascii="Arial" w:hAnsi="Arial" w:eastAsia="Arial" w:cs="Arial"/>
          <w:color w:val="000000" w:themeColor="text1"/>
          <w:sz w:val="20"/>
          <w:szCs w:val="20"/>
        </w:rPr>
      </w:pPr>
      <w:hyperlink r:id="rId10">
        <w:r w:rsidRPr="4EBC2505" w:rsidR="7A0BE462">
          <w:rPr>
            <w:rStyle w:val="Hyperlink"/>
            <w:rFonts w:ascii="Arial" w:hAnsi="Arial" w:eastAsia="Arial" w:cs="Arial"/>
            <w:color w:val="0563C1"/>
            <w:sz w:val="20"/>
            <w:szCs w:val="20"/>
            <w:lang w:val="fr-FR"/>
          </w:rPr>
          <w:t>https://fujifilm.com/fr/fr/business/graphic</w:t>
        </w:r>
      </w:hyperlink>
      <w:r w:rsidRPr="4EBC2505" w:rsidR="7A0BE462">
        <w:rPr>
          <w:rStyle w:val="normaltextrun"/>
          <w:rFonts w:ascii="Arial" w:hAnsi="Arial" w:eastAsia="Arial" w:cs="Arial"/>
          <w:color w:val="000000" w:themeColor="text1"/>
          <w:sz w:val="20"/>
          <w:szCs w:val="20"/>
          <w:lang w:val="fr-FR"/>
        </w:rPr>
        <w:t xml:space="preserve"> ou </w:t>
      </w:r>
      <w:hyperlink r:id="rId11">
        <w:r w:rsidRPr="4EBC2505" w:rsidR="7A0BE462">
          <w:rPr>
            <w:rStyle w:val="Hyperlink"/>
            <w:rFonts w:ascii="Arial" w:hAnsi="Arial" w:eastAsia="Arial" w:cs="Arial"/>
            <w:color w:val="0563C1"/>
            <w:sz w:val="20"/>
            <w:szCs w:val="20"/>
            <w:lang w:val="fr-FR"/>
          </w:rPr>
          <w:t>youtube.com/</w:t>
        </w:r>
        <w:proofErr w:type="spellStart"/>
        <w:r w:rsidRPr="4EBC2505" w:rsidR="7A0BE462">
          <w:rPr>
            <w:rStyle w:val="Hyperlink"/>
            <w:rFonts w:ascii="Arial" w:hAnsi="Arial" w:eastAsia="Arial" w:cs="Arial"/>
            <w:color w:val="0563C1"/>
            <w:sz w:val="20"/>
            <w:szCs w:val="20"/>
            <w:lang w:val="fr-FR"/>
          </w:rPr>
          <w:t>FujifilmGSEurope</w:t>
        </w:r>
        <w:proofErr w:type="spellEnd"/>
      </w:hyperlink>
      <w:r w:rsidRPr="4EBC2505" w:rsidR="7A0BE462">
        <w:rPr>
          <w:rStyle w:val="normaltextrun"/>
          <w:rFonts w:ascii="Arial" w:hAnsi="Arial" w:eastAsia="Arial" w:cs="Arial"/>
          <w:color w:val="000000" w:themeColor="text1"/>
          <w:sz w:val="20"/>
          <w:szCs w:val="20"/>
          <w:lang w:val="fr-FR"/>
        </w:rPr>
        <w:t xml:space="preserve"> ou suivez-nous sur @FujifilmPrint     </w:t>
      </w:r>
    </w:p>
    <w:p w:rsidR="7A0BE462" w:rsidP="4EBC2505" w:rsidRDefault="7A0BE462" w14:paraId="365784B7" w14:textId="5F471900">
      <w:pPr>
        <w:spacing w:after="0" w:line="240" w:lineRule="auto"/>
        <w:jc w:val="both"/>
        <w:rPr>
          <w:rFonts w:ascii="Arial" w:hAnsi="Arial" w:eastAsia="Arial" w:cs="Arial"/>
          <w:color w:val="000000" w:themeColor="text1"/>
          <w:sz w:val="20"/>
          <w:szCs w:val="20"/>
        </w:rPr>
      </w:pPr>
      <w:r w:rsidRPr="4EBC2505">
        <w:rPr>
          <w:rStyle w:val="normaltextrun"/>
          <w:rFonts w:ascii="Arial" w:hAnsi="Arial" w:eastAsia="Arial" w:cs="Arial"/>
          <w:color w:val="000000" w:themeColor="text1"/>
          <w:sz w:val="20"/>
          <w:szCs w:val="20"/>
          <w:lang w:val="fr-FR"/>
        </w:rPr>
        <w:t>      </w:t>
      </w:r>
    </w:p>
    <w:p w:rsidR="7A0BE462" w:rsidP="4EBC2505" w:rsidRDefault="7A0BE462" w14:paraId="2566E0DB" w14:textId="0D85E9CE">
      <w:pPr>
        <w:spacing w:after="0" w:line="240" w:lineRule="auto"/>
        <w:jc w:val="both"/>
        <w:rPr>
          <w:rFonts w:ascii="Arial" w:hAnsi="Arial" w:eastAsia="Arial" w:cs="Arial"/>
          <w:color w:val="000000" w:themeColor="text1"/>
          <w:sz w:val="20"/>
          <w:szCs w:val="20"/>
        </w:rPr>
      </w:pPr>
      <w:r w:rsidRPr="4EBC2505">
        <w:rPr>
          <w:rStyle w:val="normaltextrun"/>
          <w:rFonts w:ascii="Arial" w:hAnsi="Arial" w:eastAsia="Arial" w:cs="Arial"/>
          <w:b/>
          <w:bCs/>
          <w:color w:val="000000" w:themeColor="text1"/>
          <w:sz w:val="20"/>
          <w:szCs w:val="20"/>
          <w:lang w:val="fr-FR"/>
        </w:rPr>
        <w:t xml:space="preserve">Pour tout contact </w:t>
      </w:r>
      <w:proofErr w:type="gramStart"/>
      <w:r w:rsidRPr="4EBC2505">
        <w:rPr>
          <w:rStyle w:val="normaltextrun"/>
          <w:rFonts w:ascii="Arial" w:hAnsi="Arial" w:eastAsia="Arial" w:cs="Arial"/>
          <w:b/>
          <w:bCs/>
          <w:color w:val="000000" w:themeColor="text1"/>
          <w:sz w:val="20"/>
          <w:szCs w:val="20"/>
          <w:lang w:val="fr-FR"/>
        </w:rPr>
        <w:t>communication:</w:t>
      </w:r>
      <w:proofErr w:type="gramEnd"/>
      <w:r w:rsidRPr="4EBC2505">
        <w:rPr>
          <w:rStyle w:val="normaltextrun"/>
          <w:rFonts w:ascii="Arial" w:hAnsi="Arial" w:eastAsia="Arial" w:cs="Arial"/>
          <w:color w:val="000000" w:themeColor="text1"/>
          <w:sz w:val="20"/>
          <w:szCs w:val="20"/>
          <w:lang w:val="fr-FR"/>
        </w:rPr>
        <w:t>     </w:t>
      </w:r>
    </w:p>
    <w:p w:rsidR="7A0BE462" w:rsidP="4EBC2505" w:rsidRDefault="7A0BE462" w14:paraId="6883859C" w14:textId="3FD1ABD9">
      <w:pPr>
        <w:spacing w:after="0" w:line="240" w:lineRule="auto"/>
        <w:jc w:val="both"/>
        <w:rPr>
          <w:rFonts w:ascii="Arial" w:hAnsi="Arial" w:eastAsia="Arial" w:cs="Arial"/>
          <w:color w:val="000000" w:themeColor="text1"/>
          <w:sz w:val="20"/>
          <w:szCs w:val="20"/>
        </w:rPr>
      </w:pPr>
      <w:r w:rsidRPr="4EBC2505">
        <w:rPr>
          <w:rStyle w:val="normaltextrun"/>
          <w:rFonts w:ascii="Arial" w:hAnsi="Arial" w:eastAsia="Arial" w:cs="Arial"/>
          <w:color w:val="000000" w:themeColor="text1"/>
          <w:sz w:val="20"/>
          <w:szCs w:val="20"/>
          <w:lang w:val="fr-FR"/>
        </w:rPr>
        <w:t>Daniel Porter    </w:t>
      </w:r>
      <w:r w:rsidRPr="4EBC2505">
        <w:rPr>
          <w:rStyle w:val="eop"/>
          <w:rFonts w:ascii="Arial" w:hAnsi="Arial" w:eastAsia="Arial" w:cs="Arial"/>
          <w:color w:val="000000" w:themeColor="text1"/>
          <w:sz w:val="20"/>
          <w:szCs w:val="20"/>
        </w:rPr>
        <w:t> </w:t>
      </w:r>
    </w:p>
    <w:p w:rsidR="7A0BE462" w:rsidP="4EBC2505" w:rsidRDefault="7A0BE462" w14:paraId="7EDC00EA" w14:textId="31F6D578">
      <w:pPr>
        <w:spacing w:after="0" w:line="240" w:lineRule="auto"/>
        <w:jc w:val="both"/>
        <w:rPr>
          <w:rFonts w:ascii="Arial" w:hAnsi="Arial" w:eastAsia="Arial" w:cs="Arial"/>
          <w:color w:val="000000" w:themeColor="text1"/>
          <w:sz w:val="20"/>
          <w:szCs w:val="20"/>
        </w:rPr>
      </w:pPr>
      <w:r w:rsidRPr="4EBC2505">
        <w:rPr>
          <w:rStyle w:val="normaltextrun"/>
          <w:rFonts w:ascii="Arial" w:hAnsi="Arial" w:eastAsia="Arial" w:cs="Arial"/>
          <w:color w:val="000000" w:themeColor="text1"/>
          <w:sz w:val="20"/>
          <w:szCs w:val="20"/>
          <w:lang w:val="fr-FR"/>
        </w:rPr>
        <w:t>AD Communications</w:t>
      </w:r>
      <w:r>
        <w:tab/>
      </w:r>
      <w:r w:rsidRPr="4EBC2505">
        <w:rPr>
          <w:rStyle w:val="normaltextrun"/>
          <w:rFonts w:ascii="Arial" w:hAnsi="Arial" w:eastAsia="Arial" w:cs="Arial"/>
          <w:color w:val="000000" w:themeColor="text1"/>
          <w:sz w:val="20"/>
          <w:szCs w:val="20"/>
          <w:lang w:val="fr-FR"/>
        </w:rPr>
        <w:t>    </w:t>
      </w:r>
      <w:r w:rsidRPr="4EBC2505">
        <w:rPr>
          <w:rStyle w:val="eop"/>
          <w:rFonts w:ascii="Arial" w:hAnsi="Arial" w:eastAsia="Arial" w:cs="Arial"/>
          <w:color w:val="000000" w:themeColor="text1"/>
          <w:sz w:val="20"/>
          <w:szCs w:val="20"/>
        </w:rPr>
        <w:t> </w:t>
      </w:r>
    </w:p>
    <w:p w:rsidR="7A0BE462" w:rsidP="4EBC2505" w:rsidRDefault="7A0BE462" w14:paraId="757FFFA8" w14:textId="20B98EF0">
      <w:pPr>
        <w:spacing w:after="0" w:line="240" w:lineRule="auto"/>
        <w:jc w:val="both"/>
        <w:rPr>
          <w:rFonts w:ascii="Calibri" w:hAnsi="Calibri" w:eastAsia="Calibri" w:cs="Calibri"/>
          <w:color w:val="000000" w:themeColor="text1"/>
        </w:rPr>
      </w:pPr>
      <w:proofErr w:type="gramStart"/>
      <w:r w:rsidRPr="4EBC2505">
        <w:rPr>
          <w:rStyle w:val="normaltextrun"/>
          <w:rFonts w:ascii="Arial" w:hAnsi="Arial" w:eastAsia="Arial" w:cs="Arial"/>
          <w:color w:val="000000" w:themeColor="text1"/>
          <w:sz w:val="20"/>
          <w:szCs w:val="20"/>
          <w:lang w:val="fr-FR"/>
        </w:rPr>
        <w:t>E:</w:t>
      </w:r>
      <w:proofErr w:type="gramEnd"/>
      <w:r w:rsidRPr="4EBC2505">
        <w:rPr>
          <w:rStyle w:val="normaltextrun"/>
          <w:rFonts w:ascii="Arial" w:hAnsi="Arial" w:eastAsia="Arial" w:cs="Arial"/>
          <w:color w:val="000000" w:themeColor="text1"/>
          <w:sz w:val="20"/>
          <w:szCs w:val="20"/>
          <w:lang w:val="fr-FR"/>
        </w:rPr>
        <w:t xml:space="preserve"> </w:t>
      </w:r>
      <w:hyperlink r:id="rId12">
        <w:r w:rsidRPr="4EBC2505">
          <w:rPr>
            <w:rStyle w:val="Hyperlink"/>
            <w:rFonts w:ascii="Arial" w:hAnsi="Arial" w:eastAsia="Arial" w:cs="Arial"/>
            <w:color w:val="0563C1"/>
            <w:sz w:val="20"/>
            <w:szCs w:val="20"/>
            <w:lang w:val="fr-FR"/>
          </w:rPr>
          <w:t>dporter@adcomms.co.uk</w:t>
        </w:r>
      </w:hyperlink>
      <w:r w:rsidRPr="4EBC2505">
        <w:rPr>
          <w:rStyle w:val="normaltextrun"/>
          <w:rFonts w:ascii="Calibri" w:hAnsi="Calibri" w:eastAsia="Calibri" w:cs="Calibri"/>
          <w:color w:val="000000" w:themeColor="text1"/>
          <w:lang w:val="fr-FR"/>
        </w:rPr>
        <w:t>    </w:t>
      </w:r>
      <w:r w:rsidRPr="4EBC2505">
        <w:rPr>
          <w:rStyle w:val="eop"/>
          <w:rFonts w:ascii="Calibri" w:hAnsi="Calibri" w:eastAsia="Calibri" w:cs="Calibri"/>
          <w:color w:val="000000" w:themeColor="text1"/>
        </w:rPr>
        <w:t> </w:t>
      </w:r>
    </w:p>
    <w:p w:rsidR="7A0BE462" w:rsidP="4EBC2505" w:rsidRDefault="7A0BE462" w14:paraId="0BFB090B" w14:textId="0E4BDCB6">
      <w:pPr>
        <w:spacing w:after="0" w:line="240" w:lineRule="auto"/>
        <w:jc w:val="both"/>
        <w:rPr>
          <w:rFonts w:ascii="Arial" w:hAnsi="Arial" w:eastAsia="Arial" w:cs="Arial"/>
          <w:color w:val="000000" w:themeColor="text1"/>
          <w:sz w:val="20"/>
          <w:szCs w:val="20"/>
        </w:rPr>
      </w:pPr>
      <w:proofErr w:type="gramStart"/>
      <w:r w:rsidRPr="4EBC2505">
        <w:rPr>
          <w:rStyle w:val="normaltextrun"/>
          <w:rFonts w:ascii="Arial" w:hAnsi="Arial" w:eastAsia="Arial" w:cs="Arial"/>
          <w:color w:val="000000" w:themeColor="text1"/>
          <w:sz w:val="20"/>
          <w:szCs w:val="20"/>
          <w:lang w:val="fr-FR"/>
        </w:rPr>
        <w:t>Tel:</w:t>
      </w:r>
      <w:proofErr w:type="gramEnd"/>
      <w:r w:rsidRPr="4EBC2505">
        <w:rPr>
          <w:rStyle w:val="normaltextrun"/>
          <w:rFonts w:ascii="Arial" w:hAnsi="Arial" w:eastAsia="Arial" w:cs="Arial"/>
          <w:color w:val="000000" w:themeColor="text1"/>
          <w:sz w:val="20"/>
          <w:szCs w:val="20"/>
          <w:lang w:val="fr-FR"/>
        </w:rPr>
        <w:t xml:space="preserve"> +44 (0)1372 464470    </w:t>
      </w:r>
      <w:r w:rsidRPr="4EBC2505">
        <w:rPr>
          <w:rStyle w:val="eop"/>
          <w:rFonts w:ascii="Arial" w:hAnsi="Arial" w:eastAsia="Arial" w:cs="Arial"/>
          <w:color w:val="000000" w:themeColor="text1"/>
          <w:sz w:val="20"/>
          <w:szCs w:val="20"/>
        </w:rPr>
        <w:t> </w:t>
      </w:r>
    </w:p>
    <w:p w:rsidR="4EBC2505" w:rsidP="4EBC2505" w:rsidRDefault="4EBC2505" w14:paraId="1C6DBED8" w14:textId="62B5FDE8">
      <w:pPr>
        <w:spacing w:line="360" w:lineRule="auto"/>
        <w:jc w:val="center"/>
        <w:rPr>
          <w:rFonts w:ascii="Arial" w:hAnsi="Arial" w:eastAsia="Arial" w:cs="Arial"/>
          <w:color w:val="000000" w:themeColor="text1"/>
          <w:sz w:val="20"/>
          <w:szCs w:val="20"/>
        </w:rPr>
      </w:pPr>
    </w:p>
    <w:p w:rsidR="4EBC2505" w:rsidP="4EBC2505" w:rsidRDefault="4EBC2505" w14:paraId="202B8EC6" w14:textId="6B7BC12A">
      <w:pPr>
        <w:pStyle w:val="paragraph"/>
        <w:spacing w:before="0" w:beforeAutospacing="0" w:after="0" w:afterAutospacing="0"/>
        <w:jc w:val="both"/>
        <w:rPr>
          <w:rStyle w:val="eop"/>
          <w:rFonts w:ascii="Arial" w:hAnsi="Arial" w:cs="Arial"/>
          <w:color w:val="000000" w:themeColor="text1"/>
          <w:sz w:val="20"/>
          <w:szCs w:val="20"/>
        </w:rPr>
      </w:pPr>
    </w:p>
    <w:sectPr w:rsidR="4EBC2505"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DEC" w:rsidP="00155739" w:rsidRDefault="008A7DEC" w14:paraId="677FC306" w14:textId="77777777">
      <w:pPr>
        <w:spacing w:after="0" w:line="240" w:lineRule="auto"/>
      </w:pPr>
      <w:r>
        <w:separator/>
      </w:r>
    </w:p>
  </w:endnote>
  <w:endnote w:type="continuationSeparator" w:id="0">
    <w:p w:rsidR="008A7DEC" w:rsidP="00155739" w:rsidRDefault="008A7DEC" w14:paraId="0F62CF01" w14:textId="77777777">
      <w:pPr>
        <w:spacing w:after="0" w:line="240" w:lineRule="auto"/>
      </w:pPr>
      <w:r>
        <w:continuationSeparator/>
      </w:r>
    </w:p>
  </w:endnote>
  <w:endnote w:type="continuationNotice" w:id="1">
    <w:p w:rsidR="008A7DEC" w:rsidRDefault="008A7DEC" w14:paraId="524F84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DEC" w:rsidP="00155739" w:rsidRDefault="008A7DEC" w14:paraId="15B8DACD" w14:textId="77777777">
      <w:pPr>
        <w:spacing w:after="0" w:line="240" w:lineRule="auto"/>
      </w:pPr>
      <w:r>
        <w:separator/>
      </w:r>
    </w:p>
  </w:footnote>
  <w:footnote w:type="continuationSeparator" w:id="0">
    <w:p w:rsidR="008A7DEC" w:rsidP="00155739" w:rsidRDefault="008A7DEC" w14:paraId="1A69B3E1" w14:textId="77777777">
      <w:pPr>
        <w:spacing w:after="0" w:line="240" w:lineRule="auto"/>
      </w:pPr>
      <w:r>
        <w:continuationSeparator/>
      </w:r>
    </w:p>
  </w:footnote>
  <w:footnote w:type="continuationNotice" w:id="1">
    <w:p w:rsidR="008A7DEC" w:rsidRDefault="008A7DEC" w14:paraId="36A443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3AF5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3726285">
    <w:abstractNumId w:val="1"/>
  </w:num>
  <w:num w:numId="2" w16cid:durableId="668601968">
    <w:abstractNumId w:val="4"/>
  </w:num>
  <w:num w:numId="3" w16cid:durableId="1880507203">
    <w:abstractNumId w:val="3"/>
  </w:num>
  <w:num w:numId="4" w16cid:durableId="1146969084">
    <w:abstractNumId w:val="0"/>
  </w:num>
  <w:num w:numId="5" w16cid:durableId="2975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556F"/>
    <w:rsid w:val="00226571"/>
    <w:rsid w:val="00226981"/>
    <w:rsid w:val="00226F17"/>
    <w:rsid w:val="002275CA"/>
    <w:rsid w:val="00230602"/>
    <w:rsid w:val="0023478D"/>
    <w:rsid w:val="00235B3D"/>
    <w:rsid w:val="002365C0"/>
    <w:rsid w:val="00236C20"/>
    <w:rsid w:val="00240E4A"/>
    <w:rsid w:val="00240F13"/>
    <w:rsid w:val="00243DE6"/>
    <w:rsid w:val="00247E7A"/>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2584"/>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A7DEC"/>
    <w:rsid w:val="008B0E54"/>
    <w:rsid w:val="008B4A76"/>
    <w:rsid w:val="008B6804"/>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2C57"/>
    <w:rsid w:val="00D94868"/>
    <w:rsid w:val="00D9489E"/>
    <w:rsid w:val="00D94AF8"/>
    <w:rsid w:val="00D9742F"/>
    <w:rsid w:val="00DA239F"/>
    <w:rsid w:val="00DA295F"/>
    <w:rsid w:val="00DA4363"/>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DA9"/>
    <w:rsid w:val="00F65020"/>
    <w:rsid w:val="00F652FF"/>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32F3"/>
    <w:rsid w:val="00F93A16"/>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5E9F"/>
    <w:rsid w:val="00FC60BA"/>
    <w:rsid w:val="00FC753C"/>
    <w:rsid w:val="00FC7FC9"/>
    <w:rsid w:val="00FD090B"/>
    <w:rsid w:val="00FD19F2"/>
    <w:rsid w:val="00FD1D95"/>
    <w:rsid w:val="00FD2087"/>
    <w:rsid w:val="00FD43B5"/>
    <w:rsid w:val="00FD46E9"/>
    <w:rsid w:val="00FE0D17"/>
    <w:rsid w:val="00FE35B3"/>
    <w:rsid w:val="00FE3956"/>
    <w:rsid w:val="00FE597F"/>
    <w:rsid w:val="00FE69C8"/>
    <w:rsid w:val="00FE6C0D"/>
    <w:rsid w:val="00FF2CED"/>
    <w:rsid w:val="00FF371F"/>
    <w:rsid w:val="00FF6B8F"/>
    <w:rsid w:val="07DB54D2"/>
    <w:rsid w:val="0E1184C7"/>
    <w:rsid w:val="198EAD46"/>
    <w:rsid w:val="31E6BF21"/>
    <w:rsid w:val="4EBC2505"/>
    <w:rsid w:val="677FAE5D"/>
    <w:rsid w:val="6996696E"/>
    <w:rsid w:val="77B287F0"/>
    <w:rsid w:val="7A0BE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fujifilm.com/fr/fr/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593DD8B2-20CC-46D8-B0E9-C8B3BD69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5</revision>
  <lastPrinted>2020-02-28T19:16:00.0000000Z</lastPrinted>
  <dcterms:created xsi:type="dcterms:W3CDTF">2023-10-12T10:07:00.0000000Z</dcterms:created>
  <dcterms:modified xsi:type="dcterms:W3CDTF">2023-10-12T12:15:51.2606949Z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