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514996"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sidRPr="00514996">
        <w:rPr>
          <w:rFonts w:ascii="Arial Narrow" w:hAnsi="Arial Narrow"/>
          <w:noProof/>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sidRPr="00514996">
        <w:rPr>
          <w:rFonts w:ascii="Arial Narrow" w:hAnsi="Arial Narrow" w:cs="Calibri"/>
          <w:szCs w:val="24"/>
        </w:rPr>
        <w:t xml:space="preserve"> </w:t>
      </w:r>
      <w:r w:rsidR="0055228D" w:rsidRPr="00514996">
        <w:rPr>
          <w:rFonts w:ascii="Arial Narrow" w:hAnsi="Arial Narrow" w:cs="Calibri"/>
          <w:noProof/>
          <w:szCs w:val="24"/>
        </w:rPr>
        <w:drawing>
          <wp:inline distT="0" distB="0" distL="0" distR="0" wp14:anchorId="649C3574" wp14:editId="19F7E2C0">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514996" w:rsidRDefault="009C4D81" w:rsidP="00DC7BE7">
      <w:pPr>
        <w:pStyle w:val="bodytext0"/>
        <w:spacing w:before="0" w:beforeAutospacing="0" w:after="0" w:afterAutospacing="0"/>
        <w:rPr>
          <w:rFonts w:ascii="Arial Narrow" w:hAnsi="Arial Narrow" w:cs="Calibri"/>
          <w:sz w:val="24"/>
          <w:szCs w:val="24"/>
        </w:rPr>
      </w:pPr>
      <w:r w:rsidRPr="00514996">
        <w:rPr>
          <w:rFonts w:ascii="Arial Narrow" w:hAnsi="Arial Narrow" w:cs="Calibri"/>
          <w:color w:val="auto"/>
          <w:sz w:val="24"/>
          <w:szCs w:val="24"/>
        </w:rPr>
        <w:tab/>
      </w:r>
      <w:r w:rsidR="00483E9E" w:rsidRPr="00514996">
        <w:rPr>
          <w:rFonts w:ascii="Arial Narrow" w:hAnsi="Arial Narrow" w:cs="Calibri"/>
          <w:color w:val="auto"/>
          <w:sz w:val="24"/>
          <w:szCs w:val="24"/>
        </w:rPr>
        <w:tab/>
      </w:r>
    </w:p>
    <w:p w14:paraId="492D1B2C" w14:textId="77777777" w:rsidR="00524073" w:rsidRPr="000E09EE" w:rsidRDefault="00524073" w:rsidP="00524073">
      <w:pPr>
        <w:rPr>
          <w:rFonts w:ascii="Arial Narrow" w:hAnsi="Arial Narrow" w:cs="Calibri"/>
          <w:b/>
        </w:rPr>
      </w:pPr>
      <w:bookmarkStart w:id="0" w:name="OLE_LINK1"/>
      <w:bookmarkStart w:id="1" w:name="OLE_LINK2"/>
      <w:bookmarkStart w:id="2" w:name="OLE_LINK3"/>
      <w:bookmarkStart w:id="3" w:name="OLE_LINK4"/>
      <w:bookmarkStart w:id="4" w:name="OLE_LINK5"/>
      <w:r w:rsidRPr="000E09EE">
        <w:rPr>
          <w:rFonts w:ascii="Arial Narrow" w:hAnsi="Arial Narrow" w:cs="Calibri"/>
          <w:b/>
        </w:rPr>
        <w:t>PR Contacts:</w:t>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p>
    <w:p w14:paraId="6B47CF70" w14:textId="77777777" w:rsidR="00DA34C5" w:rsidRPr="00AD55C1" w:rsidRDefault="00DA34C5" w:rsidP="00DA34C5">
      <w:pPr>
        <w:rPr>
          <w:rFonts w:ascii="Arial Narrow" w:hAnsi="Arial Narrow" w:cs="Calibri"/>
        </w:rPr>
      </w:pPr>
      <w:r w:rsidRPr="00DA34C5">
        <w:rPr>
          <w:rFonts w:ascii="Arial Narrow" w:hAnsi="Arial Narrow" w:cs="Calibri"/>
        </w:rPr>
        <w:t>Begoña Louro, Sun Chemical</w:t>
      </w:r>
      <w:r w:rsidRPr="00DA34C5">
        <w:rPr>
          <w:rFonts w:ascii="Arial Narrow" w:hAnsi="Arial Narrow" w:cs="Calibri"/>
        </w:rPr>
        <w:tab/>
      </w:r>
      <w:r w:rsidRPr="00DA34C5">
        <w:rPr>
          <w:rFonts w:ascii="Arial Narrow" w:hAnsi="Arial Narrow" w:cs="Calibri"/>
        </w:rPr>
        <w:tab/>
      </w:r>
      <w:r w:rsidRPr="00AD55C1">
        <w:rPr>
          <w:rFonts w:ascii="Arial Narrow" w:hAnsi="Arial Narrow" w:cs="Calibri"/>
          <w:lang w:val="en-US"/>
        </w:rPr>
        <w:t>Sirah Awa</w:t>
      </w:r>
      <w:r>
        <w:rPr>
          <w:rFonts w:ascii="Arial Narrow" w:hAnsi="Arial Narrow" w:cs="Calibri"/>
          <w:lang w:val="en-US"/>
        </w:rPr>
        <w:t>n</w:t>
      </w:r>
      <w:r w:rsidRPr="00AD55C1">
        <w:rPr>
          <w:rFonts w:ascii="Arial Narrow" w:hAnsi="Arial Narrow" w:cs="Calibri"/>
          <w:lang w:val="en-US"/>
        </w:rPr>
        <w:t>, AD Communications, UK </w:t>
      </w:r>
      <w:r w:rsidRPr="00AD55C1">
        <w:rPr>
          <w:rFonts w:ascii="Arial Narrow" w:hAnsi="Arial Narrow" w:cs="Calibri"/>
        </w:rPr>
        <w:t> </w:t>
      </w:r>
    </w:p>
    <w:p w14:paraId="08BA3329" w14:textId="77777777" w:rsidR="00DA34C5" w:rsidRDefault="00DA34C5" w:rsidP="00DA34C5">
      <w:pPr>
        <w:rPr>
          <w:rFonts w:ascii="Arial Narrow" w:hAnsi="Arial Narrow" w:cs="Calibri"/>
        </w:rPr>
      </w:pPr>
      <w:r w:rsidRPr="00DA34C5">
        <w:rPr>
          <w:rFonts w:ascii="Arial Narrow" w:hAnsi="Arial Narrow" w:cs="Calibri"/>
        </w:rPr>
        <w:t>+49 (0)152 2292 2292</w:t>
      </w:r>
      <w:r w:rsidRPr="00DA34C5">
        <w:rPr>
          <w:rFonts w:ascii="Arial Narrow" w:hAnsi="Arial Narrow" w:cs="Calibri"/>
        </w:rPr>
        <w:tab/>
      </w:r>
      <w:r w:rsidRPr="00DA34C5">
        <w:rPr>
          <w:rFonts w:ascii="Arial Narrow" w:hAnsi="Arial Narrow" w:cs="Calibri"/>
        </w:rPr>
        <w:tab/>
      </w:r>
      <w:r w:rsidRPr="00DA34C5">
        <w:rPr>
          <w:rFonts w:ascii="Arial Narrow" w:hAnsi="Arial Narrow" w:cs="Calibri"/>
        </w:rPr>
        <w:tab/>
        <w:t xml:space="preserve"> </w:t>
      </w:r>
      <w:r w:rsidRPr="00AD55C1">
        <w:rPr>
          <w:rFonts w:ascii="Arial Narrow" w:hAnsi="Arial Narrow" w:cs="Calibri"/>
        </w:rPr>
        <w:t>+44 (0) 1372 460542</w:t>
      </w:r>
    </w:p>
    <w:p w14:paraId="5DE140AF" w14:textId="41F20B19" w:rsidR="00DA34C5" w:rsidRPr="00DA34C5" w:rsidRDefault="00000000" w:rsidP="00DA34C5">
      <w:pPr>
        <w:rPr>
          <w:rFonts w:ascii="Arial Narrow" w:hAnsi="Arial Narrow" w:cs="Calibri"/>
        </w:rPr>
      </w:pPr>
      <w:hyperlink r:id="rId14" w:tgtFrame="_blank" w:history="1">
        <w:r w:rsidR="00DA34C5" w:rsidRPr="00DA34C5">
          <w:rPr>
            <w:rStyle w:val="Hyperlink"/>
            <w:rFonts w:ascii="Arial Narrow" w:hAnsi="Arial Narrow" w:cs="Calibri"/>
          </w:rPr>
          <w:t>begona.louroluana@sunchemical.com</w:t>
        </w:r>
      </w:hyperlink>
      <w:r w:rsidR="00DA34C5" w:rsidRPr="00DA34C5">
        <w:rPr>
          <w:rFonts w:ascii="Arial Narrow" w:hAnsi="Arial Narrow" w:cs="Calibri"/>
        </w:rPr>
        <w:t xml:space="preserve"> </w:t>
      </w:r>
      <w:r w:rsidR="00DA34C5" w:rsidRPr="00DA34C5">
        <w:rPr>
          <w:rFonts w:ascii="Arial Narrow" w:hAnsi="Arial Narrow" w:cs="Calibri"/>
        </w:rPr>
        <w:tab/>
      </w:r>
      <w:hyperlink r:id="rId15" w:tgtFrame="_blank" w:history="1">
        <w:r w:rsidR="00DA34C5">
          <w:rPr>
            <w:rStyle w:val="Hyperlink"/>
            <w:rFonts w:ascii="Arial Narrow" w:hAnsi="Arial Narrow" w:cs="Calibri"/>
          </w:rPr>
          <w:t>sawan</w:t>
        </w:r>
        <w:r w:rsidR="00DA34C5" w:rsidRPr="00DA34C5">
          <w:rPr>
            <w:rStyle w:val="Hyperlink"/>
            <w:rFonts w:ascii="Arial Narrow" w:hAnsi="Arial Narrow" w:cs="Calibri"/>
          </w:rPr>
          <w:t>@adcomms.co.uk</w:t>
        </w:r>
      </w:hyperlink>
      <w:r w:rsidR="00DA34C5" w:rsidRPr="00DA34C5">
        <w:rPr>
          <w:rFonts w:ascii="Arial" w:hAnsi="Arial" w:cs="Arial"/>
        </w:rPr>
        <w:t> </w:t>
      </w:r>
      <w:r w:rsidR="00DA34C5" w:rsidRPr="00DA34C5">
        <w:rPr>
          <w:rFonts w:ascii="Arial Narrow" w:hAnsi="Arial Narrow" w:cs="Calibri"/>
        </w:rPr>
        <w:t> </w:t>
      </w:r>
    </w:p>
    <w:p w14:paraId="30E2CB7F" w14:textId="77777777" w:rsidR="00DA34C5" w:rsidRPr="00DA34C5" w:rsidRDefault="00DA34C5" w:rsidP="00AD55C1">
      <w:pPr>
        <w:rPr>
          <w:rFonts w:ascii="Arial Narrow" w:hAnsi="Arial Narrow" w:cs="Calibri"/>
        </w:rPr>
      </w:pPr>
    </w:p>
    <w:p w14:paraId="7C5D428E" w14:textId="5354306B" w:rsidR="002D5ED2" w:rsidRPr="00890793" w:rsidRDefault="0093714C" w:rsidP="00890793">
      <w:pPr>
        <w:jc w:val="center"/>
        <w:rPr>
          <w:rFonts w:ascii="Arial Black" w:hAnsi="Arial Black"/>
          <w:b/>
          <w:bCs/>
          <w:sz w:val="28"/>
          <w:szCs w:val="28"/>
        </w:rPr>
      </w:pPr>
      <w:r>
        <w:rPr>
          <w:rFonts w:ascii="Arial Black" w:hAnsi="Arial Black"/>
          <w:b/>
          <w:bCs/>
          <w:sz w:val="28"/>
          <w:szCs w:val="28"/>
        </w:rPr>
        <w:t xml:space="preserve">Sun Chemical to exhibit at </w:t>
      </w:r>
      <w:proofErr w:type="spellStart"/>
      <w:r>
        <w:rPr>
          <w:rFonts w:ascii="Arial Black" w:hAnsi="Arial Black"/>
          <w:b/>
          <w:bCs/>
          <w:sz w:val="28"/>
          <w:szCs w:val="28"/>
        </w:rPr>
        <w:t>Fakuma</w:t>
      </w:r>
      <w:proofErr w:type="spellEnd"/>
      <w:r>
        <w:rPr>
          <w:rFonts w:ascii="Arial Black" w:hAnsi="Arial Black"/>
          <w:b/>
          <w:bCs/>
          <w:sz w:val="28"/>
          <w:szCs w:val="28"/>
        </w:rPr>
        <w:t xml:space="preserve"> 2023</w:t>
      </w:r>
    </w:p>
    <w:p w14:paraId="043A2C8E" w14:textId="77777777" w:rsidR="00FE43A9" w:rsidRPr="00514996" w:rsidRDefault="00FE43A9" w:rsidP="00DC7BE7">
      <w:pPr>
        <w:rPr>
          <w:rFonts w:ascii="Arial Narrow" w:hAnsi="Arial Narrow" w:cs="Calibri"/>
        </w:rPr>
      </w:pPr>
    </w:p>
    <w:p w14:paraId="5C8A000E" w14:textId="557064EE" w:rsidR="00BC79F6" w:rsidRPr="00FB3739" w:rsidRDefault="005E2AC8" w:rsidP="00BC79F6">
      <w:pPr>
        <w:rPr>
          <w:rFonts w:ascii="Arial Narrow" w:hAnsi="Arial Narrow"/>
        </w:rPr>
      </w:pPr>
      <w:r w:rsidRPr="00FB3739">
        <w:rPr>
          <w:rFonts w:ascii="Arial Narrow" w:hAnsi="Arial Narrow"/>
          <w:b/>
          <w:bCs/>
        </w:rPr>
        <w:t>S</w:t>
      </w:r>
      <w:r w:rsidR="00890793" w:rsidRPr="00FB3739">
        <w:rPr>
          <w:rFonts w:ascii="Arial Narrow" w:hAnsi="Arial Narrow"/>
          <w:b/>
          <w:bCs/>
        </w:rPr>
        <w:t>OUTH NORMANTON</w:t>
      </w:r>
      <w:r w:rsidR="00164EAF" w:rsidRPr="00FB3739">
        <w:rPr>
          <w:rFonts w:ascii="Arial Narrow" w:hAnsi="Arial Narrow"/>
          <w:b/>
          <w:bCs/>
        </w:rPr>
        <w:t xml:space="preserve">, UK </w:t>
      </w:r>
      <w:r w:rsidR="00164EAF" w:rsidRPr="00FB3739">
        <w:rPr>
          <w:rFonts w:ascii="Arial Narrow" w:hAnsi="Arial Narrow"/>
          <w:b/>
          <w:bCs/>
          <w:i/>
          <w:iCs/>
        </w:rPr>
        <w:t>–</w:t>
      </w:r>
      <w:bookmarkEnd w:id="0"/>
      <w:bookmarkEnd w:id="1"/>
      <w:bookmarkEnd w:id="2"/>
      <w:bookmarkEnd w:id="3"/>
      <w:bookmarkEnd w:id="4"/>
      <w:r w:rsidR="00E17546" w:rsidRPr="00FB3739">
        <w:rPr>
          <w:rFonts w:ascii="Arial Narrow" w:hAnsi="Arial Narrow"/>
          <w:b/>
          <w:bCs/>
          <w:i/>
          <w:iCs/>
        </w:rPr>
        <w:t xml:space="preserve"> </w:t>
      </w:r>
      <w:r w:rsidR="006F4606">
        <w:rPr>
          <w:rFonts w:ascii="Arial Narrow" w:hAnsi="Arial Narrow"/>
          <w:b/>
          <w:bCs/>
        </w:rPr>
        <w:t>4</w:t>
      </w:r>
      <w:r w:rsidR="006F4606" w:rsidRPr="006F4606">
        <w:rPr>
          <w:rFonts w:ascii="Arial Narrow" w:hAnsi="Arial Narrow"/>
          <w:b/>
          <w:bCs/>
          <w:vertAlign w:val="superscript"/>
        </w:rPr>
        <w:t>th</w:t>
      </w:r>
      <w:r w:rsidR="00A96646" w:rsidRPr="00FB3739">
        <w:rPr>
          <w:rFonts w:ascii="Arial Narrow" w:hAnsi="Arial Narrow"/>
          <w:b/>
          <w:bCs/>
          <w:i/>
          <w:iCs/>
        </w:rPr>
        <w:t xml:space="preserve"> </w:t>
      </w:r>
      <w:r w:rsidR="00FD45C5">
        <w:rPr>
          <w:rFonts w:ascii="Arial Narrow" w:hAnsi="Arial Narrow"/>
          <w:b/>
          <w:bCs/>
        </w:rPr>
        <w:t>October</w:t>
      </w:r>
      <w:r w:rsidR="00A96646" w:rsidRPr="00FB3739">
        <w:rPr>
          <w:rFonts w:ascii="Arial Narrow" w:hAnsi="Arial Narrow"/>
          <w:b/>
          <w:bCs/>
        </w:rPr>
        <w:t xml:space="preserve"> 2023</w:t>
      </w:r>
      <w:r w:rsidR="0093714C" w:rsidRPr="00FB3739">
        <w:rPr>
          <w:rFonts w:ascii="Arial Narrow" w:hAnsi="Arial Narrow"/>
          <w:b/>
          <w:bCs/>
        </w:rPr>
        <w:t xml:space="preserve"> </w:t>
      </w:r>
      <w:r w:rsidR="00251081" w:rsidRPr="00FB3739">
        <w:rPr>
          <w:rFonts w:ascii="Arial Narrow" w:hAnsi="Arial Narrow"/>
          <w:b/>
          <w:bCs/>
        </w:rPr>
        <w:t>–</w:t>
      </w:r>
      <w:r w:rsidR="00E928B5" w:rsidRPr="00FB3739">
        <w:rPr>
          <w:rFonts w:ascii="Arial Narrow" w:hAnsi="Arial Narrow"/>
          <w:b/>
          <w:bCs/>
        </w:rPr>
        <w:t xml:space="preserve"> </w:t>
      </w:r>
      <w:r w:rsidR="00BC79F6" w:rsidRPr="00FB3739">
        <w:rPr>
          <w:rFonts w:ascii="Arial Narrow" w:hAnsi="Arial Narrow"/>
        </w:rPr>
        <w:t xml:space="preserve">Sun Chemical will exhibit at </w:t>
      </w:r>
      <w:proofErr w:type="spellStart"/>
      <w:r w:rsidR="00BC79F6" w:rsidRPr="00FB3739">
        <w:rPr>
          <w:rFonts w:ascii="Arial Narrow" w:hAnsi="Arial Narrow"/>
        </w:rPr>
        <w:t>Fakuma</w:t>
      </w:r>
      <w:proofErr w:type="spellEnd"/>
      <w:r w:rsidR="00BC79F6" w:rsidRPr="00FB3739">
        <w:rPr>
          <w:rFonts w:ascii="Arial Narrow" w:hAnsi="Arial Narrow"/>
        </w:rPr>
        <w:t xml:space="preserve"> 2023 (Booth B4-4102, </w:t>
      </w:r>
      <w:r w:rsidR="001C3879">
        <w:rPr>
          <w:rFonts w:ascii="Arial Narrow" w:hAnsi="Arial Narrow"/>
        </w:rPr>
        <w:t>H</w:t>
      </w:r>
      <w:r w:rsidR="00BC79F6" w:rsidRPr="00FB3739">
        <w:rPr>
          <w:rFonts w:ascii="Arial Narrow" w:hAnsi="Arial Narrow"/>
        </w:rPr>
        <w:t>all B4)</w:t>
      </w:r>
      <w:r w:rsidR="0093714C" w:rsidRPr="00FB3739">
        <w:rPr>
          <w:rFonts w:ascii="Arial Narrow" w:hAnsi="Arial Narrow"/>
        </w:rPr>
        <w:t xml:space="preserve">, the world's leading trade event for industrial plastics processing, to </w:t>
      </w:r>
      <w:r w:rsidR="00D90F27" w:rsidRPr="00FB3739">
        <w:rPr>
          <w:rFonts w:ascii="Arial Narrow" w:hAnsi="Arial Narrow"/>
        </w:rPr>
        <w:t>demonstrate</w:t>
      </w:r>
      <w:r w:rsidR="0093714C" w:rsidRPr="00FB3739">
        <w:rPr>
          <w:rFonts w:ascii="Arial Narrow" w:hAnsi="Arial Narrow"/>
        </w:rPr>
        <w:t xml:space="preserve"> its </w:t>
      </w:r>
      <w:r w:rsidR="0060501D" w:rsidRPr="00FB3739">
        <w:rPr>
          <w:rFonts w:ascii="Arial Narrow" w:hAnsi="Arial Narrow"/>
        </w:rPr>
        <w:t xml:space="preserve">growing </w:t>
      </w:r>
      <w:r w:rsidR="0093714C" w:rsidRPr="00FB3739">
        <w:rPr>
          <w:rFonts w:ascii="Arial Narrow" w:hAnsi="Arial Narrow"/>
        </w:rPr>
        <w:t xml:space="preserve">range of </w:t>
      </w:r>
      <w:hyperlink r:id="rId16" w:history="1">
        <w:r w:rsidR="001C3879">
          <w:rPr>
            <w:rStyle w:val="Hyperlink"/>
            <w:rFonts w:ascii="Arial Narrow" w:hAnsi="Arial Narrow"/>
          </w:rPr>
          <w:t>p</w:t>
        </w:r>
        <w:r w:rsidR="0093714C" w:rsidRPr="001C3879">
          <w:rPr>
            <w:rStyle w:val="Hyperlink"/>
            <w:rFonts w:ascii="Arial Narrow" w:hAnsi="Arial Narrow"/>
          </w:rPr>
          <w:t>olyphenyle</w:t>
        </w:r>
        <w:r w:rsidR="0093714C" w:rsidRPr="001C3879">
          <w:rPr>
            <w:rStyle w:val="Hyperlink"/>
            <w:rFonts w:ascii="Arial Narrow" w:hAnsi="Arial Narrow"/>
          </w:rPr>
          <w:t>n</w:t>
        </w:r>
        <w:r w:rsidR="0093714C" w:rsidRPr="001C3879">
          <w:rPr>
            <w:rStyle w:val="Hyperlink"/>
            <w:rFonts w:ascii="Arial Narrow" w:hAnsi="Arial Narrow"/>
          </w:rPr>
          <w:t xml:space="preserve">e </w:t>
        </w:r>
        <w:proofErr w:type="spellStart"/>
        <w:r w:rsidR="001C3879">
          <w:rPr>
            <w:rStyle w:val="Hyperlink"/>
            <w:rFonts w:ascii="Arial Narrow" w:hAnsi="Arial Narrow"/>
          </w:rPr>
          <w:t>s</w:t>
        </w:r>
        <w:r w:rsidR="0093714C" w:rsidRPr="001C3879">
          <w:rPr>
            <w:rStyle w:val="Hyperlink"/>
            <w:rFonts w:ascii="Arial Narrow" w:hAnsi="Arial Narrow"/>
          </w:rPr>
          <w:t>ulfide</w:t>
        </w:r>
        <w:proofErr w:type="spellEnd"/>
        <w:r w:rsidR="0093714C" w:rsidRPr="001C3879">
          <w:rPr>
            <w:rStyle w:val="Hyperlink"/>
            <w:rFonts w:ascii="Arial Narrow" w:hAnsi="Arial Narrow"/>
          </w:rPr>
          <w:t xml:space="preserve"> (PPS)</w:t>
        </w:r>
      </w:hyperlink>
      <w:r w:rsidR="0093714C" w:rsidRPr="00FB3739">
        <w:rPr>
          <w:rFonts w:ascii="Arial Narrow" w:hAnsi="Arial Narrow"/>
        </w:rPr>
        <w:t xml:space="preserve"> </w:t>
      </w:r>
      <w:r w:rsidR="00454A77">
        <w:rPr>
          <w:rFonts w:ascii="Arial Narrow" w:hAnsi="Arial Narrow"/>
        </w:rPr>
        <w:t xml:space="preserve">and </w:t>
      </w:r>
      <w:hyperlink r:id="rId17" w:history="1">
        <w:r w:rsidR="00454A77" w:rsidRPr="001C3879">
          <w:rPr>
            <w:rStyle w:val="Hyperlink"/>
            <w:rFonts w:ascii="Arial Narrow" w:hAnsi="Arial Narrow"/>
          </w:rPr>
          <w:t>mas</w:t>
        </w:r>
        <w:r w:rsidR="00454A77" w:rsidRPr="001C3879">
          <w:rPr>
            <w:rStyle w:val="Hyperlink"/>
            <w:rFonts w:ascii="Arial Narrow" w:hAnsi="Arial Narrow"/>
          </w:rPr>
          <w:t>t</w:t>
        </w:r>
        <w:r w:rsidR="00454A77" w:rsidRPr="001C3879">
          <w:rPr>
            <w:rStyle w:val="Hyperlink"/>
            <w:rFonts w:ascii="Arial Narrow" w:hAnsi="Arial Narrow"/>
          </w:rPr>
          <w:t>erbatch</w:t>
        </w:r>
      </w:hyperlink>
      <w:r w:rsidR="00454A77">
        <w:rPr>
          <w:rFonts w:ascii="Arial Narrow" w:hAnsi="Arial Narrow"/>
        </w:rPr>
        <w:t xml:space="preserve"> </w:t>
      </w:r>
      <w:r w:rsidR="0093714C" w:rsidRPr="00FB3739">
        <w:rPr>
          <w:rFonts w:ascii="Arial Narrow" w:hAnsi="Arial Narrow"/>
        </w:rPr>
        <w:t xml:space="preserve">solutions. </w:t>
      </w:r>
    </w:p>
    <w:p w14:paraId="622A608F" w14:textId="77777777" w:rsidR="00BC79F6" w:rsidRDefault="00BC79F6" w:rsidP="00BC79F6">
      <w:pPr>
        <w:rPr>
          <w:rFonts w:ascii="Arial Narrow" w:hAnsi="Arial Narrow"/>
          <w:b/>
          <w:bCs/>
        </w:rPr>
      </w:pPr>
    </w:p>
    <w:p w14:paraId="6ACEA2F5" w14:textId="77777777" w:rsidR="00FA0329" w:rsidRPr="00FB3739" w:rsidRDefault="00FA0329" w:rsidP="00BC79F6">
      <w:pPr>
        <w:rPr>
          <w:rFonts w:ascii="Arial Narrow" w:hAnsi="Arial Narrow"/>
          <w:b/>
          <w:bCs/>
        </w:rPr>
      </w:pPr>
    </w:p>
    <w:p w14:paraId="501D80AF" w14:textId="3103413F" w:rsidR="00BC79F6" w:rsidRPr="00FB3739" w:rsidRDefault="00BC79F6" w:rsidP="00BC79F6">
      <w:pPr>
        <w:rPr>
          <w:rFonts w:ascii="Arial Narrow" w:hAnsi="Arial Narrow"/>
          <w:b/>
          <w:bCs/>
        </w:rPr>
      </w:pPr>
      <w:r w:rsidRPr="00FB3739">
        <w:rPr>
          <w:rFonts w:ascii="Arial Narrow" w:hAnsi="Arial Narrow"/>
          <w:b/>
          <w:bCs/>
        </w:rPr>
        <w:t xml:space="preserve">PPS </w:t>
      </w:r>
      <w:r w:rsidR="001C3879">
        <w:rPr>
          <w:rFonts w:ascii="Arial Narrow" w:hAnsi="Arial Narrow"/>
          <w:b/>
          <w:bCs/>
        </w:rPr>
        <w:t>S</w:t>
      </w:r>
      <w:r w:rsidRPr="00FB3739">
        <w:rPr>
          <w:rFonts w:ascii="Arial Narrow" w:hAnsi="Arial Narrow"/>
          <w:b/>
          <w:bCs/>
        </w:rPr>
        <w:t>olutions</w:t>
      </w:r>
    </w:p>
    <w:p w14:paraId="674E8E23" w14:textId="77777777" w:rsidR="00BC79F6" w:rsidRPr="00FB3739" w:rsidRDefault="00BC79F6" w:rsidP="00BC79F6">
      <w:pPr>
        <w:rPr>
          <w:rFonts w:ascii="Arial Narrow" w:hAnsi="Arial Narrow"/>
        </w:rPr>
      </w:pPr>
    </w:p>
    <w:p w14:paraId="2B626FFF" w14:textId="207CEE41" w:rsidR="00BC79F6" w:rsidRPr="00FB3739" w:rsidRDefault="00BC79F6" w:rsidP="00B662DD">
      <w:pPr>
        <w:rPr>
          <w:rFonts w:ascii="Arial Narrow" w:hAnsi="Arial Narrow"/>
        </w:rPr>
      </w:pPr>
      <w:r w:rsidRPr="00FB3739">
        <w:rPr>
          <w:rFonts w:ascii="Arial Narrow" w:hAnsi="Arial Narrow"/>
        </w:rPr>
        <w:t>Sun Chemical provides future-oriented PPS compounds for use in the automotive industry</w:t>
      </w:r>
      <w:r w:rsidR="00D702E1" w:rsidRPr="00FB3739">
        <w:rPr>
          <w:rFonts w:ascii="Arial Narrow" w:hAnsi="Arial Narrow"/>
        </w:rPr>
        <w:t xml:space="preserve"> and offers the broadest PPS compound portfolio of any manufacturer in the world.</w:t>
      </w:r>
    </w:p>
    <w:p w14:paraId="2FA579CA" w14:textId="77777777" w:rsidR="00BC79F6" w:rsidRPr="00FB3739" w:rsidRDefault="00BC79F6" w:rsidP="00BC79F6">
      <w:pPr>
        <w:rPr>
          <w:rFonts w:ascii="Arial Narrow" w:hAnsi="Arial Narrow"/>
        </w:rPr>
      </w:pPr>
    </w:p>
    <w:p w14:paraId="7A6F49FF" w14:textId="2F670D94" w:rsidR="00BC79F6" w:rsidRPr="00FB3739" w:rsidRDefault="00A464DE" w:rsidP="00BC79F6">
      <w:pPr>
        <w:rPr>
          <w:rFonts w:ascii="Arial Narrow" w:hAnsi="Arial Narrow"/>
        </w:rPr>
      </w:pPr>
      <w:r>
        <w:rPr>
          <w:rFonts w:ascii="Arial Narrow" w:hAnsi="Arial Narrow"/>
        </w:rPr>
        <w:t xml:space="preserve">On display will be a range of developments </w:t>
      </w:r>
      <w:r w:rsidR="00BC79F6" w:rsidRPr="00FB3739">
        <w:rPr>
          <w:rFonts w:ascii="Arial Narrow" w:hAnsi="Arial Narrow"/>
        </w:rPr>
        <w:t xml:space="preserve">suitable for automotive </w:t>
      </w:r>
      <w:r w:rsidR="001C3879">
        <w:rPr>
          <w:rFonts w:ascii="Arial Narrow" w:hAnsi="Arial Narrow"/>
        </w:rPr>
        <w:t>e</w:t>
      </w:r>
      <w:r w:rsidR="00BC79F6" w:rsidRPr="00FB3739">
        <w:rPr>
          <w:rFonts w:ascii="Arial Narrow" w:hAnsi="Arial Narrow"/>
        </w:rPr>
        <w:t>-power trains</w:t>
      </w:r>
      <w:r w:rsidR="001C3879">
        <w:rPr>
          <w:rFonts w:ascii="Arial Narrow" w:hAnsi="Arial Narrow"/>
        </w:rPr>
        <w:t>,</w:t>
      </w:r>
    </w:p>
    <w:p w14:paraId="1A76BCF7" w14:textId="263C5095" w:rsidR="00BC79F6" w:rsidRPr="00FB3739" w:rsidRDefault="00BC79F6" w:rsidP="00BC79F6">
      <w:pPr>
        <w:rPr>
          <w:rFonts w:ascii="Arial Narrow" w:hAnsi="Arial Narrow"/>
        </w:rPr>
      </w:pPr>
      <w:r w:rsidRPr="00FB3739">
        <w:rPr>
          <w:rFonts w:ascii="Arial Narrow" w:hAnsi="Arial Narrow"/>
        </w:rPr>
        <w:t xml:space="preserve">such as </w:t>
      </w:r>
      <w:r w:rsidR="001C3879">
        <w:rPr>
          <w:rFonts w:ascii="Arial Narrow" w:hAnsi="Arial Narrow"/>
        </w:rPr>
        <w:t>e</w:t>
      </w:r>
      <w:r w:rsidRPr="00FB3739">
        <w:rPr>
          <w:rFonts w:ascii="Arial Narrow" w:hAnsi="Arial Narrow"/>
        </w:rPr>
        <w:t>-engines, power electronics, lithium-ion batter</w:t>
      </w:r>
      <w:r w:rsidR="00FB3739">
        <w:rPr>
          <w:rFonts w:ascii="Arial Narrow" w:hAnsi="Arial Narrow"/>
        </w:rPr>
        <w:t>y cells</w:t>
      </w:r>
      <w:r w:rsidRPr="00FB3739">
        <w:rPr>
          <w:rFonts w:ascii="Arial Narrow" w:hAnsi="Arial Narrow"/>
        </w:rPr>
        <w:t xml:space="preserve"> for hybrid and </w:t>
      </w:r>
      <w:r w:rsidR="00FB3739">
        <w:rPr>
          <w:rFonts w:ascii="Arial Narrow" w:hAnsi="Arial Narrow"/>
        </w:rPr>
        <w:t>electric</w:t>
      </w:r>
      <w:r w:rsidR="00FB3739" w:rsidRPr="00FB3739">
        <w:rPr>
          <w:rFonts w:ascii="Arial Narrow" w:hAnsi="Arial Narrow"/>
        </w:rPr>
        <w:t xml:space="preserve"> </w:t>
      </w:r>
      <w:r w:rsidRPr="00FB3739">
        <w:rPr>
          <w:rFonts w:ascii="Arial Narrow" w:hAnsi="Arial Narrow"/>
        </w:rPr>
        <w:t>cars,</w:t>
      </w:r>
    </w:p>
    <w:p w14:paraId="583C16FC" w14:textId="77777777" w:rsidR="00BC79F6" w:rsidRPr="00FB3739" w:rsidRDefault="00BC79F6" w:rsidP="00BC79F6">
      <w:pPr>
        <w:rPr>
          <w:rFonts w:ascii="Arial Narrow" w:hAnsi="Arial Narrow"/>
        </w:rPr>
      </w:pPr>
      <w:r w:rsidRPr="00FB3739">
        <w:rPr>
          <w:rFonts w:ascii="Arial Narrow" w:hAnsi="Arial Narrow"/>
        </w:rPr>
        <w:t>and pipe extrusion for thermal management of both combustion and electrical engines.</w:t>
      </w:r>
    </w:p>
    <w:p w14:paraId="4F089A08" w14:textId="77777777" w:rsidR="00BC79F6" w:rsidRPr="00FB3739" w:rsidRDefault="00BC79F6" w:rsidP="00BC79F6">
      <w:pPr>
        <w:rPr>
          <w:rFonts w:ascii="Arial Narrow" w:hAnsi="Arial Narrow"/>
        </w:rPr>
      </w:pPr>
    </w:p>
    <w:p w14:paraId="144AB7C9" w14:textId="77777777" w:rsidR="00BC79F6" w:rsidRPr="00FB3739" w:rsidRDefault="00BC79F6" w:rsidP="00BC79F6">
      <w:pPr>
        <w:rPr>
          <w:rFonts w:ascii="Arial Narrow" w:hAnsi="Arial Narrow"/>
        </w:rPr>
      </w:pPr>
      <w:r w:rsidRPr="00FB3739">
        <w:rPr>
          <w:rFonts w:ascii="Arial Narrow" w:hAnsi="Arial Narrow"/>
        </w:rPr>
        <w:t>This includes:</w:t>
      </w:r>
    </w:p>
    <w:p w14:paraId="5195E189" w14:textId="77777777" w:rsidR="00BC79F6" w:rsidRPr="00FB3739" w:rsidRDefault="00BC79F6" w:rsidP="00BC79F6">
      <w:pPr>
        <w:rPr>
          <w:rFonts w:ascii="Arial Narrow" w:hAnsi="Arial Narrow"/>
        </w:rPr>
      </w:pPr>
    </w:p>
    <w:p w14:paraId="1D9B5962" w14:textId="79504C75" w:rsidR="00BC79F6" w:rsidRPr="001C3879" w:rsidRDefault="00FB390B" w:rsidP="00E44082">
      <w:pPr>
        <w:pStyle w:val="ListParagraph"/>
        <w:numPr>
          <w:ilvl w:val="0"/>
          <w:numId w:val="18"/>
        </w:numPr>
        <w:jc w:val="both"/>
        <w:rPr>
          <w:rFonts w:ascii="Arial Narrow" w:hAnsi="Arial Narrow"/>
          <w:sz w:val="24"/>
          <w:szCs w:val="24"/>
        </w:rPr>
      </w:pPr>
      <w:r w:rsidRPr="001C3879">
        <w:rPr>
          <w:rFonts w:ascii="Arial Narrow" w:hAnsi="Arial Narrow"/>
          <w:b/>
          <w:bCs/>
          <w:sz w:val="24"/>
          <w:szCs w:val="24"/>
        </w:rPr>
        <w:t>DIC.</w:t>
      </w:r>
      <w:r w:rsidR="00BC79F6" w:rsidRPr="001C3879">
        <w:rPr>
          <w:rFonts w:ascii="Arial Narrow" w:hAnsi="Arial Narrow"/>
          <w:b/>
          <w:bCs/>
          <w:sz w:val="24"/>
          <w:szCs w:val="24"/>
        </w:rPr>
        <w:t>PPS Z-200-XP</w:t>
      </w:r>
      <w:r w:rsidR="00BC79F6" w:rsidRPr="001C3879">
        <w:rPr>
          <w:rFonts w:ascii="Arial Narrow" w:hAnsi="Arial Narrow"/>
          <w:sz w:val="24"/>
          <w:szCs w:val="24"/>
        </w:rPr>
        <w:t xml:space="preserve"> </w:t>
      </w:r>
      <w:r w:rsidR="00B75BDC" w:rsidRPr="001C3879">
        <w:rPr>
          <w:rFonts w:ascii="Arial Narrow" w:hAnsi="Arial Narrow"/>
          <w:b/>
          <w:bCs/>
          <w:sz w:val="24"/>
          <w:szCs w:val="24"/>
        </w:rPr>
        <w:t>BLACK</w:t>
      </w:r>
      <w:r w:rsidR="001C3879" w:rsidRPr="001C3879">
        <w:rPr>
          <w:rFonts w:ascii="Arial Narrow" w:hAnsi="Arial Narrow"/>
          <w:b/>
          <w:bCs/>
          <w:sz w:val="24"/>
          <w:szCs w:val="24"/>
        </w:rPr>
        <w:t xml:space="preserve"> </w:t>
      </w:r>
      <w:r w:rsidR="00BC79F6" w:rsidRPr="001C3879">
        <w:rPr>
          <w:rFonts w:ascii="Arial Narrow" w:hAnsi="Arial Narrow"/>
          <w:sz w:val="24"/>
          <w:szCs w:val="24"/>
        </w:rPr>
        <w:t>– The company’s newly developed grade is an unfilled, impact modified,</w:t>
      </w:r>
      <w:r w:rsidR="001C3879" w:rsidRPr="001C3879">
        <w:rPr>
          <w:rFonts w:ascii="Arial Narrow" w:hAnsi="Arial Narrow"/>
          <w:sz w:val="24"/>
          <w:szCs w:val="24"/>
        </w:rPr>
        <w:t xml:space="preserve"> </w:t>
      </w:r>
      <w:r w:rsidR="00BC79F6" w:rsidRPr="001C3879">
        <w:rPr>
          <w:rFonts w:ascii="Arial Narrow" w:hAnsi="Arial Narrow"/>
          <w:sz w:val="24"/>
          <w:szCs w:val="24"/>
        </w:rPr>
        <w:t xml:space="preserve">extrusion </w:t>
      </w:r>
      <w:r w:rsidR="001C3879" w:rsidRPr="001C3879">
        <w:rPr>
          <w:rFonts w:ascii="Arial Narrow" w:hAnsi="Arial Narrow"/>
          <w:sz w:val="24"/>
          <w:szCs w:val="24"/>
        </w:rPr>
        <w:t>p</w:t>
      </w:r>
      <w:r w:rsidR="00BC79F6" w:rsidRPr="001C3879">
        <w:rPr>
          <w:rFonts w:ascii="Arial Narrow" w:hAnsi="Arial Narrow"/>
          <w:sz w:val="24"/>
          <w:szCs w:val="24"/>
        </w:rPr>
        <w:t xml:space="preserve">olyphenylene </w:t>
      </w:r>
      <w:proofErr w:type="spellStart"/>
      <w:r w:rsidR="001C3879" w:rsidRPr="001C3879">
        <w:rPr>
          <w:rFonts w:ascii="Arial Narrow" w:hAnsi="Arial Narrow"/>
          <w:sz w:val="24"/>
          <w:szCs w:val="24"/>
        </w:rPr>
        <w:t>s</w:t>
      </w:r>
      <w:r w:rsidR="00BC79F6" w:rsidRPr="001C3879">
        <w:rPr>
          <w:rFonts w:ascii="Arial Narrow" w:hAnsi="Arial Narrow"/>
          <w:sz w:val="24"/>
          <w:szCs w:val="24"/>
        </w:rPr>
        <w:t>ulfide</w:t>
      </w:r>
      <w:proofErr w:type="spellEnd"/>
      <w:r w:rsidR="00BC79F6" w:rsidRPr="001C3879">
        <w:rPr>
          <w:rFonts w:ascii="Arial Narrow" w:hAnsi="Arial Narrow"/>
          <w:sz w:val="24"/>
          <w:szCs w:val="24"/>
        </w:rPr>
        <w:t xml:space="preserve"> grade designed for use in pipe and tube applications. The</w:t>
      </w:r>
      <w:r w:rsidR="001C3879" w:rsidRPr="001C3879">
        <w:rPr>
          <w:rFonts w:ascii="Arial Narrow" w:hAnsi="Arial Narrow"/>
          <w:sz w:val="24"/>
          <w:szCs w:val="24"/>
        </w:rPr>
        <w:t xml:space="preserve"> </w:t>
      </w:r>
      <w:r w:rsidR="00BC79F6" w:rsidRPr="001C3879">
        <w:rPr>
          <w:rFonts w:ascii="Arial Narrow" w:hAnsi="Arial Narrow"/>
          <w:sz w:val="24"/>
          <w:szCs w:val="24"/>
        </w:rPr>
        <w:t>solution offers high viscosity at the optimum level for the extrusion process, combined with</w:t>
      </w:r>
    </w:p>
    <w:p w14:paraId="6BC0D872" w14:textId="77777777" w:rsidR="00BC79F6" w:rsidRPr="00C66EB8" w:rsidRDefault="00BC79F6" w:rsidP="00DA59F9">
      <w:pPr>
        <w:pStyle w:val="ListParagraph"/>
        <w:jc w:val="both"/>
        <w:rPr>
          <w:rFonts w:ascii="Arial Narrow" w:hAnsi="Arial Narrow"/>
          <w:sz w:val="24"/>
          <w:szCs w:val="24"/>
        </w:rPr>
      </w:pPr>
      <w:r w:rsidRPr="00C66EB8">
        <w:rPr>
          <w:rFonts w:ascii="Arial Narrow" w:hAnsi="Arial Narrow"/>
          <w:sz w:val="24"/>
          <w:szCs w:val="24"/>
        </w:rPr>
        <w:t>high flexibility and elasticity, which enables a smooth heat-forming process, while maintaining</w:t>
      </w:r>
    </w:p>
    <w:p w14:paraId="603C7111" w14:textId="561482B0" w:rsidR="00BC79F6" w:rsidRPr="00C66EB8" w:rsidRDefault="00BC79F6" w:rsidP="00DA59F9">
      <w:pPr>
        <w:pStyle w:val="ListParagraph"/>
        <w:jc w:val="both"/>
        <w:rPr>
          <w:rFonts w:ascii="Arial Narrow" w:hAnsi="Arial Narrow"/>
          <w:sz w:val="24"/>
          <w:szCs w:val="24"/>
        </w:rPr>
      </w:pPr>
      <w:r w:rsidRPr="00C66EB8">
        <w:rPr>
          <w:rFonts w:ascii="Arial Narrow" w:hAnsi="Arial Narrow"/>
          <w:sz w:val="24"/>
          <w:szCs w:val="24"/>
        </w:rPr>
        <w:t xml:space="preserve">chemical </w:t>
      </w:r>
      <w:r w:rsidR="001C3879">
        <w:rPr>
          <w:rFonts w:ascii="Arial Narrow" w:hAnsi="Arial Narrow"/>
          <w:sz w:val="24"/>
          <w:szCs w:val="24"/>
        </w:rPr>
        <w:t>and</w:t>
      </w:r>
      <w:r w:rsidRPr="00C66EB8">
        <w:rPr>
          <w:rFonts w:ascii="Arial Narrow" w:hAnsi="Arial Narrow"/>
          <w:sz w:val="24"/>
          <w:szCs w:val="24"/>
        </w:rPr>
        <w:t xml:space="preserve"> heat resistance.</w:t>
      </w:r>
    </w:p>
    <w:p w14:paraId="7DAC0CE7" w14:textId="77777777" w:rsidR="00BC79F6" w:rsidRPr="00FB3739" w:rsidRDefault="00BC79F6" w:rsidP="00BC79F6">
      <w:pPr>
        <w:rPr>
          <w:rFonts w:ascii="Arial Narrow" w:hAnsi="Arial Narrow"/>
        </w:rPr>
      </w:pPr>
    </w:p>
    <w:p w14:paraId="6DF650AD" w14:textId="3EABE3F0" w:rsidR="00DA59F9" w:rsidRPr="001C3879" w:rsidRDefault="00FB390B" w:rsidP="00B92952">
      <w:pPr>
        <w:pStyle w:val="ListParagraph"/>
        <w:numPr>
          <w:ilvl w:val="0"/>
          <w:numId w:val="18"/>
        </w:numPr>
        <w:rPr>
          <w:rFonts w:ascii="Arial Narrow" w:hAnsi="Arial Narrow"/>
          <w:sz w:val="24"/>
          <w:szCs w:val="24"/>
        </w:rPr>
      </w:pPr>
      <w:r w:rsidRPr="001C3879">
        <w:rPr>
          <w:rFonts w:ascii="Arial Narrow" w:hAnsi="Arial Narrow"/>
          <w:b/>
          <w:bCs/>
          <w:sz w:val="24"/>
          <w:szCs w:val="24"/>
        </w:rPr>
        <w:t>DIC.</w:t>
      </w:r>
      <w:r w:rsidR="00BC79F6" w:rsidRPr="001C3879">
        <w:rPr>
          <w:rFonts w:ascii="Arial Narrow" w:hAnsi="Arial Narrow"/>
          <w:b/>
          <w:bCs/>
          <w:sz w:val="24"/>
          <w:szCs w:val="24"/>
        </w:rPr>
        <w:t xml:space="preserve">PPS Z-240 BLACK </w:t>
      </w:r>
      <w:r w:rsidR="00BC79F6" w:rsidRPr="001C3879">
        <w:rPr>
          <w:rFonts w:ascii="Arial Narrow" w:hAnsi="Arial Narrow"/>
          <w:sz w:val="24"/>
          <w:szCs w:val="24"/>
        </w:rPr>
        <w:t>– Sun Chemical’s injection moulding grade for bus bar applications for</w:t>
      </w:r>
      <w:r w:rsidR="00DA59F9" w:rsidRPr="001C3879">
        <w:rPr>
          <w:rFonts w:ascii="Arial Narrow" w:hAnsi="Arial Narrow"/>
          <w:sz w:val="24"/>
          <w:szCs w:val="24"/>
        </w:rPr>
        <w:t xml:space="preserve"> </w:t>
      </w:r>
      <w:r w:rsidR="00BC79F6" w:rsidRPr="001C3879">
        <w:rPr>
          <w:rFonts w:ascii="Arial Narrow" w:hAnsi="Arial Narrow"/>
          <w:sz w:val="24"/>
          <w:szCs w:val="24"/>
        </w:rPr>
        <w:t>hybrid and electric cars</w:t>
      </w:r>
      <w:r w:rsidR="001C3879" w:rsidRPr="001C3879">
        <w:rPr>
          <w:rFonts w:ascii="Arial Narrow" w:hAnsi="Arial Narrow"/>
          <w:sz w:val="24"/>
          <w:szCs w:val="24"/>
        </w:rPr>
        <w:t>,</w:t>
      </w:r>
      <w:r w:rsidR="00BC79F6" w:rsidRPr="001C3879">
        <w:rPr>
          <w:rFonts w:ascii="Arial Narrow" w:hAnsi="Arial Narrow"/>
          <w:sz w:val="24"/>
          <w:szCs w:val="24"/>
        </w:rPr>
        <w:t xml:space="preserve"> offers high flowability, temperature and heat shock resistance, high</w:t>
      </w:r>
      <w:r w:rsidR="00DA59F9" w:rsidRPr="001C3879">
        <w:rPr>
          <w:rFonts w:ascii="Arial Narrow" w:hAnsi="Arial Narrow"/>
          <w:sz w:val="24"/>
          <w:szCs w:val="24"/>
        </w:rPr>
        <w:t xml:space="preserve"> </w:t>
      </w:r>
      <w:r w:rsidR="00BC79F6" w:rsidRPr="001C3879">
        <w:rPr>
          <w:rFonts w:ascii="Arial Narrow" w:hAnsi="Arial Narrow"/>
          <w:sz w:val="24"/>
          <w:szCs w:val="24"/>
        </w:rPr>
        <w:t>dielectric strength and very low dimensional tolerances.</w:t>
      </w:r>
    </w:p>
    <w:p w14:paraId="107C0766" w14:textId="7F3C0B2C" w:rsidR="00BC79F6" w:rsidRDefault="00BC79F6" w:rsidP="00504CE6">
      <w:pPr>
        <w:rPr>
          <w:rFonts w:ascii="Arial Narrow" w:hAnsi="Arial Narrow"/>
        </w:rPr>
      </w:pPr>
      <w:r w:rsidRPr="00FB3739">
        <w:rPr>
          <w:rFonts w:ascii="Arial Narrow" w:hAnsi="Arial Narrow"/>
        </w:rPr>
        <w:t>Customers can rely on a worldwide network of support and expertise for all PPS solutions being</w:t>
      </w:r>
      <w:r w:rsidR="00DA59F9" w:rsidRPr="00FB3739">
        <w:rPr>
          <w:rFonts w:ascii="Arial Narrow" w:hAnsi="Arial Narrow"/>
        </w:rPr>
        <w:t xml:space="preserve"> </w:t>
      </w:r>
      <w:r w:rsidRPr="00FB3739">
        <w:rPr>
          <w:rFonts w:ascii="Arial Narrow" w:hAnsi="Arial Narrow"/>
        </w:rPr>
        <w:t>showcased, ranging from sales assistance and customer service to technical support.</w:t>
      </w:r>
    </w:p>
    <w:p w14:paraId="578D280A" w14:textId="77777777" w:rsidR="001C3879" w:rsidRDefault="001C3879" w:rsidP="00504CE6">
      <w:pPr>
        <w:rPr>
          <w:rFonts w:ascii="Arial Narrow" w:hAnsi="Arial Narrow"/>
        </w:rPr>
      </w:pPr>
    </w:p>
    <w:p w14:paraId="0BFD5BE8" w14:textId="77777777" w:rsidR="00454A77" w:rsidRDefault="00454A77" w:rsidP="00504CE6">
      <w:pPr>
        <w:rPr>
          <w:rFonts w:ascii="Arial Narrow" w:hAnsi="Arial Narrow"/>
        </w:rPr>
      </w:pPr>
    </w:p>
    <w:p w14:paraId="16B67550" w14:textId="1F8FA15C" w:rsidR="00454A77" w:rsidRPr="00FB3739" w:rsidRDefault="00454A77" w:rsidP="00454A77">
      <w:pPr>
        <w:rPr>
          <w:rFonts w:ascii="Arial Narrow" w:hAnsi="Arial Narrow"/>
          <w:b/>
          <w:bCs/>
        </w:rPr>
      </w:pPr>
      <w:r w:rsidRPr="00FB3739">
        <w:rPr>
          <w:rFonts w:ascii="Arial Narrow" w:hAnsi="Arial Narrow"/>
          <w:b/>
          <w:bCs/>
        </w:rPr>
        <w:t xml:space="preserve">Colour Masterbatch </w:t>
      </w:r>
      <w:r w:rsidR="001C3879">
        <w:rPr>
          <w:rFonts w:ascii="Arial Narrow" w:hAnsi="Arial Narrow"/>
          <w:b/>
          <w:bCs/>
        </w:rPr>
        <w:t>S</w:t>
      </w:r>
      <w:r w:rsidRPr="00FB3739">
        <w:rPr>
          <w:rFonts w:ascii="Arial Narrow" w:hAnsi="Arial Narrow"/>
          <w:b/>
          <w:bCs/>
        </w:rPr>
        <w:t xml:space="preserve">olutions </w:t>
      </w:r>
    </w:p>
    <w:p w14:paraId="70BF42EB" w14:textId="77777777" w:rsidR="00454A77" w:rsidRPr="00FB3739" w:rsidRDefault="00454A77" w:rsidP="00454A77">
      <w:pPr>
        <w:rPr>
          <w:rFonts w:ascii="Arial Narrow" w:hAnsi="Arial Narrow"/>
        </w:rPr>
      </w:pPr>
    </w:p>
    <w:p w14:paraId="74772ECC" w14:textId="5668E7B7" w:rsidR="00454A77" w:rsidRPr="00FB3739" w:rsidRDefault="00454A77" w:rsidP="00454A77">
      <w:pPr>
        <w:rPr>
          <w:rFonts w:ascii="Arial Narrow" w:hAnsi="Arial Narrow"/>
        </w:rPr>
      </w:pPr>
      <w:r w:rsidRPr="00FB3739">
        <w:rPr>
          <w:rFonts w:ascii="Arial Narrow" w:hAnsi="Arial Narrow"/>
        </w:rPr>
        <w:t xml:space="preserve">Providing a one-stop solution, </w:t>
      </w:r>
      <w:r w:rsidRPr="00B3599C">
        <w:rPr>
          <w:rFonts w:ascii="Arial Narrow" w:hAnsi="Arial Narrow"/>
        </w:rPr>
        <w:t xml:space="preserve">Sun Chemical </w:t>
      </w:r>
      <w:r w:rsidRPr="00FB3739">
        <w:rPr>
          <w:rFonts w:ascii="Arial Narrow" w:hAnsi="Arial Narrow"/>
        </w:rPr>
        <w:t xml:space="preserve">offers a versatile range of high-quality and individual masterbatches, offering a balanced combination of colorants, </w:t>
      </w:r>
      <w:proofErr w:type="gramStart"/>
      <w:r w:rsidRPr="00FB3739">
        <w:rPr>
          <w:rFonts w:ascii="Arial Narrow" w:hAnsi="Arial Narrow"/>
        </w:rPr>
        <w:t>additives</w:t>
      </w:r>
      <w:proofErr w:type="gramEnd"/>
      <w:r w:rsidRPr="00FB3739">
        <w:rPr>
          <w:rFonts w:ascii="Arial Narrow" w:hAnsi="Arial Narrow"/>
        </w:rPr>
        <w:t xml:space="preserve"> and dry blends for all purposes.</w:t>
      </w:r>
    </w:p>
    <w:p w14:paraId="1B4B4B03" w14:textId="77777777" w:rsidR="00454A77" w:rsidRPr="00FB3739" w:rsidRDefault="00454A77" w:rsidP="00454A77">
      <w:pPr>
        <w:rPr>
          <w:rFonts w:ascii="Arial Narrow" w:hAnsi="Arial Narrow"/>
        </w:rPr>
      </w:pPr>
    </w:p>
    <w:p w14:paraId="32897228" w14:textId="77777777" w:rsidR="00454A77" w:rsidRPr="00FB3739" w:rsidRDefault="00454A77" w:rsidP="00454A77">
      <w:pPr>
        <w:rPr>
          <w:rFonts w:ascii="Arial Narrow" w:hAnsi="Arial Narrow"/>
        </w:rPr>
      </w:pPr>
      <w:r w:rsidRPr="00FB3739">
        <w:rPr>
          <w:rFonts w:ascii="Arial Narrow" w:hAnsi="Arial Narrow"/>
        </w:rPr>
        <w:t xml:space="preserve">At </w:t>
      </w:r>
      <w:proofErr w:type="spellStart"/>
      <w:r w:rsidRPr="00FB3739">
        <w:rPr>
          <w:rFonts w:ascii="Arial Narrow" w:hAnsi="Arial Narrow"/>
        </w:rPr>
        <w:t>Fak</w:t>
      </w:r>
      <w:r>
        <w:rPr>
          <w:rFonts w:ascii="Arial Narrow" w:hAnsi="Arial Narrow"/>
        </w:rPr>
        <w:t>u</w:t>
      </w:r>
      <w:r w:rsidRPr="00FB3739">
        <w:rPr>
          <w:rFonts w:ascii="Arial Narrow" w:hAnsi="Arial Narrow"/>
        </w:rPr>
        <w:t>ma</w:t>
      </w:r>
      <w:proofErr w:type="spellEnd"/>
      <w:r w:rsidRPr="00FB3739">
        <w:rPr>
          <w:rFonts w:ascii="Arial Narrow" w:hAnsi="Arial Narrow"/>
        </w:rPr>
        <w:t xml:space="preserve"> 2023, Sun Chemical will display its sustainable portfolio of masterbatch solutions</w:t>
      </w:r>
      <w:r>
        <w:rPr>
          <w:rFonts w:ascii="Arial Narrow" w:hAnsi="Arial Narrow"/>
        </w:rPr>
        <w:t xml:space="preserve"> including</w:t>
      </w:r>
      <w:r w:rsidRPr="00FB3739">
        <w:rPr>
          <w:rFonts w:ascii="Arial Narrow" w:hAnsi="Arial Narrow"/>
        </w:rPr>
        <w:t xml:space="preserve">: </w:t>
      </w:r>
    </w:p>
    <w:p w14:paraId="5DED279F" w14:textId="77777777" w:rsidR="00454A77" w:rsidRPr="00FB3739" w:rsidRDefault="00454A77" w:rsidP="00454A77">
      <w:pPr>
        <w:rPr>
          <w:rFonts w:ascii="Arial Narrow" w:hAnsi="Arial Narrow"/>
        </w:rPr>
      </w:pPr>
    </w:p>
    <w:p w14:paraId="6E15D65A" w14:textId="70991D32" w:rsidR="00454A77" w:rsidRPr="00C66EB8" w:rsidRDefault="00454A77" w:rsidP="00454A77">
      <w:pPr>
        <w:pStyle w:val="ListParagraph"/>
        <w:numPr>
          <w:ilvl w:val="0"/>
          <w:numId w:val="16"/>
        </w:numPr>
        <w:rPr>
          <w:rFonts w:ascii="Arial Narrow" w:hAnsi="Arial Narrow"/>
          <w:sz w:val="24"/>
          <w:szCs w:val="24"/>
        </w:rPr>
      </w:pPr>
      <w:r w:rsidRPr="00C66EB8">
        <w:rPr>
          <w:rFonts w:ascii="Arial Narrow" w:hAnsi="Arial Narrow"/>
          <w:sz w:val="24"/>
          <w:szCs w:val="24"/>
        </w:rPr>
        <w:t xml:space="preserve">Biodegradable Masterbatches, </w:t>
      </w:r>
      <w:proofErr w:type="spellStart"/>
      <w:r w:rsidRPr="001C3879">
        <w:rPr>
          <w:rFonts w:ascii="Arial Narrow" w:hAnsi="Arial Narrow"/>
          <w:b/>
          <w:bCs/>
          <w:sz w:val="24"/>
          <w:szCs w:val="24"/>
        </w:rPr>
        <w:t>Sicoveral</w:t>
      </w:r>
      <w:proofErr w:type="spellEnd"/>
      <w:r w:rsidRPr="001C3879">
        <w:rPr>
          <w:rFonts w:ascii="Arial Narrow" w:hAnsi="Arial Narrow"/>
          <w:b/>
          <w:bCs/>
          <w:sz w:val="24"/>
          <w:szCs w:val="24"/>
          <w:vertAlign w:val="superscript"/>
        </w:rPr>
        <w:t>®</w:t>
      </w:r>
      <w:r w:rsidRPr="001C3879">
        <w:rPr>
          <w:rFonts w:ascii="Arial Narrow" w:hAnsi="Arial Narrow"/>
          <w:b/>
          <w:bCs/>
          <w:sz w:val="24"/>
          <w:szCs w:val="24"/>
        </w:rPr>
        <w:t xml:space="preserve"> B</w:t>
      </w:r>
      <w:r w:rsidR="001C3879">
        <w:rPr>
          <w:rFonts w:ascii="Arial Narrow" w:hAnsi="Arial Narrow"/>
          <w:sz w:val="24"/>
          <w:szCs w:val="24"/>
        </w:rPr>
        <w:t xml:space="preserve"> </w:t>
      </w:r>
      <w:r w:rsidR="001C3879" w:rsidRPr="001C3879">
        <w:rPr>
          <w:rFonts w:ascii="Arial Narrow" w:hAnsi="Arial Narrow"/>
          <w:sz w:val="24"/>
          <w:szCs w:val="24"/>
        </w:rPr>
        <w:t>–</w:t>
      </w:r>
      <w:r w:rsidR="001C3879">
        <w:rPr>
          <w:rFonts w:ascii="Arial Narrow" w:hAnsi="Arial Narrow"/>
          <w:sz w:val="24"/>
          <w:szCs w:val="24"/>
        </w:rPr>
        <w:t xml:space="preserve"> </w:t>
      </w:r>
      <w:r w:rsidRPr="00C66EB8">
        <w:rPr>
          <w:rFonts w:ascii="Arial Narrow" w:hAnsi="Arial Narrow"/>
          <w:sz w:val="24"/>
          <w:szCs w:val="24"/>
        </w:rPr>
        <w:t>Designed to reduce environmental impact, these masterbatches with bio-degradable carrier systems are ideal for applications requiring a shorter lifecycle.</w:t>
      </w:r>
    </w:p>
    <w:p w14:paraId="56CD217F" w14:textId="77777777" w:rsidR="00454A77" w:rsidRPr="00C66EB8" w:rsidRDefault="00454A77" w:rsidP="00454A77">
      <w:pPr>
        <w:pStyle w:val="ListParagraph"/>
        <w:rPr>
          <w:rFonts w:ascii="Arial Narrow" w:hAnsi="Arial Narrow"/>
          <w:sz w:val="24"/>
          <w:szCs w:val="24"/>
        </w:rPr>
      </w:pPr>
    </w:p>
    <w:p w14:paraId="168AE712" w14:textId="367C2884" w:rsidR="00454A77" w:rsidRPr="00C66EB8" w:rsidRDefault="00454A77" w:rsidP="00454A77">
      <w:pPr>
        <w:pStyle w:val="ListParagraph"/>
        <w:numPr>
          <w:ilvl w:val="0"/>
          <w:numId w:val="16"/>
        </w:numPr>
        <w:rPr>
          <w:rFonts w:ascii="Arial Narrow" w:hAnsi="Arial Narrow"/>
          <w:sz w:val="24"/>
          <w:szCs w:val="24"/>
        </w:rPr>
      </w:pPr>
      <w:proofErr w:type="spellStart"/>
      <w:r w:rsidRPr="001C3879">
        <w:rPr>
          <w:rFonts w:ascii="Arial Narrow" w:hAnsi="Arial Narrow"/>
          <w:b/>
          <w:bCs/>
          <w:sz w:val="24"/>
          <w:szCs w:val="24"/>
        </w:rPr>
        <w:t>Sicolen</w:t>
      </w:r>
      <w:proofErr w:type="spellEnd"/>
      <w:r w:rsidRPr="001C3879">
        <w:rPr>
          <w:rFonts w:ascii="Arial Narrow" w:hAnsi="Arial Narrow"/>
          <w:b/>
          <w:bCs/>
          <w:sz w:val="24"/>
          <w:szCs w:val="24"/>
          <w:vertAlign w:val="superscript"/>
        </w:rPr>
        <w:t>®</w:t>
      </w:r>
      <w:r w:rsidRPr="001C3879">
        <w:rPr>
          <w:rFonts w:ascii="Arial Narrow" w:hAnsi="Arial Narrow"/>
          <w:b/>
          <w:bCs/>
          <w:sz w:val="24"/>
          <w:szCs w:val="24"/>
        </w:rPr>
        <w:t xml:space="preserve"> ECO</w:t>
      </w:r>
      <w:r w:rsidRPr="00C66EB8">
        <w:rPr>
          <w:rFonts w:ascii="Arial Narrow" w:hAnsi="Arial Narrow"/>
          <w:sz w:val="24"/>
          <w:szCs w:val="24"/>
        </w:rPr>
        <w:t xml:space="preserve"> and </w:t>
      </w:r>
      <w:proofErr w:type="spellStart"/>
      <w:r w:rsidRPr="001C3879">
        <w:rPr>
          <w:rFonts w:ascii="Arial Narrow" w:hAnsi="Arial Narrow"/>
          <w:b/>
          <w:bCs/>
          <w:sz w:val="24"/>
          <w:szCs w:val="24"/>
        </w:rPr>
        <w:t>Sicoversal</w:t>
      </w:r>
      <w:proofErr w:type="spellEnd"/>
      <w:r w:rsidRPr="001C3879">
        <w:rPr>
          <w:rFonts w:ascii="Arial Narrow" w:hAnsi="Arial Narrow"/>
          <w:b/>
          <w:bCs/>
          <w:sz w:val="24"/>
          <w:szCs w:val="24"/>
          <w:vertAlign w:val="superscript"/>
        </w:rPr>
        <w:t>®</w:t>
      </w:r>
      <w:r w:rsidRPr="001C3879">
        <w:rPr>
          <w:rFonts w:ascii="Arial Narrow" w:hAnsi="Arial Narrow"/>
          <w:b/>
          <w:bCs/>
          <w:sz w:val="24"/>
          <w:szCs w:val="24"/>
        </w:rPr>
        <w:t xml:space="preserve"> ECO</w:t>
      </w:r>
      <w:r w:rsidRPr="00C66EB8">
        <w:rPr>
          <w:rFonts w:ascii="Arial Narrow" w:hAnsi="Arial Narrow"/>
          <w:sz w:val="24"/>
          <w:szCs w:val="24"/>
        </w:rPr>
        <w:t xml:space="preserve"> masterbatches with bio-based carriers</w:t>
      </w:r>
      <w:r w:rsidR="001C3879">
        <w:rPr>
          <w:rFonts w:ascii="Arial Narrow" w:hAnsi="Arial Narrow"/>
          <w:sz w:val="24"/>
          <w:szCs w:val="24"/>
        </w:rPr>
        <w:t xml:space="preserve"> </w:t>
      </w:r>
      <w:r w:rsidR="001C3879" w:rsidRPr="001C3879">
        <w:rPr>
          <w:rFonts w:ascii="Arial Narrow" w:hAnsi="Arial Narrow"/>
          <w:sz w:val="24"/>
          <w:szCs w:val="24"/>
        </w:rPr>
        <w:t>–</w:t>
      </w:r>
      <w:r w:rsidR="001C3879">
        <w:rPr>
          <w:rFonts w:ascii="Arial Narrow" w:hAnsi="Arial Narrow"/>
          <w:sz w:val="24"/>
          <w:szCs w:val="24"/>
        </w:rPr>
        <w:t xml:space="preserve"> </w:t>
      </w:r>
      <w:r w:rsidRPr="00C66EB8">
        <w:rPr>
          <w:rFonts w:ascii="Arial Narrow" w:hAnsi="Arial Narrow"/>
          <w:sz w:val="24"/>
          <w:szCs w:val="24"/>
        </w:rPr>
        <w:t>Crafted from renewable resources, these masterbatches offer an eco-friendly alternative to fossil-based products without compromising on performance.</w:t>
      </w:r>
    </w:p>
    <w:p w14:paraId="69CF6086" w14:textId="77777777" w:rsidR="00454A77" w:rsidRPr="00FB3739" w:rsidRDefault="00454A77" w:rsidP="00454A77">
      <w:pPr>
        <w:rPr>
          <w:rFonts w:ascii="Arial Narrow" w:hAnsi="Arial Narrow"/>
        </w:rPr>
      </w:pPr>
    </w:p>
    <w:p w14:paraId="53B6DD5B" w14:textId="4830DB7E" w:rsidR="00454A77" w:rsidRPr="00C66EB8" w:rsidRDefault="00454A77" w:rsidP="00454A77">
      <w:pPr>
        <w:pStyle w:val="ListParagraph"/>
        <w:numPr>
          <w:ilvl w:val="0"/>
          <w:numId w:val="16"/>
        </w:numPr>
        <w:rPr>
          <w:rFonts w:ascii="Arial Narrow" w:hAnsi="Arial Narrow"/>
          <w:sz w:val="24"/>
          <w:szCs w:val="24"/>
        </w:rPr>
      </w:pPr>
      <w:proofErr w:type="spellStart"/>
      <w:r w:rsidRPr="001C3879">
        <w:rPr>
          <w:rFonts w:ascii="Arial Narrow" w:hAnsi="Arial Narrow"/>
          <w:b/>
          <w:bCs/>
          <w:sz w:val="24"/>
          <w:szCs w:val="24"/>
        </w:rPr>
        <w:t>Sicolen</w:t>
      </w:r>
      <w:proofErr w:type="spellEnd"/>
      <w:r w:rsidRPr="001C3879">
        <w:rPr>
          <w:rFonts w:ascii="Arial Narrow" w:hAnsi="Arial Narrow"/>
          <w:b/>
          <w:bCs/>
          <w:sz w:val="24"/>
          <w:szCs w:val="24"/>
          <w:vertAlign w:val="superscript"/>
        </w:rPr>
        <w:t>®</w:t>
      </w:r>
      <w:r w:rsidRPr="001C3879">
        <w:rPr>
          <w:rFonts w:ascii="Arial Narrow" w:hAnsi="Arial Narrow"/>
          <w:b/>
          <w:bCs/>
          <w:sz w:val="24"/>
          <w:szCs w:val="24"/>
        </w:rPr>
        <w:t xml:space="preserve"> R</w:t>
      </w:r>
      <w:r w:rsidRPr="00C66EB8">
        <w:rPr>
          <w:rFonts w:ascii="Arial Narrow" w:hAnsi="Arial Narrow"/>
          <w:sz w:val="24"/>
          <w:szCs w:val="24"/>
        </w:rPr>
        <w:t xml:space="preserve"> with a recycled carrier</w:t>
      </w:r>
      <w:r w:rsidR="001C3879">
        <w:rPr>
          <w:rFonts w:ascii="Arial Narrow" w:hAnsi="Arial Narrow"/>
          <w:sz w:val="24"/>
          <w:szCs w:val="24"/>
        </w:rPr>
        <w:t xml:space="preserve"> </w:t>
      </w:r>
      <w:r w:rsidR="001C3879" w:rsidRPr="001C3879">
        <w:rPr>
          <w:rFonts w:ascii="Arial Narrow" w:hAnsi="Arial Narrow"/>
          <w:sz w:val="24"/>
          <w:szCs w:val="24"/>
        </w:rPr>
        <w:t>–</w:t>
      </w:r>
      <w:r w:rsidR="001C3879">
        <w:rPr>
          <w:rFonts w:ascii="Arial Narrow" w:hAnsi="Arial Narrow"/>
          <w:sz w:val="24"/>
          <w:szCs w:val="24"/>
        </w:rPr>
        <w:t xml:space="preserve"> </w:t>
      </w:r>
      <w:r w:rsidRPr="00C66EB8">
        <w:rPr>
          <w:rFonts w:ascii="Arial Narrow" w:hAnsi="Arial Narrow"/>
          <w:sz w:val="24"/>
          <w:szCs w:val="24"/>
        </w:rPr>
        <w:t>These masterbatches maximise the recycling content in the final product, contributing to a circular economy.</w:t>
      </w:r>
    </w:p>
    <w:p w14:paraId="2956BC62" w14:textId="63EBB150" w:rsidR="00454A77" w:rsidRPr="00233E7F" w:rsidRDefault="00454A77" w:rsidP="001C3879">
      <w:pPr>
        <w:rPr>
          <w:rFonts w:ascii="Arial Narrow" w:hAnsi="Arial Narrow"/>
          <w:color w:val="000000" w:themeColor="text1"/>
          <w:shd w:val="clear" w:color="auto" w:fill="FFFFFF"/>
        </w:rPr>
      </w:pPr>
      <w:r w:rsidRPr="00233E7F">
        <w:rPr>
          <w:rFonts w:ascii="Arial Narrow" w:hAnsi="Arial Narrow"/>
        </w:rPr>
        <w:t xml:space="preserve">Kai Sörensen, Director Business Management, </w:t>
      </w:r>
      <w:proofErr w:type="spellStart"/>
      <w:r w:rsidRPr="00233E7F">
        <w:rPr>
          <w:rFonts w:ascii="Arial Narrow" w:hAnsi="Arial Narrow"/>
        </w:rPr>
        <w:t>Color</w:t>
      </w:r>
      <w:proofErr w:type="spellEnd"/>
      <w:r w:rsidRPr="00233E7F">
        <w:rPr>
          <w:rFonts w:ascii="Arial Narrow" w:hAnsi="Arial Narrow"/>
        </w:rPr>
        <w:t xml:space="preserve"> Materials</w:t>
      </w:r>
      <w:r w:rsidR="00CD1CD6">
        <w:rPr>
          <w:rFonts w:ascii="Arial Narrow" w:hAnsi="Arial Narrow"/>
        </w:rPr>
        <w:t xml:space="preserve"> </w:t>
      </w:r>
      <w:r w:rsidRPr="00233E7F">
        <w:rPr>
          <w:rFonts w:ascii="Arial Narrow" w:hAnsi="Arial Narrow"/>
        </w:rPr>
        <w:t xml:space="preserve">at Sun Chemical comments: </w:t>
      </w:r>
      <w:r w:rsidRPr="00233E7F">
        <w:rPr>
          <w:rFonts w:ascii="Arial Narrow" w:hAnsi="Arial Narrow"/>
          <w:color w:val="000000" w:themeColor="text1"/>
        </w:rPr>
        <w:t>“</w:t>
      </w:r>
      <w:r w:rsidRPr="00233E7F">
        <w:rPr>
          <w:rFonts w:ascii="Arial Narrow" w:hAnsi="Arial Narrow"/>
          <w:color w:val="000000" w:themeColor="text1"/>
          <w:shd w:val="clear" w:color="auto" w:fill="FFFFFF"/>
        </w:rPr>
        <w:t>Our range of technologies</w:t>
      </w:r>
      <w:r w:rsidR="00B3599C">
        <w:rPr>
          <w:rFonts w:ascii="Arial Narrow" w:hAnsi="Arial Narrow"/>
          <w:color w:val="000000" w:themeColor="text1"/>
          <w:shd w:val="clear" w:color="auto" w:fill="FFFFFF"/>
        </w:rPr>
        <w:t>,</w:t>
      </w:r>
      <w:r w:rsidRPr="00233E7F">
        <w:rPr>
          <w:rFonts w:ascii="Arial Narrow" w:hAnsi="Arial Narrow"/>
          <w:color w:val="000000" w:themeColor="text1"/>
          <w:shd w:val="clear" w:color="auto" w:fill="FFFFFF"/>
        </w:rPr>
        <w:t xml:space="preserve"> our ability to innovate in response to market trends, and our firm commitment to sustainability sets us apart. This, combined with our broad portfolio and set of capabilities from production</w:t>
      </w:r>
      <w:r w:rsidR="00B3599C">
        <w:rPr>
          <w:rFonts w:ascii="Arial Narrow" w:hAnsi="Arial Narrow"/>
          <w:color w:val="000000" w:themeColor="text1"/>
          <w:shd w:val="clear" w:color="auto" w:fill="FFFFFF"/>
        </w:rPr>
        <w:t xml:space="preserve"> to</w:t>
      </w:r>
      <w:r w:rsidRPr="00233E7F">
        <w:rPr>
          <w:rFonts w:ascii="Arial Narrow" w:hAnsi="Arial Narrow"/>
          <w:color w:val="000000" w:themeColor="text1"/>
          <w:shd w:val="clear" w:color="auto" w:fill="FFFFFF"/>
        </w:rPr>
        <w:t xml:space="preserve"> application know-how to customer service, makes us the ideal technological partner for our customers to rely on. </w:t>
      </w:r>
      <w:r w:rsidRPr="00233E7F">
        <w:rPr>
          <w:rFonts w:ascii="Arial Narrow" w:hAnsi="Arial Narrow"/>
          <w:color w:val="000000" w:themeColor="text1"/>
        </w:rPr>
        <w:t xml:space="preserve">We welcome visitors to approach us at the show to explore our range of sustainable solutions and experience how Sun Chemical is leading the charge towards a greener future within the industry.” </w:t>
      </w:r>
    </w:p>
    <w:p w14:paraId="0B55E286" w14:textId="77777777" w:rsidR="00D90F27" w:rsidRPr="00FB3739" w:rsidRDefault="00D90F27" w:rsidP="00425817">
      <w:pPr>
        <w:rPr>
          <w:rFonts w:ascii="Arial Narrow" w:hAnsi="Arial Narrow"/>
          <w:color w:val="000000" w:themeColor="text1"/>
          <w:shd w:val="clear" w:color="auto" w:fill="FFFFFF"/>
        </w:rPr>
      </w:pPr>
    </w:p>
    <w:p w14:paraId="4086839C" w14:textId="77777777" w:rsidR="00D90F27" w:rsidRPr="00514996" w:rsidRDefault="00D90F27" w:rsidP="007E71E2">
      <w:pPr>
        <w:ind w:left="2880" w:firstLine="720"/>
        <w:rPr>
          <w:rFonts w:ascii="Arial Narrow" w:hAnsi="Arial Narrow"/>
          <w:color w:val="0C2631"/>
          <w:shd w:val="clear" w:color="auto" w:fill="FFFFFF"/>
        </w:rPr>
      </w:pPr>
    </w:p>
    <w:p w14:paraId="157568EE" w14:textId="15A2A9B4" w:rsidR="002D5ED2" w:rsidRDefault="00652D7D" w:rsidP="00D53EAD">
      <w:pPr>
        <w:ind w:left="3600" w:firstLine="720"/>
        <w:rPr>
          <w:rFonts w:ascii="Arial Narrow" w:hAnsi="Arial Narrow" w:cs="Calibri"/>
          <w:lang w:val="en-US"/>
        </w:rPr>
      </w:pPr>
      <w:r w:rsidRPr="0091180E">
        <w:rPr>
          <w:rFonts w:ascii="Arial Narrow" w:hAnsi="Arial Narrow" w:cs="Calibri"/>
          <w:lang w:val="en-US"/>
        </w:rPr>
        <w:t>ENDS</w:t>
      </w:r>
    </w:p>
    <w:p w14:paraId="66605AF0" w14:textId="77777777" w:rsidR="00CB7E56" w:rsidRDefault="00CB7E56" w:rsidP="00D53EAD">
      <w:pPr>
        <w:ind w:left="3600" w:firstLine="720"/>
        <w:rPr>
          <w:rFonts w:ascii="Arial Narrow" w:hAnsi="Arial Narrow" w:cs="Calibri"/>
          <w:lang w:val="en-US"/>
        </w:rPr>
      </w:pPr>
    </w:p>
    <w:p w14:paraId="6FE2C885" w14:textId="53EF36B8" w:rsidR="00EC7588" w:rsidRPr="00514996" w:rsidRDefault="00EC7588" w:rsidP="00DC7BE7">
      <w:pPr>
        <w:pStyle w:val="Zwischenberschrift"/>
        <w:widowControl w:val="0"/>
        <w:tabs>
          <w:tab w:val="right" w:pos="8787"/>
        </w:tabs>
        <w:spacing w:line="240" w:lineRule="auto"/>
        <w:ind w:right="0"/>
        <w:rPr>
          <w:rFonts w:ascii="Arial Narrow" w:eastAsia="Times New Roman" w:hAnsi="Arial Narrow"/>
          <w:b w:val="0"/>
          <w:lang w:val="en-GB"/>
        </w:rPr>
      </w:pPr>
      <w:r w:rsidRPr="00514996">
        <w:rPr>
          <w:rFonts w:ascii="Arial Narrow" w:eastAsia="Times New Roman" w:hAnsi="Arial Narrow"/>
          <w:lang w:val="en-US"/>
        </w:rPr>
        <w:t xml:space="preserve">About Sun Chemical </w:t>
      </w:r>
    </w:p>
    <w:p w14:paraId="07ACFE31" w14:textId="105DA43E" w:rsidR="00E23EAA" w:rsidRPr="00514996" w:rsidRDefault="00E23EAA" w:rsidP="00E23EAA">
      <w:pPr>
        <w:rPr>
          <w:rFonts w:ascii="Arial Narrow" w:hAnsi="Arial Narrow"/>
        </w:rPr>
      </w:pPr>
      <w:r w:rsidRPr="00514996">
        <w:rPr>
          <w:rFonts w:ascii="Arial Narrow" w:hAnsi="Arial Narrow"/>
        </w:rPr>
        <w:t xml:space="preserve">Sun Chemical, a member of the DIC Group, is a leading producer of packaging and graphic solutions, </w:t>
      </w:r>
      <w:r w:rsidR="00BE2E68" w:rsidRPr="00514996">
        <w:rPr>
          <w:rFonts w:ascii="Arial Narrow" w:hAnsi="Arial Narrow"/>
        </w:rPr>
        <w:t>colour</w:t>
      </w:r>
      <w:r w:rsidRPr="00514996">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514996" w:rsidRDefault="00E23EAA" w:rsidP="00E23EAA">
      <w:pPr>
        <w:rPr>
          <w:rFonts w:ascii="Arial Narrow" w:hAnsi="Arial Narrow"/>
        </w:rPr>
      </w:pPr>
    </w:p>
    <w:p w14:paraId="12A04032" w14:textId="51BE08EA" w:rsidR="00E23EAA" w:rsidRPr="00514996" w:rsidRDefault="00E23EAA" w:rsidP="00E23EAA">
      <w:pPr>
        <w:rPr>
          <w:rFonts w:ascii="Arial Narrow" w:hAnsi="Arial Narrow"/>
        </w:rPr>
      </w:pPr>
      <w:r w:rsidRPr="00514996">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8" w:history="1">
        <w:r w:rsidR="00675FAE" w:rsidRPr="00514996">
          <w:rPr>
            <w:rStyle w:val="Hyperlink"/>
            <w:rFonts w:ascii="Arial Narrow" w:hAnsi="Arial Narrow"/>
          </w:rPr>
          <w:t>www.sunchemical.com</w:t>
        </w:r>
      </w:hyperlink>
      <w:r w:rsidRPr="00514996">
        <w:rPr>
          <w:rFonts w:ascii="Arial Narrow" w:hAnsi="Arial Narrow"/>
        </w:rPr>
        <w:t xml:space="preserve"> or connect with us on </w:t>
      </w:r>
      <w:hyperlink r:id="rId19" w:history="1">
        <w:r w:rsidRPr="00514996">
          <w:rPr>
            <w:rStyle w:val="Hyperlink"/>
            <w:rFonts w:ascii="Arial Narrow" w:hAnsi="Arial Narrow"/>
          </w:rPr>
          <w:t>LinkedIn</w:t>
        </w:r>
      </w:hyperlink>
      <w:r w:rsidR="00675FAE" w:rsidRPr="00514996">
        <w:rPr>
          <w:rStyle w:val="Hyperlink"/>
          <w:rFonts w:ascii="Arial Narrow" w:hAnsi="Arial Narrow"/>
        </w:rPr>
        <w:t xml:space="preserve"> or </w:t>
      </w:r>
      <w:hyperlink r:id="rId20" w:history="1">
        <w:r w:rsidRPr="00514996">
          <w:rPr>
            <w:rStyle w:val="Hyperlink"/>
            <w:rFonts w:ascii="Arial Narrow" w:hAnsi="Arial Narrow"/>
          </w:rPr>
          <w:t>Instagram</w:t>
        </w:r>
      </w:hyperlink>
      <w:r w:rsidR="00675FAE" w:rsidRPr="00514996">
        <w:rPr>
          <w:rStyle w:val="Hyperlink"/>
          <w:rFonts w:ascii="Arial Narrow" w:hAnsi="Arial Narrow"/>
          <w:color w:val="auto"/>
          <w:u w:val="none"/>
        </w:rPr>
        <w:t>.</w:t>
      </w:r>
    </w:p>
    <w:p w14:paraId="2D3CB791" w14:textId="3D9FF005" w:rsidR="009C4D81" w:rsidRPr="00514996" w:rsidRDefault="009C4D81" w:rsidP="00DC7BE7">
      <w:pPr>
        <w:pStyle w:val="NormalWeb"/>
        <w:rPr>
          <w:rFonts w:ascii="Arial Narrow" w:hAnsi="Arial Narrow" w:cs="Calibri"/>
        </w:rPr>
      </w:pPr>
    </w:p>
    <w:sectPr w:rsidR="009C4D81" w:rsidRPr="00514996" w:rsidSect="00BE006A">
      <w:head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F9AC" w14:textId="77777777" w:rsidR="005224AB" w:rsidRDefault="005224AB">
      <w:r>
        <w:separator/>
      </w:r>
    </w:p>
  </w:endnote>
  <w:endnote w:type="continuationSeparator" w:id="0">
    <w:p w14:paraId="30896C99" w14:textId="77777777" w:rsidR="005224AB" w:rsidRDefault="005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851A" w14:textId="77777777" w:rsidR="005224AB" w:rsidRDefault="005224AB">
      <w:r>
        <w:separator/>
      </w:r>
    </w:p>
  </w:footnote>
  <w:footnote w:type="continuationSeparator" w:id="0">
    <w:p w14:paraId="545EA6D4" w14:textId="77777777" w:rsidR="005224AB" w:rsidRDefault="0052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3012D8"/>
    <w:multiLevelType w:val="hybridMultilevel"/>
    <w:tmpl w:val="239EB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9650F"/>
    <w:multiLevelType w:val="hybridMultilevel"/>
    <w:tmpl w:val="D272015C"/>
    <w:lvl w:ilvl="0" w:tplc="ECF62DF8">
      <w:numFmt w:val="bullet"/>
      <w:lvlText w:val="•"/>
      <w:lvlJc w:val="left"/>
      <w:pPr>
        <w:ind w:left="1080" w:hanging="720"/>
      </w:pPr>
      <w:rPr>
        <w:rFonts w:ascii="Arial Narrow" w:eastAsia="Times New Roman" w:hAnsi="Arial Narrow"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3777B9"/>
    <w:multiLevelType w:val="hybridMultilevel"/>
    <w:tmpl w:val="9E70D6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751AD1"/>
    <w:multiLevelType w:val="hybridMultilevel"/>
    <w:tmpl w:val="05B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618968">
    <w:abstractNumId w:val="12"/>
  </w:num>
  <w:num w:numId="2" w16cid:durableId="251790648">
    <w:abstractNumId w:val="1"/>
  </w:num>
  <w:num w:numId="3" w16cid:durableId="620261006">
    <w:abstractNumId w:val="4"/>
  </w:num>
  <w:num w:numId="4" w16cid:durableId="1466586649">
    <w:abstractNumId w:val="0"/>
  </w:num>
  <w:num w:numId="5" w16cid:durableId="2113473922">
    <w:abstractNumId w:val="14"/>
  </w:num>
  <w:num w:numId="6" w16cid:durableId="500853220">
    <w:abstractNumId w:val="16"/>
  </w:num>
  <w:num w:numId="7" w16cid:durableId="1832672570">
    <w:abstractNumId w:val="13"/>
  </w:num>
  <w:num w:numId="8" w16cid:durableId="1166549877">
    <w:abstractNumId w:val="6"/>
  </w:num>
  <w:num w:numId="9" w16cid:durableId="140314239">
    <w:abstractNumId w:val="8"/>
  </w:num>
  <w:num w:numId="10" w16cid:durableId="1825704214">
    <w:abstractNumId w:val="13"/>
  </w:num>
  <w:num w:numId="11" w16cid:durableId="1188834107">
    <w:abstractNumId w:val="6"/>
  </w:num>
  <w:num w:numId="12" w16cid:durableId="2105881796">
    <w:abstractNumId w:val="3"/>
  </w:num>
  <w:num w:numId="13" w16cid:durableId="1152016519">
    <w:abstractNumId w:val="10"/>
  </w:num>
  <w:num w:numId="14" w16cid:durableId="1153714116">
    <w:abstractNumId w:val="9"/>
  </w:num>
  <w:num w:numId="15" w16cid:durableId="2092392042">
    <w:abstractNumId w:val="2"/>
  </w:num>
  <w:num w:numId="16" w16cid:durableId="493687156">
    <w:abstractNumId w:val="11"/>
  </w:num>
  <w:num w:numId="17" w16cid:durableId="142354943">
    <w:abstractNumId w:val="6"/>
  </w:num>
  <w:num w:numId="18" w16cid:durableId="1513952873">
    <w:abstractNumId w:val="15"/>
  </w:num>
  <w:num w:numId="19" w16cid:durableId="1481994548">
    <w:abstractNumId w:val="5"/>
  </w:num>
  <w:num w:numId="20" w16cid:durableId="1516267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36F"/>
    <w:rsid w:val="000224D2"/>
    <w:rsid w:val="0002467B"/>
    <w:rsid w:val="0002546E"/>
    <w:rsid w:val="0002583B"/>
    <w:rsid w:val="000270A1"/>
    <w:rsid w:val="00030A10"/>
    <w:rsid w:val="00032317"/>
    <w:rsid w:val="000323E9"/>
    <w:rsid w:val="0003284B"/>
    <w:rsid w:val="000329E2"/>
    <w:rsid w:val="00033B92"/>
    <w:rsid w:val="0003407B"/>
    <w:rsid w:val="000349B9"/>
    <w:rsid w:val="0003528B"/>
    <w:rsid w:val="0003543D"/>
    <w:rsid w:val="00035534"/>
    <w:rsid w:val="0003681A"/>
    <w:rsid w:val="00037663"/>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5891"/>
    <w:rsid w:val="00065995"/>
    <w:rsid w:val="0006654F"/>
    <w:rsid w:val="0006728B"/>
    <w:rsid w:val="00067924"/>
    <w:rsid w:val="000722F4"/>
    <w:rsid w:val="00072900"/>
    <w:rsid w:val="000740C8"/>
    <w:rsid w:val="000743F1"/>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6AC6"/>
    <w:rsid w:val="00087422"/>
    <w:rsid w:val="000878E8"/>
    <w:rsid w:val="00087AB4"/>
    <w:rsid w:val="00090FF9"/>
    <w:rsid w:val="000912FB"/>
    <w:rsid w:val="0009185E"/>
    <w:rsid w:val="00092B3E"/>
    <w:rsid w:val="00092D52"/>
    <w:rsid w:val="00092F43"/>
    <w:rsid w:val="00093777"/>
    <w:rsid w:val="000937B2"/>
    <w:rsid w:val="00095365"/>
    <w:rsid w:val="0009545C"/>
    <w:rsid w:val="000974DF"/>
    <w:rsid w:val="000A092B"/>
    <w:rsid w:val="000A0F22"/>
    <w:rsid w:val="000A1248"/>
    <w:rsid w:val="000A211E"/>
    <w:rsid w:val="000A4310"/>
    <w:rsid w:val="000B2B8B"/>
    <w:rsid w:val="000B2D66"/>
    <w:rsid w:val="000B375D"/>
    <w:rsid w:val="000B3A7E"/>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92F"/>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0A4F"/>
    <w:rsid w:val="00145E49"/>
    <w:rsid w:val="001469A5"/>
    <w:rsid w:val="00146E63"/>
    <w:rsid w:val="00147715"/>
    <w:rsid w:val="00151392"/>
    <w:rsid w:val="00152224"/>
    <w:rsid w:val="00155208"/>
    <w:rsid w:val="00155BEE"/>
    <w:rsid w:val="00155F79"/>
    <w:rsid w:val="00156AC4"/>
    <w:rsid w:val="001572A7"/>
    <w:rsid w:val="001574CF"/>
    <w:rsid w:val="0015759F"/>
    <w:rsid w:val="00157B8C"/>
    <w:rsid w:val="00157DD8"/>
    <w:rsid w:val="00162FD4"/>
    <w:rsid w:val="00164EAF"/>
    <w:rsid w:val="0016629D"/>
    <w:rsid w:val="00166820"/>
    <w:rsid w:val="00170662"/>
    <w:rsid w:val="00170EFD"/>
    <w:rsid w:val="00171343"/>
    <w:rsid w:val="001715A9"/>
    <w:rsid w:val="00173AE8"/>
    <w:rsid w:val="00174C08"/>
    <w:rsid w:val="00174D9A"/>
    <w:rsid w:val="0017538B"/>
    <w:rsid w:val="0017608B"/>
    <w:rsid w:val="00177D5C"/>
    <w:rsid w:val="00177FD4"/>
    <w:rsid w:val="00180049"/>
    <w:rsid w:val="00180735"/>
    <w:rsid w:val="00180DE3"/>
    <w:rsid w:val="001819D1"/>
    <w:rsid w:val="0018327E"/>
    <w:rsid w:val="00183356"/>
    <w:rsid w:val="001833B9"/>
    <w:rsid w:val="00184C16"/>
    <w:rsid w:val="001854A2"/>
    <w:rsid w:val="00186090"/>
    <w:rsid w:val="0018758A"/>
    <w:rsid w:val="00190651"/>
    <w:rsid w:val="00190E8B"/>
    <w:rsid w:val="00190F9B"/>
    <w:rsid w:val="00194D01"/>
    <w:rsid w:val="001972D5"/>
    <w:rsid w:val="0019797B"/>
    <w:rsid w:val="001A0ED9"/>
    <w:rsid w:val="001A277C"/>
    <w:rsid w:val="001A363B"/>
    <w:rsid w:val="001A38DB"/>
    <w:rsid w:val="001A4298"/>
    <w:rsid w:val="001A46FE"/>
    <w:rsid w:val="001A5CD3"/>
    <w:rsid w:val="001A71B4"/>
    <w:rsid w:val="001A78EB"/>
    <w:rsid w:val="001A7AF9"/>
    <w:rsid w:val="001A7DB4"/>
    <w:rsid w:val="001B0E81"/>
    <w:rsid w:val="001B1509"/>
    <w:rsid w:val="001B2E3E"/>
    <w:rsid w:val="001B4CB0"/>
    <w:rsid w:val="001B54A6"/>
    <w:rsid w:val="001B5B95"/>
    <w:rsid w:val="001B7F47"/>
    <w:rsid w:val="001C0298"/>
    <w:rsid w:val="001C0358"/>
    <w:rsid w:val="001C171D"/>
    <w:rsid w:val="001C1F11"/>
    <w:rsid w:val="001C2C7E"/>
    <w:rsid w:val="001C3879"/>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17E06"/>
    <w:rsid w:val="00221E8A"/>
    <w:rsid w:val="002234B7"/>
    <w:rsid w:val="002239BF"/>
    <w:rsid w:val="00223FFF"/>
    <w:rsid w:val="0022410A"/>
    <w:rsid w:val="00224144"/>
    <w:rsid w:val="00225A23"/>
    <w:rsid w:val="00225D27"/>
    <w:rsid w:val="0022648D"/>
    <w:rsid w:val="00226E4F"/>
    <w:rsid w:val="0023082E"/>
    <w:rsid w:val="0023321F"/>
    <w:rsid w:val="00234C9E"/>
    <w:rsid w:val="00236053"/>
    <w:rsid w:val="002365C2"/>
    <w:rsid w:val="002402DE"/>
    <w:rsid w:val="0024090C"/>
    <w:rsid w:val="00242C98"/>
    <w:rsid w:val="00244FFA"/>
    <w:rsid w:val="00245658"/>
    <w:rsid w:val="00245C47"/>
    <w:rsid w:val="00246712"/>
    <w:rsid w:val="00246EF2"/>
    <w:rsid w:val="0024778C"/>
    <w:rsid w:val="002478D5"/>
    <w:rsid w:val="00250FA6"/>
    <w:rsid w:val="00251081"/>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DB4"/>
    <w:rsid w:val="00284FD6"/>
    <w:rsid w:val="00286579"/>
    <w:rsid w:val="00286BE0"/>
    <w:rsid w:val="00290857"/>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52F5"/>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1E13"/>
    <w:rsid w:val="002E21BF"/>
    <w:rsid w:val="002E2696"/>
    <w:rsid w:val="002E3043"/>
    <w:rsid w:val="002E56E5"/>
    <w:rsid w:val="002E622C"/>
    <w:rsid w:val="002E76FB"/>
    <w:rsid w:val="002F0DE4"/>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1341"/>
    <w:rsid w:val="00311F26"/>
    <w:rsid w:val="00313D6D"/>
    <w:rsid w:val="00314A99"/>
    <w:rsid w:val="0031764F"/>
    <w:rsid w:val="0031771E"/>
    <w:rsid w:val="00317C36"/>
    <w:rsid w:val="00317CC6"/>
    <w:rsid w:val="003215F6"/>
    <w:rsid w:val="003219DC"/>
    <w:rsid w:val="00321AD7"/>
    <w:rsid w:val="00322124"/>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A38"/>
    <w:rsid w:val="00341CD1"/>
    <w:rsid w:val="003422BC"/>
    <w:rsid w:val="00342332"/>
    <w:rsid w:val="00342963"/>
    <w:rsid w:val="003435EF"/>
    <w:rsid w:val="00343B92"/>
    <w:rsid w:val="00343C69"/>
    <w:rsid w:val="003443DC"/>
    <w:rsid w:val="00345B77"/>
    <w:rsid w:val="003464BB"/>
    <w:rsid w:val="003469DC"/>
    <w:rsid w:val="003502B4"/>
    <w:rsid w:val="00350705"/>
    <w:rsid w:val="00350763"/>
    <w:rsid w:val="00350C75"/>
    <w:rsid w:val="003516C2"/>
    <w:rsid w:val="00351AEE"/>
    <w:rsid w:val="00355D1D"/>
    <w:rsid w:val="003570B9"/>
    <w:rsid w:val="003603E9"/>
    <w:rsid w:val="003634A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4E7F"/>
    <w:rsid w:val="003C5758"/>
    <w:rsid w:val="003D135F"/>
    <w:rsid w:val="003D23F4"/>
    <w:rsid w:val="003D2699"/>
    <w:rsid w:val="003D2832"/>
    <w:rsid w:val="003D4398"/>
    <w:rsid w:val="003D4447"/>
    <w:rsid w:val="003D6030"/>
    <w:rsid w:val="003D7D61"/>
    <w:rsid w:val="003D7E53"/>
    <w:rsid w:val="003E035F"/>
    <w:rsid w:val="003E0ADE"/>
    <w:rsid w:val="003E0DBE"/>
    <w:rsid w:val="003E1704"/>
    <w:rsid w:val="003E2FCA"/>
    <w:rsid w:val="003E424A"/>
    <w:rsid w:val="003E4EE6"/>
    <w:rsid w:val="003E5414"/>
    <w:rsid w:val="003E60C5"/>
    <w:rsid w:val="003E64E3"/>
    <w:rsid w:val="003E67C9"/>
    <w:rsid w:val="003F0DB8"/>
    <w:rsid w:val="003F30B5"/>
    <w:rsid w:val="003F3CDB"/>
    <w:rsid w:val="003F68F1"/>
    <w:rsid w:val="003F6AC4"/>
    <w:rsid w:val="00402647"/>
    <w:rsid w:val="004027AE"/>
    <w:rsid w:val="00404AC0"/>
    <w:rsid w:val="00405B25"/>
    <w:rsid w:val="004105C6"/>
    <w:rsid w:val="00411B9D"/>
    <w:rsid w:val="00414447"/>
    <w:rsid w:val="00415816"/>
    <w:rsid w:val="00416A69"/>
    <w:rsid w:val="004173DF"/>
    <w:rsid w:val="004175E8"/>
    <w:rsid w:val="00421441"/>
    <w:rsid w:val="00421953"/>
    <w:rsid w:val="00424328"/>
    <w:rsid w:val="0042449F"/>
    <w:rsid w:val="00425118"/>
    <w:rsid w:val="004257F7"/>
    <w:rsid w:val="00425817"/>
    <w:rsid w:val="00425D17"/>
    <w:rsid w:val="00426252"/>
    <w:rsid w:val="004272EA"/>
    <w:rsid w:val="0042733A"/>
    <w:rsid w:val="004302CE"/>
    <w:rsid w:val="00431DBD"/>
    <w:rsid w:val="004322F0"/>
    <w:rsid w:val="004323DF"/>
    <w:rsid w:val="00432ECA"/>
    <w:rsid w:val="004333E1"/>
    <w:rsid w:val="0043391C"/>
    <w:rsid w:val="00433DB2"/>
    <w:rsid w:val="004343C8"/>
    <w:rsid w:val="00434B16"/>
    <w:rsid w:val="00435EB2"/>
    <w:rsid w:val="0043671D"/>
    <w:rsid w:val="004374CB"/>
    <w:rsid w:val="00443290"/>
    <w:rsid w:val="0044414B"/>
    <w:rsid w:val="00444924"/>
    <w:rsid w:val="00444FF9"/>
    <w:rsid w:val="00445416"/>
    <w:rsid w:val="0044606C"/>
    <w:rsid w:val="00447F1B"/>
    <w:rsid w:val="00450CB5"/>
    <w:rsid w:val="00450F61"/>
    <w:rsid w:val="004511F1"/>
    <w:rsid w:val="00451F2C"/>
    <w:rsid w:val="00452E6D"/>
    <w:rsid w:val="00453387"/>
    <w:rsid w:val="004549DD"/>
    <w:rsid w:val="00454A77"/>
    <w:rsid w:val="00454AAB"/>
    <w:rsid w:val="0045559B"/>
    <w:rsid w:val="004557F8"/>
    <w:rsid w:val="00463175"/>
    <w:rsid w:val="00463AED"/>
    <w:rsid w:val="00464955"/>
    <w:rsid w:val="00465313"/>
    <w:rsid w:val="00465CB9"/>
    <w:rsid w:val="00465CD7"/>
    <w:rsid w:val="00466F7F"/>
    <w:rsid w:val="00471F5A"/>
    <w:rsid w:val="00473D72"/>
    <w:rsid w:val="00473E96"/>
    <w:rsid w:val="00476A39"/>
    <w:rsid w:val="00476B2C"/>
    <w:rsid w:val="00476B9E"/>
    <w:rsid w:val="00480BAC"/>
    <w:rsid w:val="00480CBD"/>
    <w:rsid w:val="00480CEA"/>
    <w:rsid w:val="004821BF"/>
    <w:rsid w:val="00482DE6"/>
    <w:rsid w:val="00482F06"/>
    <w:rsid w:val="00483E9E"/>
    <w:rsid w:val="004858E4"/>
    <w:rsid w:val="00487B82"/>
    <w:rsid w:val="004914C9"/>
    <w:rsid w:val="00491EE9"/>
    <w:rsid w:val="0049279D"/>
    <w:rsid w:val="00495148"/>
    <w:rsid w:val="00495B1D"/>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7E8"/>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4CE6"/>
    <w:rsid w:val="00505036"/>
    <w:rsid w:val="005053C9"/>
    <w:rsid w:val="00506135"/>
    <w:rsid w:val="00506B04"/>
    <w:rsid w:val="0050795A"/>
    <w:rsid w:val="00507A8F"/>
    <w:rsid w:val="00510B27"/>
    <w:rsid w:val="00510BA4"/>
    <w:rsid w:val="00511C5F"/>
    <w:rsid w:val="00511DC6"/>
    <w:rsid w:val="005145DE"/>
    <w:rsid w:val="00514996"/>
    <w:rsid w:val="0051546C"/>
    <w:rsid w:val="00520B62"/>
    <w:rsid w:val="0052141E"/>
    <w:rsid w:val="005222F3"/>
    <w:rsid w:val="005224AB"/>
    <w:rsid w:val="0052264A"/>
    <w:rsid w:val="00524073"/>
    <w:rsid w:val="005253ED"/>
    <w:rsid w:val="005258D9"/>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7C1"/>
    <w:rsid w:val="005748DD"/>
    <w:rsid w:val="0057732F"/>
    <w:rsid w:val="00577852"/>
    <w:rsid w:val="00580844"/>
    <w:rsid w:val="00580EFD"/>
    <w:rsid w:val="00581C1D"/>
    <w:rsid w:val="00582D5B"/>
    <w:rsid w:val="00582F73"/>
    <w:rsid w:val="005838DE"/>
    <w:rsid w:val="00583C3F"/>
    <w:rsid w:val="00584469"/>
    <w:rsid w:val="00586234"/>
    <w:rsid w:val="00586CA5"/>
    <w:rsid w:val="005904A7"/>
    <w:rsid w:val="00590762"/>
    <w:rsid w:val="00590814"/>
    <w:rsid w:val="005921AB"/>
    <w:rsid w:val="00592B76"/>
    <w:rsid w:val="00593998"/>
    <w:rsid w:val="0059591C"/>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4BB2"/>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AC8"/>
    <w:rsid w:val="005E3284"/>
    <w:rsid w:val="005E3575"/>
    <w:rsid w:val="005E3AC5"/>
    <w:rsid w:val="005E3C5C"/>
    <w:rsid w:val="005E3DCD"/>
    <w:rsid w:val="005E4987"/>
    <w:rsid w:val="005E67A4"/>
    <w:rsid w:val="005E6A92"/>
    <w:rsid w:val="005E6FE0"/>
    <w:rsid w:val="005F01BA"/>
    <w:rsid w:val="005F09C7"/>
    <w:rsid w:val="005F20AC"/>
    <w:rsid w:val="005F2E45"/>
    <w:rsid w:val="005F4C18"/>
    <w:rsid w:val="005F611A"/>
    <w:rsid w:val="005F67EE"/>
    <w:rsid w:val="005F685F"/>
    <w:rsid w:val="00601EE7"/>
    <w:rsid w:val="006035EF"/>
    <w:rsid w:val="006038C5"/>
    <w:rsid w:val="0060501D"/>
    <w:rsid w:val="00606330"/>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6066"/>
    <w:rsid w:val="00637439"/>
    <w:rsid w:val="0064002C"/>
    <w:rsid w:val="0064016A"/>
    <w:rsid w:val="006411B9"/>
    <w:rsid w:val="00642752"/>
    <w:rsid w:val="00642B6B"/>
    <w:rsid w:val="00642E20"/>
    <w:rsid w:val="00645038"/>
    <w:rsid w:val="006462CB"/>
    <w:rsid w:val="00646C86"/>
    <w:rsid w:val="00647049"/>
    <w:rsid w:val="00647985"/>
    <w:rsid w:val="00650D26"/>
    <w:rsid w:val="00650DB9"/>
    <w:rsid w:val="00652544"/>
    <w:rsid w:val="00652D7D"/>
    <w:rsid w:val="00653C00"/>
    <w:rsid w:val="006548BB"/>
    <w:rsid w:val="0065578E"/>
    <w:rsid w:val="00655C30"/>
    <w:rsid w:val="00655F31"/>
    <w:rsid w:val="0065638C"/>
    <w:rsid w:val="00656448"/>
    <w:rsid w:val="00657178"/>
    <w:rsid w:val="0065739F"/>
    <w:rsid w:val="00657B8A"/>
    <w:rsid w:val="00657C1B"/>
    <w:rsid w:val="00657C43"/>
    <w:rsid w:val="006618AD"/>
    <w:rsid w:val="00661ED4"/>
    <w:rsid w:val="00665226"/>
    <w:rsid w:val="00665BA3"/>
    <w:rsid w:val="00667C47"/>
    <w:rsid w:val="00671DB3"/>
    <w:rsid w:val="00671F85"/>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5D3B"/>
    <w:rsid w:val="006A6EE3"/>
    <w:rsid w:val="006B1F27"/>
    <w:rsid w:val="006B3888"/>
    <w:rsid w:val="006B4DB9"/>
    <w:rsid w:val="006B5C54"/>
    <w:rsid w:val="006B6CF4"/>
    <w:rsid w:val="006B6FCF"/>
    <w:rsid w:val="006B70BB"/>
    <w:rsid w:val="006B775D"/>
    <w:rsid w:val="006B7C03"/>
    <w:rsid w:val="006C1EB1"/>
    <w:rsid w:val="006C2791"/>
    <w:rsid w:val="006C3A98"/>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F1150"/>
    <w:rsid w:val="006F2C8E"/>
    <w:rsid w:val="006F3683"/>
    <w:rsid w:val="006F4606"/>
    <w:rsid w:val="006F4D52"/>
    <w:rsid w:val="006F586E"/>
    <w:rsid w:val="0070074E"/>
    <w:rsid w:val="007007EA"/>
    <w:rsid w:val="00700EA3"/>
    <w:rsid w:val="0070137D"/>
    <w:rsid w:val="00702357"/>
    <w:rsid w:val="007032EA"/>
    <w:rsid w:val="00703349"/>
    <w:rsid w:val="0070366A"/>
    <w:rsid w:val="007036D0"/>
    <w:rsid w:val="007036DE"/>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099"/>
    <w:rsid w:val="007328FB"/>
    <w:rsid w:val="00735ABB"/>
    <w:rsid w:val="00736A15"/>
    <w:rsid w:val="00737FF8"/>
    <w:rsid w:val="00741C70"/>
    <w:rsid w:val="007427FF"/>
    <w:rsid w:val="00743548"/>
    <w:rsid w:val="007468CB"/>
    <w:rsid w:val="00746BE8"/>
    <w:rsid w:val="007501AE"/>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024A"/>
    <w:rsid w:val="00774095"/>
    <w:rsid w:val="00774C28"/>
    <w:rsid w:val="00776785"/>
    <w:rsid w:val="007767A7"/>
    <w:rsid w:val="0078060F"/>
    <w:rsid w:val="00781250"/>
    <w:rsid w:val="007818B2"/>
    <w:rsid w:val="0078191A"/>
    <w:rsid w:val="0078291C"/>
    <w:rsid w:val="007856F4"/>
    <w:rsid w:val="0078661D"/>
    <w:rsid w:val="0078719C"/>
    <w:rsid w:val="00787FA7"/>
    <w:rsid w:val="00790D88"/>
    <w:rsid w:val="00790DBB"/>
    <w:rsid w:val="00791D14"/>
    <w:rsid w:val="00791FB0"/>
    <w:rsid w:val="00793CB6"/>
    <w:rsid w:val="00793E4D"/>
    <w:rsid w:val="0079479B"/>
    <w:rsid w:val="00796D4A"/>
    <w:rsid w:val="007A04B2"/>
    <w:rsid w:val="007A3F18"/>
    <w:rsid w:val="007A4A7F"/>
    <w:rsid w:val="007A4BAF"/>
    <w:rsid w:val="007B07D6"/>
    <w:rsid w:val="007B37C0"/>
    <w:rsid w:val="007B3D6F"/>
    <w:rsid w:val="007B65EB"/>
    <w:rsid w:val="007B695E"/>
    <w:rsid w:val="007B6A17"/>
    <w:rsid w:val="007C15FF"/>
    <w:rsid w:val="007C1662"/>
    <w:rsid w:val="007C3316"/>
    <w:rsid w:val="007C37C9"/>
    <w:rsid w:val="007C4D08"/>
    <w:rsid w:val="007C5D94"/>
    <w:rsid w:val="007C77E1"/>
    <w:rsid w:val="007D1B4B"/>
    <w:rsid w:val="007D1C0F"/>
    <w:rsid w:val="007D254C"/>
    <w:rsid w:val="007D616D"/>
    <w:rsid w:val="007D63F0"/>
    <w:rsid w:val="007D79F6"/>
    <w:rsid w:val="007D7ACF"/>
    <w:rsid w:val="007D7E00"/>
    <w:rsid w:val="007E0EB1"/>
    <w:rsid w:val="007E13F0"/>
    <w:rsid w:val="007E2288"/>
    <w:rsid w:val="007E339D"/>
    <w:rsid w:val="007E3D86"/>
    <w:rsid w:val="007E50B4"/>
    <w:rsid w:val="007E5513"/>
    <w:rsid w:val="007E71E2"/>
    <w:rsid w:val="007E7F76"/>
    <w:rsid w:val="007F075C"/>
    <w:rsid w:val="007F16EE"/>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2582A"/>
    <w:rsid w:val="00830A5C"/>
    <w:rsid w:val="00831223"/>
    <w:rsid w:val="00832CCC"/>
    <w:rsid w:val="0083797F"/>
    <w:rsid w:val="00840000"/>
    <w:rsid w:val="00840441"/>
    <w:rsid w:val="00841231"/>
    <w:rsid w:val="00841638"/>
    <w:rsid w:val="008418A2"/>
    <w:rsid w:val="00844C16"/>
    <w:rsid w:val="008451A8"/>
    <w:rsid w:val="00845B98"/>
    <w:rsid w:val="00845EEA"/>
    <w:rsid w:val="008462C5"/>
    <w:rsid w:val="0085002F"/>
    <w:rsid w:val="00851CF3"/>
    <w:rsid w:val="0085486D"/>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3C6"/>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C3E"/>
    <w:rsid w:val="00890793"/>
    <w:rsid w:val="008911AC"/>
    <w:rsid w:val="00891958"/>
    <w:rsid w:val="00891A84"/>
    <w:rsid w:val="00891AAF"/>
    <w:rsid w:val="00892553"/>
    <w:rsid w:val="00892BAC"/>
    <w:rsid w:val="008938E1"/>
    <w:rsid w:val="00895371"/>
    <w:rsid w:val="0089555F"/>
    <w:rsid w:val="0089666E"/>
    <w:rsid w:val="00897265"/>
    <w:rsid w:val="00897A0E"/>
    <w:rsid w:val="00897C18"/>
    <w:rsid w:val="008A042E"/>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16D5"/>
    <w:rsid w:val="008C483C"/>
    <w:rsid w:val="008C642A"/>
    <w:rsid w:val="008C68E9"/>
    <w:rsid w:val="008C7C9E"/>
    <w:rsid w:val="008D0069"/>
    <w:rsid w:val="008D016F"/>
    <w:rsid w:val="008D0E2F"/>
    <w:rsid w:val="008D3235"/>
    <w:rsid w:val="008D3986"/>
    <w:rsid w:val="008D4D6B"/>
    <w:rsid w:val="008D5496"/>
    <w:rsid w:val="008D5957"/>
    <w:rsid w:val="008D6359"/>
    <w:rsid w:val="008D6E36"/>
    <w:rsid w:val="008D6FC7"/>
    <w:rsid w:val="008D7841"/>
    <w:rsid w:val="008D79AD"/>
    <w:rsid w:val="008D7B22"/>
    <w:rsid w:val="008E15BC"/>
    <w:rsid w:val="008E19FF"/>
    <w:rsid w:val="008E1C18"/>
    <w:rsid w:val="008E2F83"/>
    <w:rsid w:val="008E3DD8"/>
    <w:rsid w:val="008E4B20"/>
    <w:rsid w:val="008E4FC2"/>
    <w:rsid w:val="008E5C70"/>
    <w:rsid w:val="008E69EE"/>
    <w:rsid w:val="008E7DD4"/>
    <w:rsid w:val="008F052F"/>
    <w:rsid w:val="008F16AC"/>
    <w:rsid w:val="008F557C"/>
    <w:rsid w:val="008F5885"/>
    <w:rsid w:val="008F612C"/>
    <w:rsid w:val="008F781A"/>
    <w:rsid w:val="008F7957"/>
    <w:rsid w:val="008F7C00"/>
    <w:rsid w:val="00901343"/>
    <w:rsid w:val="0090180A"/>
    <w:rsid w:val="00903876"/>
    <w:rsid w:val="00903C95"/>
    <w:rsid w:val="00904AE8"/>
    <w:rsid w:val="009053F6"/>
    <w:rsid w:val="00905B87"/>
    <w:rsid w:val="00906CE8"/>
    <w:rsid w:val="00906FE6"/>
    <w:rsid w:val="009076D1"/>
    <w:rsid w:val="009106DD"/>
    <w:rsid w:val="009107EB"/>
    <w:rsid w:val="0091086C"/>
    <w:rsid w:val="009112B9"/>
    <w:rsid w:val="0091180E"/>
    <w:rsid w:val="00911DB3"/>
    <w:rsid w:val="00912472"/>
    <w:rsid w:val="009136B6"/>
    <w:rsid w:val="0091447E"/>
    <w:rsid w:val="00916188"/>
    <w:rsid w:val="009169EF"/>
    <w:rsid w:val="00920F50"/>
    <w:rsid w:val="00921A3C"/>
    <w:rsid w:val="00921C21"/>
    <w:rsid w:val="00921F0D"/>
    <w:rsid w:val="009222C7"/>
    <w:rsid w:val="00923ACF"/>
    <w:rsid w:val="00923BE4"/>
    <w:rsid w:val="00926260"/>
    <w:rsid w:val="00926E74"/>
    <w:rsid w:val="00930394"/>
    <w:rsid w:val="0093255B"/>
    <w:rsid w:val="0093372C"/>
    <w:rsid w:val="00937053"/>
    <w:rsid w:val="0093714C"/>
    <w:rsid w:val="00937201"/>
    <w:rsid w:val="009404E7"/>
    <w:rsid w:val="0094703D"/>
    <w:rsid w:val="0094787A"/>
    <w:rsid w:val="00947993"/>
    <w:rsid w:val="00947E60"/>
    <w:rsid w:val="00951D70"/>
    <w:rsid w:val="00952063"/>
    <w:rsid w:val="00952E01"/>
    <w:rsid w:val="00953A20"/>
    <w:rsid w:val="0095416F"/>
    <w:rsid w:val="00954697"/>
    <w:rsid w:val="00955BF4"/>
    <w:rsid w:val="00956134"/>
    <w:rsid w:val="0095626A"/>
    <w:rsid w:val="00956884"/>
    <w:rsid w:val="0096006C"/>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F55"/>
    <w:rsid w:val="00991322"/>
    <w:rsid w:val="009914D5"/>
    <w:rsid w:val="00992F52"/>
    <w:rsid w:val="00993594"/>
    <w:rsid w:val="009936A0"/>
    <w:rsid w:val="00993724"/>
    <w:rsid w:val="00993D62"/>
    <w:rsid w:val="00995E14"/>
    <w:rsid w:val="009969A8"/>
    <w:rsid w:val="00996C84"/>
    <w:rsid w:val="009A0F72"/>
    <w:rsid w:val="009A3095"/>
    <w:rsid w:val="009A3E73"/>
    <w:rsid w:val="009A64ED"/>
    <w:rsid w:val="009A65FF"/>
    <w:rsid w:val="009A7CC7"/>
    <w:rsid w:val="009B11A5"/>
    <w:rsid w:val="009B15EB"/>
    <w:rsid w:val="009B19A8"/>
    <w:rsid w:val="009B2057"/>
    <w:rsid w:val="009B2B8E"/>
    <w:rsid w:val="009B48C8"/>
    <w:rsid w:val="009B61B6"/>
    <w:rsid w:val="009B7B64"/>
    <w:rsid w:val="009C1010"/>
    <w:rsid w:val="009C1504"/>
    <w:rsid w:val="009C240A"/>
    <w:rsid w:val="009C4D81"/>
    <w:rsid w:val="009C60DC"/>
    <w:rsid w:val="009C6C90"/>
    <w:rsid w:val="009D00ED"/>
    <w:rsid w:val="009D0ED8"/>
    <w:rsid w:val="009D0F27"/>
    <w:rsid w:val="009D2C07"/>
    <w:rsid w:val="009D3CF7"/>
    <w:rsid w:val="009D5CA5"/>
    <w:rsid w:val="009D7671"/>
    <w:rsid w:val="009D7A58"/>
    <w:rsid w:val="009E2034"/>
    <w:rsid w:val="009E261F"/>
    <w:rsid w:val="009E2C71"/>
    <w:rsid w:val="009E2E83"/>
    <w:rsid w:val="009E36E7"/>
    <w:rsid w:val="009E3E27"/>
    <w:rsid w:val="009E47C8"/>
    <w:rsid w:val="009E527E"/>
    <w:rsid w:val="009E684A"/>
    <w:rsid w:val="009E7BD9"/>
    <w:rsid w:val="009E7DEE"/>
    <w:rsid w:val="009F1282"/>
    <w:rsid w:val="009F35CB"/>
    <w:rsid w:val="009F390D"/>
    <w:rsid w:val="009F5B66"/>
    <w:rsid w:val="009F5F22"/>
    <w:rsid w:val="009F629D"/>
    <w:rsid w:val="009F63A5"/>
    <w:rsid w:val="00A0207A"/>
    <w:rsid w:val="00A025A6"/>
    <w:rsid w:val="00A029EF"/>
    <w:rsid w:val="00A02FEC"/>
    <w:rsid w:val="00A032D4"/>
    <w:rsid w:val="00A05718"/>
    <w:rsid w:val="00A06B1C"/>
    <w:rsid w:val="00A0760D"/>
    <w:rsid w:val="00A10AFF"/>
    <w:rsid w:val="00A1119C"/>
    <w:rsid w:val="00A11460"/>
    <w:rsid w:val="00A120EE"/>
    <w:rsid w:val="00A12467"/>
    <w:rsid w:val="00A14593"/>
    <w:rsid w:val="00A14D62"/>
    <w:rsid w:val="00A15922"/>
    <w:rsid w:val="00A16E2E"/>
    <w:rsid w:val="00A2046F"/>
    <w:rsid w:val="00A20921"/>
    <w:rsid w:val="00A21280"/>
    <w:rsid w:val="00A21DDA"/>
    <w:rsid w:val="00A22BE6"/>
    <w:rsid w:val="00A22E41"/>
    <w:rsid w:val="00A23A2D"/>
    <w:rsid w:val="00A279AD"/>
    <w:rsid w:val="00A31EC2"/>
    <w:rsid w:val="00A3290D"/>
    <w:rsid w:val="00A32B7E"/>
    <w:rsid w:val="00A34337"/>
    <w:rsid w:val="00A40C81"/>
    <w:rsid w:val="00A40FC1"/>
    <w:rsid w:val="00A4141B"/>
    <w:rsid w:val="00A414F9"/>
    <w:rsid w:val="00A42827"/>
    <w:rsid w:val="00A42847"/>
    <w:rsid w:val="00A4342F"/>
    <w:rsid w:val="00A4371C"/>
    <w:rsid w:val="00A44E68"/>
    <w:rsid w:val="00A464DE"/>
    <w:rsid w:val="00A47E14"/>
    <w:rsid w:val="00A5121B"/>
    <w:rsid w:val="00A514AF"/>
    <w:rsid w:val="00A51A00"/>
    <w:rsid w:val="00A52DBE"/>
    <w:rsid w:val="00A52EC3"/>
    <w:rsid w:val="00A5438B"/>
    <w:rsid w:val="00A547E7"/>
    <w:rsid w:val="00A558DD"/>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0FB5"/>
    <w:rsid w:val="00A9145C"/>
    <w:rsid w:val="00A917AB"/>
    <w:rsid w:val="00A92AAA"/>
    <w:rsid w:val="00A92F60"/>
    <w:rsid w:val="00A936CA"/>
    <w:rsid w:val="00A9424E"/>
    <w:rsid w:val="00A9497E"/>
    <w:rsid w:val="00A94A2B"/>
    <w:rsid w:val="00A950F8"/>
    <w:rsid w:val="00A96646"/>
    <w:rsid w:val="00A96F0B"/>
    <w:rsid w:val="00A97817"/>
    <w:rsid w:val="00AA0F38"/>
    <w:rsid w:val="00AA30CF"/>
    <w:rsid w:val="00AA34B9"/>
    <w:rsid w:val="00AA3A01"/>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C6FA3"/>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34DC"/>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60A0"/>
    <w:rsid w:val="00B26784"/>
    <w:rsid w:val="00B27580"/>
    <w:rsid w:val="00B323A8"/>
    <w:rsid w:val="00B33197"/>
    <w:rsid w:val="00B33D91"/>
    <w:rsid w:val="00B34B4C"/>
    <w:rsid w:val="00B34DE2"/>
    <w:rsid w:val="00B3525B"/>
    <w:rsid w:val="00B352FD"/>
    <w:rsid w:val="00B354C0"/>
    <w:rsid w:val="00B3599C"/>
    <w:rsid w:val="00B36121"/>
    <w:rsid w:val="00B36973"/>
    <w:rsid w:val="00B36CCC"/>
    <w:rsid w:val="00B36F3C"/>
    <w:rsid w:val="00B401C7"/>
    <w:rsid w:val="00B4199B"/>
    <w:rsid w:val="00B42367"/>
    <w:rsid w:val="00B4347F"/>
    <w:rsid w:val="00B43C31"/>
    <w:rsid w:val="00B441B7"/>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2DD"/>
    <w:rsid w:val="00B66F63"/>
    <w:rsid w:val="00B70A90"/>
    <w:rsid w:val="00B70B1B"/>
    <w:rsid w:val="00B719B6"/>
    <w:rsid w:val="00B72A8F"/>
    <w:rsid w:val="00B730F3"/>
    <w:rsid w:val="00B74515"/>
    <w:rsid w:val="00B75BDC"/>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C2091"/>
    <w:rsid w:val="00BC6282"/>
    <w:rsid w:val="00BC6B2A"/>
    <w:rsid w:val="00BC79F6"/>
    <w:rsid w:val="00BC7A36"/>
    <w:rsid w:val="00BD3C29"/>
    <w:rsid w:val="00BD55E6"/>
    <w:rsid w:val="00BD6283"/>
    <w:rsid w:val="00BE006A"/>
    <w:rsid w:val="00BE01A9"/>
    <w:rsid w:val="00BE1931"/>
    <w:rsid w:val="00BE2728"/>
    <w:rsid w:val="00BE2E68"/>
    <w:rsid w:val="00BE33CD"/>
    <w:rsid w:val="00BE526E"/>
    <w:rsid w:val="00BE5B6C"/>
    <w:rsid w:val="00BE680B"/>
    <w:rsid w:val="00BE71B7"/>
    <w:rsid w:val="00BE7C29"/>
    <w:rsid w:val="00BF03DB"/>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46"/>
    <w:rsid w:val="00C05698"/>
    <w:rsid w:val="00C064F4"/>
    <w:rsid w:val="00C07B33"/>
    <w:rsid w:val="00C1137E"/>
    <w:rsid w:val="00C131BD"/>
    <w:rsid w:val="00C163D0"/>
    <w:rsid w:val="00C16840"/>
    <w:rsid w:val="00C16BB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23D"/>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75B3"/>
    <w:rsid w:val="00C5772E"/>
    <w:rsid w:val="00C60A78"/>
    <w:rsid w:val="00C62145"/>
    <w:rsid w:val="00C62C2F"/>
    <w:rsid w:val="00C63E1D"/>
    <w:rsid w:val="00C65D77"/>
    <w:rsid w:val="00C66BB6"/>
    <w:rsid w:val="00C66BDE"/>
    <w:rsid w:val="00C66EB8"/>
    <w:rsid w:val="00C677D0"/>
    <w:rsid w:val="00C70936"/>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F80"/>
    <w:rsid w:val="00C91CD9"/>
    <w:rsid w:val="00C9224A"/>
    <w:rsid w:val="00C93C52"/>
    <w:rsid w:val="00C93EF0"/>
    <w:rsid w:val="00C95016"/>
    <w:rsid w:val="00C9503B"/>
    <w:rsid w:val="00C95D83"/>
    <w:rsid w:val="00C96E60"/>
    <w:rsid w:val="00C97417"/>
    <w:rsid w:val="00C97689"/>
    <w:rsid w:val="00C977C4"/>
    <w:rsid w:val="00CA00D0"/>
    <w:rsid w:val="00CA3844"/>
    <w:rsid w:val="00CA3983"/>
    <w:rsid w:val="00CA3FBA"/>
    <w:rsid w:val="00CA4697"/>
    <w:rsid w:val="00CA4D2F"/>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B7E56"/>
    <w:rsid w:val="00CC0663"/>
    <w:rsid w:val="00CC0DCE"/>
    <w:rsid w:val="00CC28A3"/>
    <w:rsid w:val="00CC3A00"/>
    <w:rsid w:val="00CC3FD2"/>
    <w:rsid w:val="00CC44E6"/>
    <w:rsid w:val="00CC4ED4"/>
    <w:rsid w:val="00CC6818"/>
    <w:rsid w:val="00CD1851"/>
    <w:rsid w:val="00CD1CD6"/>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11F2"/>
    <w:rsid w:val="00CF1D7E"/>
    <w:rsid w:val="00CF41F7"/>
    <w:rsid w:val="00CF6173"/>
    <w:rsid w:val="00D000CB"/>
    <w:rsid w:val="00D00EA9"/>
    <w:rsid w:val="00D02A87"/>
    <w:rsid w:val="00D035F8"/>
    <w:rsid w:val="00D039D8"/>
    <w:rsid w:val="00D04E17"/>
    <w:rsid w:val="00D0677E"/>
    <w:rsid w:val="00D07318"/>
    <w:rsid w:val="00D101F3"/>
    <w:rsid w:val="00D112E0"/>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3EAD"/>
    <w:rsid w:val="00D557FD"/>
    <w:rsid w:val="00D56A53"/>
    <w:rsid w:val="00D56EE0"/>
    <w:rsid w:val="00D574D6"/>
    <w:rsid w:val="00D576A7"/>
    <w:rsid w:val="00D57987"/>
    <w:rsid w:val="00D57FBB"/>
    <w:rsid w:val="00D6149A"/>
    <w:rsid w:val="00D61502"/>
    <w:rsid w:val="00D62D43"/>
    <w:rsid w:val="00D63EF4"/>
    <w:rsid w:val="00D64406"/>
    <w:rsid w:val="00D645DB"/>
    <w:rsid w:val="00D64F5D"/>
    <w:rsid w:val="00D662FA"/>
    <w:rsid w:val="00D66309"/>
    <w:rsid w:val="00D66956"/>
    <w:rsid w:val="00D67050"/>
    <w:rsid w:val="00D702E1"/>
    <w:rsid w:val="00D70CFE"/>
    <w:rsid w:val="00D7181E"/>
    <w:rsid w:val="00D72444"/>
    <w:rsid w:val="00D72448"/>
    <w:rsid w:val="00D73E9F"/>
    <w:rsid w:val="00D76610"/>
    <w:rsid w:val="00D766F1"/>
    <w:rsid w:val="00D76EF9"/>
    <w:rsid w:val="00D76F43"/>
    <w:rsid w:val="00D7756B"/>
    <w:rsid w:val="00D77E2C"/>
    <w:rsid w:val="00D810FB"/>
    <w:rsid w:val="00D82E27"/>
    <w:rsid w:val="00D8325B"/>
    <w:rsid w:val="00D83429"/>
    <w:rsid w:val="00D83CFA"/>
    <w:rsid w:val="00D84896"/>
    <w:rsid w:val="00D84A4D"/>
    <w:rsid w:val="00D8593B"/>
    <w:rsid w:val="00D86192"/>
    <w:rsid w:val="00D879E9"/>
    <w:rsid w:val="00D87A91"/>
    <w:rsid w:val="00D90F27"/>
    <w:rsid w:val="00D918FC"/>
    <w:rsid w:val="00D91E5C"/>
    <w:rsid w:val="00D92FDA"/>
    <w:rsid w:val="00D936A5"/>
    <w:rsid w:val="00D937E4"/>
    <w:rsid w:val="00D94567"/>
    <w:rsid w:val="00D95EAC"/>
    <w:rsid w:val="00D97BF3"/>
    <w:rsid w:val="00DA026F"/>
    <w:rsid w:val="00DA2557"/>
    <w:rsid w:val="00DA26EB"/>
    <w:rsid w:val="00DA34C5"/>
    <w:rsid w:val="00DA4044"/>
    <w:rsid w:val="00DA583C"/>
    <w:rsid w:val="00DA59F9"/>
    <w:rsid w:val="00DA5DEF"/>
    <w:rsid w:val="00DA5EFF"/>
    <w:rsid w:val="00DA77BD"/>
    <w:rsid w:val="00DB1688"/>
    <w:rsid w:val="00DB4082"/>
    <w:rsid w:val="00DB4D0B"/>
    <w:rsid w:val="00DB4E19"/>
    <w:rsid w:val="00DB573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D7E56"/>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4B38"/>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8EC"/>
    <w:rsid w:val="00E21F53"/>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177"/>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1D3"/>
    <w:rsid w:val="00E60397"/>
    <w:rsid w:val="00E60591"/>
    <w:rsid w:val="00E60FC7"/>
    <w:rsid w:val="00E61243"/>
    <w:rsid w:val="00E640C0"/>
    <w:rsid w:val="00E6672A"/>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7AB5"/>
    <w:rsid w:val="00E925BC"/>
    <w:rsid w:val="00E928B5"/>
    <w:rsid w:val="00E94DDF"/>
    <w:rsid w:val="00E96180"/>
    <w:rsid w:val="00E968B1"/>
    <w:rsid w:val="00E96BB8"/>
    <w:rsid w:val="00E96DBD"/>
    <w:rsid w:val="00EB1074"/>
    <w:rsid w:val="00EB1183"/>
    <w:rsid w:val="00EB2F7C"/>
    <w:rsid w:val="00EB4667"/>
    <w:rsid w:val="00EB4D87"/>
    <w:rsid w:val="00EB5924"/>
    <w:rsid w:val="00EB66C9"/>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1F35"/>
    <w:rsid w:val="00F0225C"/>
    <w:rsid w:val="00F02B7B"/>
    <w:rsid w:val="00F03694"/>
    <w:rsid w:val="00F042BA"/>
    <w:rsid w:val="00F0475B"/>
    <w:rsid w:val="00F04F87"/>
    <w:rsid w:val="00F0522D"/>
    <w:rsid w:val="00F05A5D"/>
    <w:rsid w:val="00F068F9"/>
    <w:rsid w:val="00F105C9"/>
    <w:rsid w:val="00F10D0C"/>
    <w:rsid w:val="00F11F18"/>
    <w:rsid w:val="00F12326"/>
    <w:rsid w:val="00F1292F"/>
    <w:rsid w:val="00F12B16"/>
    <w:rsid w:val="00F12EC3"/>
    <w:rsid w:val="00F13470"/>
    <w:rsid w:val="00F14583"/>
    <w:rsid w:val="00F15739"/>
    <w:rsid w:val="00F16949"/>
    <w:rsid w:val="00F16F97"/>
    <w:rsid w:val="00F17D6E"/>
    <w:rsid w:val="00F2053F"/>
    <w:rsid w:val="00F20D5A"/>
    <w:rsid w:val="00F22339"/>
    <w:rsid w:val="00F223D9"/>
    <w:rsid w:val="00F22B01"/>
    <w:rsid w:val="00F23ED5"/>
    <w:rsid w:val="00F24027"/>
    <w:rsid w:val="00F240BE"/>
    <w:rsid w:val="00F243D8"/>
    <w:rsid w:val="00F2585E"/>
    <w:rsid w:val="00F25D56"/>
    <w:rsid w:val="00F25D8D"/>
    <w:rsid w:val="00F25EFC"/>
    <w:rsid w:val="00F307AE"/>
    <w:rsid w:val="00F336F0"/>
    <w:rsid w:val="00F33EED"/>
    <w:rsid w:val="00F34D54"/>
    <w:rsid w:val="00F35DB6"/>
    <w:rsid w:val="00F364BA"/>
    <w:rsid w:val="00F37089"/>
    <w:rsid w:val="00F403D1"/>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39E"/>
    <w:rsid w:val="00F62C79"/>
    <w:rsid w:val="00F63CDB"/>
    <w:rsid w:val="00F63F63"/>
    <w:rsid w:val="00F6593F"/>
    <w:rsid w:val="00F66905"/>
    <w:rsid w:val="00F67AD4"/>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C8B"/>
    <w:rsid w:val="00F867B2"/>
    <w:rsid w:val="00F87056"/>
    <w:rsid w:val="00F919F0"/>
    <w:rsid w:val="00F923FE"/>
    <w:rsid w:val="00F944F7"/>
    <w:rsid w:val="00F9557D"/>
    <w:rsid w:val="00F95958"/>
    <w:rsid w:val="00F95A1E"/>
    <w:rsid w:val="00F961FE"/>
    <w:rsid w:val="00F964DB"/>
    <w:rsid w:val="00F965C1"/>
    <w:rsid w:val="00F967C5"/>
    <w:rsid w:val="00FA0329"/>
    <w:rsid w:val="00FA0AA6"/>
    <w:rsid w:val="00FA1252"/>
    <w:rsid w:val="00FA22BE"/>
    <w:rsid w:val="00FA2EF5"/>
    <w:rsid w:val="00FA3E15"/>
    <w:rsid w:val="00FA5739"/>
    <w:rsid w:val="00FA6C5B"/>
    <w:rsid w:val="00FA6CF9"/>
    <w:rsid w:val="00FA7FCA"/>
    <w:rsid w:val="00FB0E7F"/>
    <w:rsid w:val="00FB1256"/>
    <w:rsid w:val="00FB3739"/>
    <w:rsid w:val="00FB390B"/>
    <w:rsid w:val="00FB4285"/>
    <w:rsid w:val="00FB503E"/>
    <w:rsid w:val="00FB5271"/>
    <w:rsid w:val="00FB5591"/>
    <w:rsid w:val="00FB67BE"/>
    <w:rsid w:val="00FB77AE"/>
    <w:rsid w:val="00FC0316"/>
    <w:rsid w:val="00FC17C7"/>
    <w:rsid w:val="00FC258F"/>
    <w:rsid w:val="00FC5401"/>
    <w:rsid w:val="00FC71BC"/>
    <w:rsid w:val="00FC7A68"/>
    <w:rsid w:val="00FD075A"/>
    <w:rsid w:val="00FD0907"/>
    <w:rsid w:val="00FD1E06"/>
    <w:rsid w:val="00FD2795"/>
    <w:rsid w:val="00FD32FD"/>
    <w:rsid w:val="00FD3907"/>
    <w:rsid w:val="00FD3DB7"/>
    <w:rsid w:val="00FD45C5"/>
    <w:rsid w:val="00FD61E7"/>
    <w:rsid w:val="00FD73A1"/>
    <w:rsid w:val="00FE0FB8"/>
    <w:rsid w:val="00FE3BA8"/>
    <w:rsid w:val="00FE3D68"/>
    <w:rsid w:val="00FE3D8F"/>
    <w:rsid w:val="00FE43A9"/>
    <w:rsid w:val="00FE64B6"/>
    <w:rsid w:val="00FE674B"/>
    <w:rsid w:val="00FF09BD"/>
    <w:rsid w:val="00FF0A93"/>
    <w:rsid w:val="00FF1B68"/>
    <w:rsid w:val="00FF2548"/>
    <w:rsid w:val="00FF2907"/>
    <w:rsid w:val="00FF4050"/>
    <w:rsid w:val="00FF4499"/>
    <w:rsid w:val="00FF534C"/>
    <w:rsid w:val="00FF637A"/>
    <w:rsid w:val="00FF6580"/>
    <w:rsid w:val="00FF6F2D"/>
    <w:rsid w:val="00FF7570"/>
    <w:rsid w:val="00FF7B33"/>
    <w:rsid w:val="042089E0"/>
    <w:rsid w:val="0C127368"/>
    <w:rsid w:val="10604B91"/>
    <w:rsid w:val="10E5E48B"/>
    <w:rsid w:val="145E24A2"/>
    <w:rsid w:val="17EBF8A6"/>
    <w:rsid w:val="1F323E53"/>
    <w:rsid w:val="22AB3E6D"/>
    <w:rsid w:val="33EFFE70"/>
    <w:rsid w:val="3AC039BB"/>
    <w:rsid w:val="46572D6B"/>
    <w:rsid w:val="4759ECBD"/>
    <w:rsid w:val="4991952A"/>
    <w:rsid w:val="4D44F927"/>
    <w:rsid w:val="4DA71B69"/>
    <w:rsid w:val="4EB28CE6"/>
    <w:rsid w:val="4F73F96C"/>
    <w:rsid w:val="4FC3F5A3"/>
    <w:rsid w:val="4FF82B8E"/>
    <w:rsid w:val="515FC604"/>
    <w:rsid w:val="54DB2EC5"/>
    <w:rsid w:val="58FF8E17"/>
    <w:rsid w:val="5FC0F110"/>
    <w:rsid w:val="6788ECF4"/>
    <w:rsid w:val="698F3D20"/>
    <w:rsid w:val="6A33E153"/>
    <w:rsid w:val="702186D3"/>
    <w:rsid w:val="7BB44FC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1311">
      <w:bodyDiv w:val="1"/>
      <w:marLeft w:val="0"/>
      <w:marRight w:val="0"/>
      <w:marTop w:val="0"/>
      <w:marBottom w:val="0"/>
      <w:divBdr>
        <w:top w:val="none" w:sz="0" w:space="0" w:color="auto"/>
        <w:left w:val="none" w:sz="0" w:space="0" w:color="auto"/>
        <w:bottom w:val="none" w:sz="0" w:space="0" w:color="auto"/>
        <w:right w:val="none" w:sz="0" w:space="0" w:color="auto"/>
      </w:divBdr>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49473927">
      <w:bodyDiv w:val="1"/>
      <w:marLeft w:val="0"/>
      <w:marRight w:val="0"/>
      <w:marTop w:val="0"/>
      <w:marBottom w:val="0"/>
      <w:divBdr>
        <w:top w:val="none" w:sz="0" w:space="0" w:color="auto"/>
        <w:left w:val="none" w:sz="0" w:space="0" w:color="auto"/>
        <w:bottom w:val="none" w:sz="0" w:space="0" w:color="auto"/>
        <w:right w:val="none" w:sz="0" w:space="0" w:color="auto"/>
      </w:divBdr>
      <w:divsChild>
        <w:div w:id="773330657">
          <w:marLeft w:val="0"/>
          <w:marRight w:val="0"/>
          <w:marTop w:val="0"/>
          <w:marBottom w:val="0"/>
          <w:divBdr>
            <w:top w:val="none" w:sz="0" w:space="0" w:color="auto"/>
            <w:left w:val="none" w:sz="0" w:space="0" w:color="auto"/>
            <w:bottom w:val="none" w:sz="0" w:space="0" w:color="auto"/>
            <w:right w:val="none" w:sz="0" w:space="0" w:color="auto"/>
          </w:divBdr>
        </w:div>
        <w:div w:id="904147750">
          <w:marLeft w:val="0"/>
          <w:marRight w:val="0"/>
          <w:marTop w:val="0"/>
          <w:marBottom w:val="0"/>
          <w:divBdr>
            <w:top w:val="none" w:sz="0" w:space="0" w:color="auto"/>
            <w:left w:val="none" w:sz="0" w:space="0" w:color="auto"/>
            <w:bottom w:val="none" w:sz="0" w:space="0" w:color="auto"/>
            <w:right w:val="none" w:sz="0" w:space="0" w:color="auto"/>
          </w:divBdr>
        </w:div>
        <w:div w:id="1454985651">
          <w:marLeft w:val="0"/>
          <w:marRight w:val="0"/>
          <w:marTop w:val="0"/>
          <w:marBottom w:val="0"/>
          <w:divBdr>
            <w:top w:val="none" w:sz="0" w:space="0" w:color="auto"/>
            <w:left w:val="none" w:sz="0" w:space="0" w:color="auto"/>
            <w:bottom w:val="none" w:sz="0" w:space="0" w:color="auto"/>
            <w:right w:val="none" w:sz="0" w:space="0" w:color="auto"/>
          </w:divBdr>
        </w:div>
      </w:divsChild>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46410973">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1638434">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3-10-03/3vmld8j" TargetMode="External"/><Relationship Id="rId2" Type="http://schemas.openxmlformats.org/officeDocument/2006/relationships/customXml" Target="../customXml/item2.xml"/><Relationship Id="rId16" Type="http://schemas.openxmlformats.org/officeDocument/2006/relationships/hyperlink" Target="https://pgo.sunchemical.com/l/62722/2023-10-03/3vmld8t" TargetMode="External"/><Relationship Id="rId20"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rabbani@adcomms.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gona.louroluana@sunchemica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B6365-0367-468D-A9A6-2C462134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4.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5.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43</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Sun Chemical and Epple collaborate to make direct food contact inks available globally</vt:lpstr>
    </vt:vector>
  </TitlesOfParts>
  <Company>Sun Chemical</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Matthew Parry</cp:lastModifiedBy>
  <cp:revision>2</cp:revision>
  <cp:lastPrinted>2021-09-02T07:04:00Z</cp:lastPrinted>
  <dcterms:created xsi:type="dcterms:W3CDTF">2023-10-03T15:04:00Z</dcterms:created>
  <dcterms:modified xsi:type="dcterms:W3CDTF">2023-10-03T15:04:00Z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TaxKeyword">
    <vt:lpwstr>308;#Epple|e9c5f4c6-fd1f-4c9c-8e2f-60f3b0d152e5;#88;#SunChemical|1e434c9e-2da5-4767-b27c-05030afe0117</vt:lpwstr>
  </property>
  <property fmtid="{D5CDD505-2E9C-101B-9397-08002B2CF9AE}" pid="4" name="GrammarlyDocumentId">
    <vt:lpwstr>1a4b6a7059b35f9b7df327c38a31cb9e43ad04726c5321e837762261f013a8a5</vt:lpwstr>
  </property>
  <property fmtid="{D5CDD505-2E9C-101B-9397-08002B2CF9AE}" pid="5" name="MediaServiceImageTags">
    <vt:lpwstr/>
  </property>
</Properties>
</file>