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72A" w14:textId="77777777" w:rsidR="00F46F20" w:rsidRDefault="00F46F20" w:rsidP="2DD3FE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3B91C05A" w14:textId="2D6D326B" w:rsidR="00E92090" w:rsidRPr="00C152E5" w:rsidRDefault="68EBEE72" w:rsidP="2DD3FE8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2DD3FE86">
        <w:rPr>
          <w:rFonts w:ascii="Arial" w:hAnsi="Arial" w:cs="Arial"/>
          <w:b/>
          <w:bCs/>
          <w:sz w:val="20"/>
          <w:szCs w:val="20"/>
          <w:lang w:val="fr-FR"/>
        </w:rPr>
        <w:t>20</w:t>
      </w:r>
      <w:r w:rsidR="748914ED" w:rsidRPr="2DD3FE86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6BB4CA00" w:rsidRPr="2DD3FE86">
        <w:rPr>
          <w:rFonts w:ascii="Arial" w:hAnsi="Arial" w:cs="Arial"/>
          <w:b/>
          <w:bCs/>
          <w:sz w:val="20"/>
          <w:szCs w:val="20"/>
          <w:lang w:val="fr-FR"/>
        </w:rPr>
        <w:t>novembre</w:t>
      </w:r>
      <w:r w:rsidR="00E92090" w:rsidRPr="2DD3FE86">
        <w:rPr>
          <w:rFonts w:ascii="Arial" w:hAnsi="Arial" w:cs="Arial"/>
          <w:b/>
          <w:bCs/>
          <w:sz w:val="20"/>
          <w:szCs w:val="20"/>
          <w:lang w:val="fr-FR"/>
        </w:rPr>
        <w:t xml:space="preserve"> 202</w:t>
      </w:r>
      <w:r w:rsidR="00093D34" w:rsidRPr="2DD3FE86">
        <w:rPr>
          <w:rFonts w:ascii="Arial" w:hAnsi="Arial" w:cs="Arial"/>
          <w:b/>
          <w:bCs/>
          <w:sz w:val="20"/>
          <w:szCs w:val="20"/>
          <w:lang w:val="fr-FR"/>
        </w:rPr>
        <w:t>3</w:t>
      </w:r>
    </w:p>
    <w:p w14:paraId="3F8A1480" w14:textId="5DCE7CB1" w:rsidR="4726ACAC" w:rsidRDefault="4726ACAC" w:rsidP="796DFA47">
      <w:p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 w:rsidRPr="796DFA47">
        <w:rPr>
          <w:rFonts w:ascii="Arial" w:hAnsi="Arial" w:cs="Arial"/>
          <w:b/>
          <w:bCs/>
          <w:lang w:val="fr-FR"/>
        </w:rPr>
        <w:t xml:space="preserve">Une grande première: Allen </w:t>
      </w:r>
      <w:proofErr w:type="spellStart"/>
      <w:r w:rsidRPr="796DFA47">
        <w:rPr>
          <w:rFonts w:ascii="Arial" w:hAnsi="Arial" w:cs="Arial"/>
          <w:b/>
          <w:bCs/>
          <w:lang w:val="fr-FR"/>
        </w:rPr>
        <w:t>Signs</w:t>
      </w:r>
      <w:proofErr w:type="spellEnd"/>
      <w:r w:rsidRPr="796DFA47">
        <w:rPr>
          <w:rFonts w:ascii="Arial" w:hAnsi="Arial" w:cs="Arial"/>
          <w:b/>
          <w:bCs/>
          <w:lang w:val="fr-FR"/>
        </w:rPr>
        <w:t xml:space="preserve"> devient la première entreprise à investir dans la Fujifilm </w:t>
      </w:r>
      <w:proofErr w:type="spellStart"/>
      <w:r w:rsidRPr="796DFA47">
        <w:rPr>
          <w:rFonts w:ascii="Arial" w:hAnsi="Arial" w:cs="Arial"/>
          <w:b/>
          <w:bCs/>
          <w:lang w:val="fr-FR"/>
        </w:rPr>
        <w:t>Acuity</w:t>
      </w:r>
      <w:proofErr w:type="spellEnd"/>
      <w:r w:rsidRPr="796DFA47">
        <w:rPr>
          <w:rFonts w:ascii="Arial" w:hAnsi="Arial" w:cs="Arial"/>
          <w:b/>
          <w:bCs/>
          <w:lang w:val="fr-FR"/>
        </w:rPr>
        <w:t xml:space="preserve"> Prime </w:t>
      </w:r>
      <w:proofErr w:type="spellStart"/>
      <w:r w:rsidRPr="796DFA47">
        <w:rPr>
          <w:rFonts w:ascii="Arial" w:hAnsi="Arial" w:cs="Arial"/>
          <w:b/>
          <w:bCs/>
          <w:lang w:val="fr-FR"/>
        </w:rPr>
        <w:t>Hybrid</w:t>
      </w:r>
      <w:proofErr w:type="spellEnd"/>
      <w:r w:rsidRPr="796DFA47">
        <w:rPr>
          <w:rFonts w:ascii="Arial" w:hAnsi="Arial" w:cs="Arial"/>
          <w:b/>
          <w:bCs/>
          <w:lang w:val="fr-FR"/>
        </w:rPr>
        <w:t xml:space="preserve"> pour soutenir son efficacité et son expansion</w:t>
      </w:r>
    </w:p>
    <w:p w14:paraId="18337DAE" w14:textId="58BDA723" w:rsidR="00C152E5" w:rsidRPr="00C152E5" w:rsidRDefault="00C152E5" w:rsidP="00C17E9F">
      <w:pPr>
        <w:spacing w:line="360" w:lineRule="auto"/>
        <w:jc w:val="both"/>
        <w:rPr>
          <w:rFonts w:ascii="Arial" w:hAnsi="Arial" w:cs="Arial"/>
          <w:i/>
          <w:iCs/>
          <w:lang w:val="fr-FR"/>
        </w:rPr>
      </w:pPr>
      <w:r w:rsidRPr="00C152E5">
        <w:rPr>
          <w:rFonts w:ascii="Arial" w:hAnsi="Arial" w:cs="Arial"/>
          <w:i/>
          <w:iCs/>
          <w:lang w:val="fr-FR"/>
        </w:rPr>
        <w:t>La nouvelle presse hybride, capable d’imprimer sur des supports rigides et souples, a permis à l’entreprise de diversifier son offre de produits et d’optimiser sa production.</w:t>
      </w:r>
    </w:p>
    <w:p w14:paraId="0ED7BD42" w14:textId="77777777" w:rsidR="00C152E5" w:rsidRPr="00C152E5" w:rsidRDefault="00C152E5" w:rsidP="00C17E9F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2E5">
        <w:rPr>
          <w:rFonts w:ascii="Arial" w:hAnsi="Arial" w:cs="Arial"/>
          <w:sz w:val="20"/>
          <w:szCs w:val="20"/>
          <w:lang w:val="fr-FR"/>
        </w:rPr>
        <w:t xml:space="preserve">Allen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Signs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, spécialiste britannique de la signalisation et de l’habillage de véhicules, est la première entreprise à investir dans la nouvelle presse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Acuity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Prime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de Fujifilm. La machine hybride grand format révolutionnaire, sortie au début de l’année, se distingue par sa polyvalence exceptionnelle qui lui permet de traiter à la fois des supports rigides et souples.</w:t>
      </w:r>
    </w:p>
    <w:p w14:paraId="34C21D24" w14:textId="77777777" w:rsidR="00C152E5" w:rsidRDefault="00C152E5" w:rsidP="00C17E9F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2E5">
        <w:rPr>
          <w:rFonts w:ascii="Arial" w:hAnsi="Arial" w:cs="Arial"/>
          <w:sz w:val="20"/>
          <w:szCs w:val="20"/>
          <w:lang w:val="fr-FR"/>
        </w:rPr>
        <w:t>L’entreprise familiale d’impression grand format a été créée en 1965 et produit depuis lors une grande variété d’applications de signalisation pour ses clients. David Allen, son directeur général, explique que son intérêt pour l’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Acuity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Prime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tient à sa polyvalence et à sa consommation d’encre économique. </w:t>
      </w:r>
    </w:p>
    <w:p w14:paraId="7D431D02" w14:textId="77777777" w:rsidR="00C152E5" w:rsidRPr="00C152E5" w:rsidRDefault="00C152E5" w:rsidP="00C17E9F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2E5">
        <w:rPr>
          <w:rFonts w:ascii="Arial" w:hAnsi="Arial" w:cs="Arial"/>
          <w:sz w:val="20"/>
          <w:szCs w:val="20"/>
          <w:lang w:val="fr-FR"/>
        </w:rPr>
        <w:t>Il explique : « connaissant bien les plateformes hybrides, nous avons considéré l’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Acuity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Prime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comme une opportunité d’explorer pleinement la marque Fujifilm. Elle nous permet à présent d’assurer notre production normale avec un minimum de problèmes ainsi qu’une qualité et des performances de l’encre excellentes. »</w:t>
      </w:r>
    </w:p>
    <w:p w14:paraId="1CD8F127" w14:textId="77777777" w:rsidR="00C152E5" w:rsidRPr="00F46F20" w:rsidRDefault="00C152E5" w:rsidP="00B20968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2E5">
        <w:rPr>
          <w:rFonts w:ascii="Arial" w:hAnsi="Arial" w:cs="Arial"/>
          <w:sz w:val="20"/>
          <w:szCs w:val="20"/>
          <w:lang w:val="fr-FR"/>
        </w:rPr>
        <w:t>M. Allen ajoute que la polyvalence de l’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Acuity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Prime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a permis à son entreprise d’imprimer sur une plus grande variété de supports de manière plus efficace et plus rentable. </w:t>
      </w:r>
      <w:r w:rsidRPr="00F46F20">
        <w:rPr>
          <w:rFonts w:ascii="Arial" w:hAnsi="Arial" w:cs="Arial"/>
          <w:sz w:val="20"/>
          <w:szCs w:val="20"/>
          <w:lang w:val="fr-FR"/>
        </w:rPr>
        <w:t>La machine est déjà utilisée pour imprimer des revêtements muraux, directement sur du carton et même sur des surfaces métalliques.</w:t>
      </w:r>
    </w:p>
    <w:p w14:paraId="224163FF" w14:textId="77777777" w:rsidR="00C152E5" w:rsidRPr="00C152E5" w:rsidRDefault="00C152E5" w:rsidP="0075036F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2E5">
        <w:rPr>
          <w:rFonts w:ascii="Arial" w:hAnsi="Arial" w:cs="Arial"/>
          <w:sz w:val="20"/>
          <w:szCs w:val="20"/>
          <w:lang w:val="fr-FR"/>
        </w:rPr>
        <w:t xml:space="preserve">Convaincu par la facilité d’utilisation de l’imprimante, Matt Ryder, spécialiste de l’impression chez Allen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Signs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>, témoigne : nous avons testé un travail sur la nouvelle machine Fujifilm... et elle a suivi instantanément. Tout était parfait. En ce qui concerne les matériaux, nous n’avons pas encore trouvé de support qui ne fonctionne pas. »</w:t>
      </w:r>
    </w:p>
    <w:p w14:paraId="33D464CA" w14:textId="77777777" w:rsidR="00C152E5" w:rsidRPr="00C152E5" w:rsidRDefault="00C152E5" w:rsidP="00C17E9F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C152E5">
        <w:rPr>
          <w:rFonts w:ascii="Arial" w:hAnsi="Arial" w:cs="Arial"/>
          <w:sz w:val="20"/>
          <w:szCs w:val="20"/>
          <w:lang w:val="fr-FR"/>
        </w:rPr>
        <w:t xml:space="preserve">À propos du partenariat de confiance établi avec Fujifilm, M. Allen ajoute : « la collaboration avec Fujifilm a été un véritable bonheur. L’installation et la formation ont été extrêmement rapides et efficaces. Je suis impatient de voir comment la presse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Acuity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Prime </w:t>
      </w:r>
      <w:proofErr w:type="spellStart"/>
      <w:r w:rsidRPr="00C152E5"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 w:rsidRPr="00C152E5">
        <w:rPr>
          <w:rFonts w:ascii="Arial" w:hAnsi="Arial" w:cs="Arial"/>
          <w:sz w:val="20"/>
          <w:szCs w:val="20"/>
          <w:lang w:val="fr-FR"/>
        </w:rPr>
        <w:t xml:space="preserve"> nous permettra de développer notre activité à l’avenir. » </w:t>
      </w:r>
    </w:p>
    <w:p w14:paraId="5BEF87F5" w14:textId="79A16160" w:rsidR="00757942" w:rsidRPr="00C152E5" w:rsidRDefault="00C152E5" w:rsidP="00C152E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2DD3FE86">
        <w:rPr>
          <w:rFonts w:ascii="Arial" w:hAnsi="Arial" w:cs="Arial"/>
          <w:sz w:val="20"/>
          <w:szCs w:val="20"/>
          <w:lang w:val="fr-FR"/>
        </w:rPr>
        <w:lastRenderedPageBreak/>
        <w:t xml:space="preserve">Andy Kent, directeur de division chez Fujifilm Graphic Communications UK, déclare : « nous sommes ravis d’apprendre que nos nombreux clients sont plus que satisfaits de nos technologies d’impression. En investissant dans notre </w:t>
      </w:r>
      <w:proofErr w:type="spellStart"/>
      <w:r w:rsidRPr="2DD3FE86">
        <w:rPr>
          <w:rFonts w:ascii="Arial" w:hAnsi="Arial" w:cs="Arial"/>
          <w:sz w:val="20"/>
          <w:szCs w:val="20"/>
          <w:lang w:val="fr-FR"/>
        </w:rPr>
        <w:t>Acuity</w:t>
      </w:r>
      <w:proofErr w:type="spellEnd"/>
      <w:r w:rsidRPr="2DD3FE86">
        <w:rPr>
          <w:rFonts w:ascii="Arial" w:hAnsi="Arial" w:cs="Arial"/>
          <w:sz w:val="20"/>
          <w:szCs w:val="20"/>
          <w:lang w:val="fr-FR"/>
        </w:rPr>
        <w:t xml:space="preserve"> Prime </w:t>
      </w:r>
      <w:proofErr w:type="spellStart"/>
      <w:r w:rsidRPr="2DD3FE86">
        <w:rPr>
          <w:rFonts w:ascii="Arial" w:hAnsi="Arial" w:cs="Arial"/>
          <w:sz w:val="20"/>
          <w:szCs w:val="20"/>
          <w:lang w:val="fr-FR"/>
        </w:rPr>
        <w:t>Hybrid</w:t>
      </w:r>
      <w:proofErr w:type="spellEnd"/>
      <w:r w:rsidRPr="2DD3FE86">
        <w:rPr>
          <w:rFonts w:ascii="Arial" w:hAnsi="Arial" w:cs="Arial"/>
          <w:sz w:val="20"/>
          <w:szCs w:val="20"/>
          <w:lang w:val="fr-FR"/>
        </w:rPr>
        <w:t xml:space="preserve">, Allen </w:t>
      </w:r>
      <w:proofErr w:type="spellStart"/>
      <w:r w:rsidRPr="2DD3FE86">
        <w:rPr>
          <w:rFonts w:ascii="Arial" w:hAnsi="Arial" w:cs="Arial"/>
          <w:sz w:val="20"/>
          <w:szCs w:val="20"/>
          <w:lang w:val="fr-FR"/>
        </w:rPr>
        <w:t>Signs</w:t>
      </w:r>
      <w:proofErr w:type="spellEnd"/>
      <w:r w:rsidRPr="2DD3FE86">
        <w:rPr>
          <w:rFonts w:ascii="Arial" w:hAnsi="Arial" w:cs="Arial"/>
          <w:sz w:val="20"/>
          <w:szCs w:val="20"/>
          <w:lang w:val="fr-FR"/>
        </w:rPr>
        <w:t xml:space="preserve"> bénéficie d’une augmentation significative de la qualité d’impression et d’une réduction des coûts, tout en élargissant sa gamme de supports. Les voir explorer de nouvelles opportunités commerciales est fantastique. »</w:t>
      </w:r>
    </w:p>
    <w:p w14:paraId="5E81E8AF" w14:textId="0C3158E3" w:rsidR="1D2B9CC3" w:rsidRPr="00F46F20" w:rsidRDefault="1D2B9CC3" w:rsidP="2DD3FE86">
      <w:pPr>
        <w:spacing w:line="360" w:lineRule="auto"/>
        <w:jc w:val="center"/>
        <w:rPr>
          <w:rFonts w:ascii="Arial" w:eastAsia="Arial" w:hAnsi="Arial" w:cs="Arial"/>
          <w:color w:val="000000" w:themeColor="text1"/>
          <w:lang w:val="fr-FR"/>
        </w:rPr>
      </w:pPr>
      <w:r w:rsidRPr="2DD3FE86">
        <w:rPr>
          <w:rFonts w:ascii="Arial" w:eastAsia="Arial" w:hAnsi="Arial" w:cs="Arial"/>
          <w:b/>
          <w:bCs/>
          <w:color w:val="000000" w:themeColor="text1"/>
          <w:lang w:val="cs-CZ"/>
        </w:rPr>
        <w:t>KONEC</w:t>
      </w:r>
    </w:p>
    <w:p w14:paraId="30864BD6" w14:textId="2126FB41" w:rsidR="2DD3FE86" w:rsidRPr="00F46F20" w:rsidRDefault="2DD3FE86" w:rsidP="2DD3FE86">
      <w:pPr>
        <w:tabs>
          <w:tab w:val="center" w:pos="3691"/>
        </w:tabs>
        <w:spacing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fr-FR"/>
        </w:rPr>
      </w:pPr>
    </w:p>
    <w:p w14:paraId="5DDCADB6" w14:textId="12644258" w:rsidR="1D2B9CC3" w:rsidRPr="00F46F20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fr-FR"/>
        </w:rPr>
      </w:pPr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cs-CZ"/>
        </w:rPr>
        <w:t>O společnosti FUJIFILM Corporation</w:t>
      </w:r>
      <w:r w:rsidRPr="00F46F20">
        <w:rPr>
          <w:lang w:val="fr-FR"/>
        </w:rPr>
        <w:tab/>
      </w:r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cs-CZ"/>
        </w:rPr>
        <w:t>   </w:t>
      </w: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</w:t>
      </w:r>
    </w:p>
    <w:p w14:paraId="6CBCB39A" w14:textId="212CC583" w:rsidR="1D2B9CC3" w:rsidRPr="00F46F20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s-CZ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14:paraId="772DAEE7" w14:textId="1A0851A2" w:rsidR="1D2B9CC3" w:rsidRPr="00F46F20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s-CZ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</w:t>
      </w:r>
    </w:p>
    <w:p w14:paraId="1C706362" w14:textId="189DE44E" w:rsidR="1D2B9CC3" w:rsidRPr="00F46F20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it-IT"/>
        </w:rPr>
      </w:pPr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O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divizi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grafických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komunikací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společnosti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 xml:space="preserve"> FUJIFILM    </w:t>
      </w: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</w:t>
      </w:r>
    </w:p>
    <w:p w14:paraId="7C6E01E8" w14:textId="24384355" w:rsidR="1D2B9CC3" w:rsidRPr="00F46F20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s-CZ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    </w:t>
      </w:r>
    </w:p>
    <w:p w14:paraId="4B7F7E5E" w14:textId="0A9B9E7A" w:rsidR="1D2B9CC3" w:rsidRPr="00F46F20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  <w:lang w:val="cs-CZ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</w:t>
      </w:r>
    </w:p>
    <w:p w14:paraId="326D79B5" w14:textId="40CE93E8" w:rsidR="1D2B9CC3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 xml:space="preserve">Pro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další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informace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kontaktujte</w:t>
      </w:r>
      <w:proofErr w:type="spellEnd"/>
      <w:r w:rsidRPr="2DD3FE86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de-DE"/>
        </w:rPr>
        <w:t>: </w:t>
      </w: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</w:t>
      </w:r>
    </w:p>
    <w:p w14:paraId="264F465F" w14:textId="055658BA" w:rsidR="1D2B9CC3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Daniel Porter   </w:t>
      </w:r>
    </w:p>
    <w:p w14:paraId="481B72B4" w14:textId="504DCD30" w:rsidR="1D2B9CC3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AD Communications</w:t>
      </w:r>
      <w:r>
        <w:tab/>
      </w: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 </w:t>
      </w:r>
    </w:p>
    <w:p w14:paraId="334EDE46" w14:textId="7EAE376F" w:rsidR="1D2B9CC3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 xml:space="preserve">E: </w:t>
      </w:r>
      <w:hyperlink r:id="rId11">
        <w:r w:rsidRPr="2DD3FE86">
          <w:rPr>
            <w:rStyle w:val="Hyperlink"/>
            <w:rFonts w:ascii="Arial" w:eastAsia="Arial" w:hAnsi="Arial" w:cs="Arial"/>
            <w:sz w:val="20"/>
            <w:szCs w:val="20"/>
            <w:lang w:val="cs-CZ"/>
          </w:rPr>
          <w:t>dporter@adcomms.co.uk</w:t>
        </w:r>
      </w:hyperlink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   </w:t>
      </w:r>
    </w:p>
    <w:p w14:paraId="23ED1500" w14:textId="4E0C6C3D" w:rsidR="1D2B9CC3" w:rsidRDefault="1D2B9CC3" w:rsidP="2DD3FE8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2DD3FE86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cs-CZ"/>
        </w:rPr>
        <w:t>Tel: +44 (0)1372 464470   </w:t>
      </w:r>
    </w:p>
    <w:p w14:paraId="2D2F2C9E" w14:textId="0D10AD13" w:rsidR="2DD3FE86" w:rsidRDefault="2DD3FE86" w:rsidP="2DD3FE8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F3CC88" w14:textId="184E3E87" w:rsidR="2DD3FE86" w:rsidRDefault="2DD3FE86" w:rsidP="2DD3FE86">
      <w:pPr>
        <w:spacing w:after="0" w:line="360" w:lineRule="auto"/>
        <w:ind w:right="-136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E2E3A8" w14:textId="77777777" w:rsidR="001F730A" w:rsidRPr="00932154" w:rsidRDefault="001F730A" w:rsidP="00C1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EA29D" w14:textId="5B9A63A9" w:rsidR="00353D45" w:rsidRPr="00C17E9F" w:rsidRDefault="00353D45" w:rsidP="00C17E9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53D45" w:rsidRPr="00C17E9F" w:rsidSect="00C869C4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0B07" w14:textId="77777777" w:rsidR="00145F7A" w:rsidRPr="00932154" w:rsidRDefault="00145F7A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0D88AF0F" w14:textId="77777777" w:rsidR="00145F7A" w:rsidRPr="00932154" w:rsidRDefault="00145F7A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44CC0737" w14:textId="77777777" w:rsidR="00145F7A" w:rsidRPr="00932154" w:rsidRDefault="00145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F6CE" w14:textId="77777777" w:rsidR="00145F7A" w:rsidRPr="00932154" w:rsidRDefault="00145F7A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091D4763" w14:textId="77777777" w:rsidR="00145F7A" w:rsidRPr="00932154" w:rsidRDefault="00145F7A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48ED83F2" w14:textId="77777777" w:rsidR="00145F7A" w:rsidRPr="00932154" w:rsidRDefault="00145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0C1DC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1968371">
    <w:abstractNumId w:val="2"/>
  </w:num>
  <w:num w:numId="2" w16cid:durableId="1584072062">
    <w:abstractNumId w:val="1"/>
  </w:num>
  <w:num w:numId="3" w16cid:durableId="1963267011">
    <w:abstractNumId w:val="0"/>
  </w:num>
  <w:num w:numId="4" w16cid:durableId="28157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1052A"/>
    <w:rsid w:val="0001125C"/>
    <w:rsid w:val="00012C70"/>
    <w:rsid w:val="000170E0"/>
    <w:rsid w:val="00021910"/>
    <w:rsid w:val="000243E8"/>
    <w:rsid w:val="000247E4"/>
    <w:rsid w:val="000326D2"/>
    <w:rsid w:val="000465E5"/>
    <w:rsid w:val="000539F0"/>
    <w:rsid w:val="0005541E"/>
    <w:rsid w:val="00060118"/>
    <w:rsid w:val="000657BF"/>
    <w:rsid w:val="00070DCC"/>
    <w:rsid w:val="00073C95"/>
    <w:rsid w:val="0008389D"/>
    <w:rsid w:val="000841AB"/>
    <w:rsid w:val="00084E11"/>
    <w:rsid w:val="00085561"/>
    <w:rsid w:val="00093D34"/>
    <w:rsid w:val="00096A83"/>
    <w:rsid w:val="0009747B"/>
    <w:rsid w:val="000A07D3"/>
    <w:rsid w:val="000A5314"/>
    <w:rsid w:val="000A66F3"/>
    <w:rsid w:val="000A774F"/>
    <w:rsid w:val="000B4A88"/>
    <w:rsid w:val="000C37B9"/>
    <w:rsid w:val="000D3F72"/>
    <w:rsid w:val="000D7A0D"/>
    <w:rsid w:val="000E0AED"/>
    <w:rsid w:val="000E24A6"/>
    <w:rsid w:val="000E3102"/>
    <w:rsid w:val="000E7591"/>
    <w:rsid w:val="000F4BA8"/>
    <w:rsid w:val="001005BC"/>
    <w:rsid w:val="00105745"/>
    <w:rsid w:val="00114E68"/>
    <w:rsid w:val="00117BAD"/>
    <w:rsid w:val="001208E4"/>
    <w:rsid w:val="001232F2"/>
    <w:rsid w:val="001242E8"/>
    <w:rsid w:val="001338B5"/>
    <w:rsid w:val="001407A0"/>
    <w:rsid w:val="00142C41"/>
    <w:rsid w:val="00145F7A"/>
    <w:rsid w:val="00151344"/>
    <w:rsid w:val="00154DD2"/>
    <w:rsid w:val="001628BD"/>
    <w:rsid w:val="00166BF7"/>
    <w:rsid w:val="00172991"/>
    <w:rsid w:val="001746D9"/>
    <w:rsid w:val="00186B0D"/>
    <w:rsid w:val="001B1143"/>
    <w:rsid w:val="001B3C31"/>
    <w:rsid w:val="001B6AAF"/>
    <w:rsid w:val="001C751E"/>
    <w:rsid w:val="001D24E7"/>
    <w:rsid w:val="001D55E4"/>
    <w:rsid w:val="001D69EC"/>
    <w:rsid w:val="001D7F9D"/>
    <w:rsid w:val="001E2609"/>
    <w:rsid w:val="001E32B1"/>
    <w:rsid w:val="001E45CA"/>
    <w:rsid w:val="001F104D"/>
    <w:rsid w:val="001F730A"/>
    <w:rsid w:val="00201720"/>
    <w:rsid w:val="0020360C"/>
    <w:rsid w:val="00210BA5"/>
    <w:rsid w:val="0021135E"/>
    <w:rsid w:val="002159D7"/>
    <w:rsid w:val="0022107A"/>
    <w:rsid w:val="00221A2B"/>
    <w:rsid w:val="00222C89"/>
    <w:rsid w:val="002236E3"/>
    <w:rsid w:val="00227B41"/>
    <w:rsid w:val="00244992"/>
    <w:rsid w:val="0025602E"/>
    <w:rsid w:val="0026302C"/>
    <w:rsid w:val="00263333"/>
    <w:rsid w:val="00277EB8"/>
    <w:rsid w:val="0028495A"/>
    <w:rsid w:val="002A0F9D"/>
    <w:rsid w:val="002A311C"/>
    <w:rsid w:val="002A4D8A"/>
    <w:rsid w:val="002A6B31"/>
    <w:rsid w:val="002A7DB1"/>
    <w:rsid w:val="002B554A"/>
    <w:rsid w:val="002D2671"/>
    <w:rsid w:val="002D77D5"/>
    <w:rsid w:val="002E5A9E"/>
    <w:rsid w:val="002F1042"/>
    <w:rsid w:val="002F34F3"/>
    <w:rsid w:val="002F37B5"/>
    <w:rsid w:val="002F53A6"/>
    <w:rsid w:val="00312786"/>
    <w:rsid w:val="00312939"/>
    <w:rsid w:val="00312DA8"/>
    <w:rsid w:val="00317828"/>
    <w:rsid w:val="00331042"/>
    <w:rsid w:val="00331235"/>
    <w:rsid w:val="00333FE5"/>
    <w:rsid w:val="00343D13"/>
    <w:rsid w:val="00345323"/>
    <w:rsid w:val="00350511"/>
    <w:rsid w:val="00353D45"/>
    <w:rsid w:val="00356CAA"/>
    <w:rsid w:val="00365779"/>
    <w:rsid w:val="00370967"/>
    <w:rsid w:val="00371F41"/>
    <w:rsid w:val="0037229F"/>
    <w:rsid w:val="003860AB"/>
    <w:rsid w:val="00391B43"/>
    <w:rsid w:val="00391F97"/>
    <w:rsid w:val="00393BE8"/>
    <w:rsid w:val="00394D3D"/>
    <w:rsid w:val="00396B02"/>
    <w:rsid w:val="003B0CB7"/>
    <w:rsid w:val="003B57BE"/>
    <w:rsid w:val="003B6E41"/>
    <w:rsid w:val="003C3B44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3DEB"/>
    <w:rsid w:val="004021CF"/>
    <w:rsid w:val="00402F0D"/>
    <w:rsid w:val="00410A7A"/>
    <w:rsid w:val="00414D73"/>
    <w:rsid w:val="00424F49"/>
    <w:rsid w:val="00426611"/>
    <w:rsid w:val="004372F5"/>
    <w:rsid w:val="00462ECD"/>
    <w:rsid w:val="004635F4"/>
    <w:rsid w:val="00463F44"/>
    <w:rsid w:val="00464AA6"/>
    <w:rsid w:val="004751E0"/>
    <w:rsid w:val="004755BB"/>
    <w:rsid w:val="00475A45"/>
    <w:rsid w:val="0048183D"/>
    <w:rsid w:val="00482E6D"/>
    <w:rsid w:val="00483859"/>
    <w:rsid w:val="004842E4"/>
    <w:rsid w:val="00486B10"/>
    <w:rsid w:val="004A0229"/>
    <w:rsid w:val="004A0413"/>
    <w:rsid w:val="004B0DA0"/>
    <w:rsid w:val="004B37ED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F0E8D"/>
    <w:rsid w:val="004F1D3B"/>
    <w:rsid w:val="004F6773"/>
    <w:rsid w:val="004F7A8F"/>
    <w:rsid w:val="005002E2"/>
    <w:rsid w:val="00502F12"/>
    <w:rsid w:val="00506AF8"/>
    <w:rsid w:val="00513BA4"/>
    <w:rsid w:val="00520BA2"/>
    <w:rsid w:val="00527B6D"/>
    <w:rsid w:val="00527C92"/>
    <w:rsid w:val="005325BB"/>
    <w:rsid w:val="005325C1"/>
    <w:rsid w:val="00542F27"/>
    <w:rsid w:val="00546B31"/>
    <w:rsid w:val="005503D7"/>
    <w:rsid w:val="00553ED9"/>
    <w:rsid w:val="0055416C"/>
    <w:rsid w:val="005604E8"/>
    <w:rsid w:val="00561033"/>
    <w:rsid w:val="005623AC"/>
    <w:rsid w:val="0056431B"/>
    <w:rsid w:val="00571E16"/>
    <w:rsid w:val="00572176"/>
    <w:rsid w:val="00574CB3"/>
    <w:rsid w:val="00582F55"/>
    <w:rsid w:val="005950C9"/>
    <w:rsid w:val="00597C47"/>
    <w:rsid w:val="005A12E7"/>
    <w:rsid w:val="005A4E78"/>
    <w:rsid w:val="005A6924"/>
    <w:rsid w:val="005B2476"/>
    <w:rsid w:val="005B3F02"/>
    <w:rsid w:val="005C054A"/>
    <w:rsid w:val="005D4D9D"/>
    <w:rsid w:val="005D74E8"/>
    <w:rsid w:val="005E2CC2"/>
    <w:rsid w:val="005F47C6"/>
    <w:rsid w:val="005F4F2D"/>
    <w:rsid w:val="005F53C2"/>
    <w:rsid w:val="005F6FF1"/>
    <w:rsid w:val="006034AE"/>
    <w:rsid w:val="0061130A"/>
    <w:rsid w:val="00620944"/>
    <w:rsid w:val="00620C72"/>
    <w:rsid w:val="00621A1D"/>
    <w:rsid w:val="006227BC"/>
    <w:rsid w:val="00624572"/>
    <w:rsid w:val="00624D20"/>
    <w:rsid w:val="00633F69"/>
    <w:rsid w:val="0063787F"/>
    <w:rsid w:val="0064206D"/>
    <w:rsid w:val="00644AA7"/>
    <w:rsid w:val="00647DE3"/>
    <w:rsid w:val="00651530"/>
    <w:rsid w:val="00661C0C"/>
    <w:rsid w:val="0066489B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B04"/>
    <w:rsid w:val="006A5576"/>
    <w:rsid w:val="006A5BFB"/>
    <w:rsid w:val="006B0963"/>
    <w:rsid w:val="006B3FA6"/>
    <w:rsid w:val="006C3675"/>
    <w:rsid w:val="006C36D0"/>
    <w:rsid w:val="006D0F06"/>
    <w:rsid w:val="006E4F47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5B11"/>
    <w:rsid w:val="007267DF"/>
    <w:rsid w:val="00734FA5"/>
    <w:rsid w:val="007365C6"/>
    <w:rsid w:val="0074754D"/>
    <w:rsid w:val="0075036F"/>
    <w:rsid w:val="00753FC5"/>
    <w:rsid w:val="00754115"/>
    <w:rsid w:val="007552F4"/>
    <w:rsid w:val="00757942"/>
    <w:rsid w:val="00766887"/>
    <w:rsid w:val="00773802"/>
    <w:rsid w:val="00775680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1073"/>
    <w:rsid w:val="007E17F0"/>
    <w:rsid w:val="007F158E"/>
    <w:rsid w:val="007F1F8D"/>
    <w:rsid w:val="007F4035"/>
    <w:rsid w:val="00800073"/>
    <w:rsid w:val="00814611"/>
    <w:rsid w:val="008161EE"/>
    <w:rsid w:val="0082210A"/>
    <w:rsid w:val="00825F24"/>
    <w:rsid w:val="00826334"/>
    <w:rsid w:val="00836159"/>
    <w:rsid w:val="00836752"/>
    <w:rsid w:val="008501DE"/>
    <w:rsid w:val="00854F41"/>
    <w:rsid w:val="00856C44"/>
    <w:rsid w:val="0086013B"/>
    <w:rsid w:val="00885AA1"/>
    <w:rsid w:val="00891A7A"/>
    <w:rsid w:val="00895B33"/>
    <w:rsid w:val="00895D31"/>
    <w:rsid w:val="00895E7F"/>
    <w:rsid w:val="00897155"/>
    <w:rsid w:val="008A27FD"/>
    <w:rsid w:val="008B2B65"/>
    <w:rsid w:val="008C0493"/>
    <w:rsid w:val="008C0A40"/>
    <w:rsid w:val="008C2D7E"/>
    <w:rsid w:val="008C6367"/>
    <w:rsid w:val="008C677C"/>
    <w:rsid w:val="008E0BD8"/>
    <w:rsid w:val="008E20D0"/>
    <w:rsid w:val="008E52BF"/>
    <w:rsid w:val="008F11EC"/>
    <w:rsid w:val="008F5700"/>
    <w:rsid w:val="008F73A2"/>
    <w:rsid w:val="00903188"/>
    <w:rsid w:val="0091085E"/>
    <w:rsid w:val="00911749"/>
    <w:rsid w:val="009127AB"/>
    <w:rsid w:val="00916FA4"/>
    <w:rsid w:val="00921BFF"/>
    <w:rsid w:val="00924B7E"/>
    <w:rsid w:val="00932154"/>
    <w:rsid w:val="00937202"/>
    <w:rsid w:val="00941DB5"/>
    <w:rsid w:val="00942298"/>
    <w:rsid w:val="00942DC5"/>
    <w:rsid w:val="00942FB0"/>
    <w:rsid w:val="00947777"/>
    <w:rsid w:val="009526E9"/>
    <w:rsid w:val="00961F9A"/>
    <w:rsid w:val="009627D5"/>
    <w:rsid w:val="00972E97"/>
    <w:rsid w:val="009736A2"/>
    <w:rsid w:val="00973CA0"/>
    <w:rsid w:val="00977CBB"/>
    <w:rsid w:val="00980A87"/>
    <w:rsid w:val="00980EB7"/>
    <w:rsid w:val="00991FC6"/>
    <w:rsid w:val="00997D9A"/>
    <w:rsid w:val="009A09A7"/>
    <w:rsid w:val="009A394C"/>
    <w:rsid w:val="009A612F"/>
    <w:rsid w:val="009B2684"/>
    <w:rsid w:val="009B49EA"/>
    <w:rsid w:val="009B5E61"/>
    <w:rsid w:val="009D0E3E"/>
    <w:rsid w:val="009D2635"/>
    <w:rsid w:val="009D57D8"/>
    <w:rsid w:val="009D6A58"/>
    <w:rsid w:val="009E026D"/>
    <w:rsid w:val="009E1734"/>
    <w:rsid w:val="009F68B9"/>
    <w:rsid w:val="009F69F5"/>
    <w:rsid w:val="00A0335C"/>
    <w:rsid w:val="00A070D7"/>
    <w:rsid w:val="00A07950"/>
    <w:rsid w:val="00A210C0"/>
    <w:rsid w:val="00A26076"/>
    <w:rsid w:val="00A32A60"/>
    <w:rsid w:val="00A3776E"/>
    <w:rsid w:val="00A42C39"/>
    <w:rsid w:val="00A42CE6"/>
    <w:rsid w:val="00A558B0"/>
    <w:rsid w:val="00A62F73"/>
    <w:rsid w:val="00A6664D"/>
    <w:rsid w:val="00A723AF"/>
    <w:rsid w:val="00A744B8"/>
    <w:rsid w:val="00A76574"/>
    <w:rsid w:val="00A852E7"/>
    <w:rsid w:val="00A86C8D"/>
    <w:rsid w:val="00A921D4"/>
    <w:rsid w:val="00A92676"/>
    <w:rsid w:val="00A953B7"/>
    <w:rsid w:val="00AA1544"/>
    <w:rsid w:val="00AB3A97"/>
    <w:rsid w:val="00AB7590"/>
    <w:rsid w:val="00AC7826"/>
    <w:rsid w:val="00AE3071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23F0"/>
    <w:rsid w:val="00B22D0F"/>
    <w:rsid w:val="00B311A0"/>
    <w:rsid w:val="00B34E55"/>
    <w:rsid w:val="00B35AF7"/>
    <w:rsid w:val="00B406E4"/>
    <w:rsid w:val="00B4307B"/>
    <w:rsid w:val="00B435C7"/>
    <w:rsid w:val="00B506A2"/>
    <w:rsid w:val="00B53608"/>
    <w:rsid w:val="00B626B6"/>
    <w:rsid w:val="00B63098"/>
    <w:rsid w:val="00B66307"/>
    <w:rsid w:val="00B667DA"/>
    <w:rsid w:val="00B82938"/>
    <w:rsid w:val="00BA2E51"/>
    <w:rsid w:val="00BA35DF"/>
    <w:rsid w:val="00BA5C5F"/>
    <w:rsid w:val="00BB5F75"/>
    <w:rsid w:val="00BB7D94"/>
    <w:rsid w:val="00BC300A"/>
    <w:rsid w:val="00BD03D3"/>
    <w:rsid w:val="00BD041C"/>
    <w:rsid w:val="00BD23A6"/>
    <w:rsid w:val="00BD359A"/>
    <w:rsid w:val="00BD7CC4"/>
    <w:rsid w:val="00BD7DBC"/>
    <w:rsid w:val="00BF2842"/>
    <w:rsid w:val="00BF4554"/>
    <w:rsid w:val="00BF6CD8"/>
    <w:rsid w:val="00C03369"/>
    <w:rsid w:val="00C07184"/>
    <w:rsid w:val="00C13372"/>
    <w:rsid w:val="00C13761"/>
    <w:rsid w:val="00C152E5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7356"/>
    <w:rsid w:val="00C80C6E"/>
    <w:rsid w:val="00C80DB1"/>
    <w:rsid w:val="00C81719"/>
    <w:rsid w:val="00C81CE3"/>
    <w:rsid w:val="00C828C2"/>
    <w:rsid w:val="00C82EB4"/>
    <w:rsid w:val="00C869C4"/>
    <w:rsid w:val="00C86C06"/>
    <w:rsid w:val="00CA00D4"/>
    <w:rsid w:val="00CA094D"/>
    <w:rsid w:val="00CA457C"/>
    <w:rsid w:val="00CA47EF"/>
    <w:rsid w:val="00CA547D"/>
    <w:rsid w:val="00CB0BC1"/>
    <w:rsid w:val="00CB525A"/>
    <w:rsid w:val="00CB5658"/>
    <w:rsid w:val="00CB7A6B"/>
    <w:rsid w:val="00CC5D76"/>
    <w:rsid w:val="00CC6CD1"/>
    <w:rsid w:val="00CD0B19"/>
    <w:rsid w:val="00CD5674"/>
    <w:rsid w:val="00CE057A"/>
    <w:rsid w:val="00CE38D0"/>
    <w:rsid w:val="00CF0034"/>
    <w:rsid w:val="00CF7CEC"/>
    <w:rsid w:val="00D05F80"/>
    <w:rsid w:val="00D15912"/>
    <w:rsid w:val="00D16CD7"/>
    <w:rsid w:val="00D23723"/>
    <w:rsid w:val="00D263F4"/>
    <w:rsid w:val="00D27316"/>
    <w:rsid w:val="00D27740"/>
    <w:rsid w:val="00D32A1C"/>
    <w:rsid w:val="00D32ABF"/>
    <w:rsid w:val="00D369B1"/>
    <w:rsid w:val="00D45DDD"/>
    <w:rsid w:val="00D508CA"/>
    <w:rsid w:val="00D509EE"/>
    <w:rsid w:val="00D50EB0"/>
    <w:rsid w:val="00D510A6"/>
    <w:rsid w:val="00D51170"/>
    <w:rsid w:val="00D524EA"/>
    <w:rsid w:val="00D52BF7"/>
    <w:rsid w:val="00D56F73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20C5"/>
    <w:rsid w:val="00DB5E22"/>
    <w:rsid w:val="00DB6910"/>
    <w:rsid w:val="00DB75D2"/>
    <w:rsid w:val="00DD3DF5"/>
    <w:rsid w:val="00DD3E38"/>
    <w:rsid w:val="00DD7F6F"/>
    <w:rsid w:val="00DE2515"/>
    <w:rsid w:val="00DE4DF3"/>
    <w:rsid w:val="00DE62E6"/>
    <w:rsid w:val="00DE79EA"/>
    <w:rsid w:val="00DF3F54"/>
    <w:rsid w:val="00DF7575"/>
    <w:rsid w:val="00E0485A"/>
    <w:rsid w:val="00E07971"/>
    <w:rsid w:val="00E07C7F"/>
    <w:rsid w:val="00E14819"/>
    <w:rsid w:val="00E2042B"/>
    <w:rsid w:val="00E205A5"/>
    <w:rsid w:val="00E207CE"/>
    <w:rsid w:val="00E23A60"/>
    <w:rsid w:val="00E24627"/>
    <w:rsid w:val="00E2719A"/>
    <w:rsid w:val="00E306EA"/>
    <w:rsid w:val="00E30A67"/>
    <w:rsid w:val="00E30B25"/>
    <w:rsid w:val="00E36BA2"/>
    <w:rsid w:val="00E37D45"/>
    <w:rsid w:val="00E4135C"/>
    <w:rsid w:val="00E546C9"/>
    <w:rsid w:val="00E60E7F"/>
    <w:rsid w:val="00E73B9B"/>
    <w:rsid w:val="00E758F7"/>
    <w:rsid w:val="00E80A6D"/>
    <w:rsid w:val="00E92090"/>
    <w:rsid w:val="00E92C1D"/>
    <w:rsid w:val="00E970EB"/>
    <w:rsid w:val="00E9788B"/>
    <w:rsid w:val="00EA07E1"/>
    <w:rsid w:val="00EA437F"/>
    <w:rsid w:val="00EA6C9D"/>
    <w:rsid w:val="00EB39D7"/>
    <w:rsid w:val="00EC0E34"/>
    <w:rsid w:val="00EC28BD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F043E5"/>
    <w:rsid w:val="00F04F80"/>
    <w:rsid w:val="00F0653A"/>
    <w:rsid w:val="00F10BCC"/>
    <w:rsid w:val="00F347AD"/>
    <w:rsid w:val="00F3658F"/>
    <w:rsid w:val="00F46F20"/>
    <w:rsid w:val="00F54CAC"/>
    <w:rsid w:val="00F61235"/>
    <w:rsid w:val="00F700B7"/>
    <w:rsid w:val="00F707F6"/>
    <w:rsid w:val="00F76CC2"/>
    <w:rsid w:val="00F80380"/>
    <w:rsid w:val="00F85AF8"/>
    <w:rsid w:val="00F915E1"/>
    <w:rsid w:val="00F94EF4"/>
    <w:rsid w:val="00F97522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2F88"/>
    <w:rsid w:val="00FC6407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1D2B9CC3"/>
    <w:rsid w:val="2DD3FE86"/>
    <w:rsid w:val="35B9FEB3"/>
    <w:rsid w:val="4726ACAC"/>
    <w:rsid w:val="5DA45BF5"/>
    <w:rsid w:val="68EBEE72"/>
    <w:rsid w:val="6BB4CA00"/>
    <w:rsid w:val="745F3DFD"/>
    <w:rsid w:val="748914ED"/>
    <w:rsid w:val="75B57FF7"/>
    <w:rsid w:val="796DF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36D6"/>
  <w15:chartTrackingRefBased/>
  <w15:docId w15:val="{01B1D703-3737-4E30-A1F8-D7F2F3C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2DD3F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rter@adcomms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06A48-DDEE-41BB-A741-56E6752393AD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customXml/itemProps2.xml><?xml version="1.0" encoding="utf-8"?>
<ds:datastoreItem xmlns:ds="http://schemas.openxmlformats.org/officeDocument/2006/customXml" ds:itemID="{424E0B10-A46B-464D-9CAC-DA3FF1B5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41CCD-DF70-4584-8F30-762A3946FA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CF897-3EF8-4F7C-80D3-3D936C961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Aimee Parsons</cp:lastModifiedBy>
  <cp:revision>6</cp:revision>
  <cp:lastPrinted>2023-05-16T01:08:00Z</cp:lastPrinted>
  <dcterms:created xsi:type="dcterms:W3CDTF">2023-11-17T16:37:00Z</dcterms:created>
  <dcterms:modified xsi:type="dcterms:W3CDTF">2023-11-17T18:16:00Z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MediaServiceImageTags">
    <vt:lpwstr/>
  </property>
  <property fmtid="{D5CDD505-2E9C-101B-9397-08002B2CF9AE}" pid="4" name="GrammarlyDocumentId">
    <vt:lpwstr>0dd1bf2463d4a2a712e74e272899224a7f154a6134c7e311fb2f8e2628f5c458</vt:lpwstr>
  </property>
</Properties>
</file>