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Pr="00C2449E" w:rsidRDefault="00BF41AF" w:rsidP="00BF41AF">
      <w:pPr>
        <w:tabs>
          <w:tab w:val="left" w:pos="245"/>
        </w:tabs>
        <w:rPr>
          <w:rFonts w:eastAsia="Times New Roman"/>
          <w:szCs w:val="20"/>
        </w:rPr>
      </w:pPr>
      <w:r w:rsidRPr="00C2449E">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C2449E" w:rsidRDefault="00BF41AF" w:rsidP="00BF41AF">
      <w:pPr>
        <w:tabs>
          <w:tab w:val="left" w:pos="245"/>
        </w:tabs>
        <w:rPr>
          <w:rFonts w:eastAsia="Times New Roman"/>
          <w:szCs w:val="20"/>
        </w:rPr>
      </w:pPr>
    </w:p>
    <w:p w14:paraId="68BBFB3C" w14:textId="6EC73270" w:rsidR="00BF41AF" w:rsidRPr="00C2449E" w:rsidRDefault="00926B23" w:rsidP="00BF41AF">
      <w:pPr>
        <w:tabs>
          <w:tab w:val="left" w:pos="245"/>
        </w:tabs>
        <w:rPr>
          <w:rFonts w:eastAsia="Times New Roman"/>
          <w:color w:val="003399"/>
        </w:rPr>
      </w:pPr>
      <w:r w:rsidRPr="00C2449E">
        <w:rPr>
          <w:rFonts w:asciiTheme="minorHAnsi" w:hAnsiTheme="minorHAnsi" w:cstheme="minorBidi"/>
          <w:noProof/>
        </w:rPr>
        <w:drawing>
          <wp:inline distT="0" distB="0" distL="0" distR="0" wp14:anchorId="340FA5CE" wp14:editId="248072F7">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p>
    <w:p w14:paraId="0EA22090" w14:textId="77777777" w:rsidR="00BF41AF" w:rsidRPr="00C2449E" w:rsidRDefault="00BF41AF" w:rsidP="00BF41AF">
      <w:pPr>
        <w:rPr>
          <w:rFonts w:ascii="Arial" w:eastAsia="Times New Roman" w:hAnsi="Arial" w:cs="Arial"/>
          <w:b/>
          <w:sz w:val="28"/>
          <w:szCs w:val="28"/>
        </w:rPr>
      </w:pPr>
    </w:p>
    <w:p w14:paraId="7CC80023" w14:textId="77777777" w:rsidR="00BF41AF" w:rsidRPr="00C2449E" w:rsidRDefault="00BF41AF" w:rsidP="00BF41AF">
      <w:pPr>
        <w:outlineLvl w:val="0"/>
        <w:rPr>
          <w:rFonts w:ascii="Arial" w:eastAsia="Times New Roman" w:hAnsi="Arial" w:cs="Arial"/>
          <w:b/>
          <w:sz w:val="20"/>
          <w:szCs w:val="20"/>
        </w:rPr>
      </w:pPr>
      <w:r w:rsidRPr="00C2449E">
        <w:rPr>
          <w:rFonts w:ascii="Arial" w:eastAsia="Times New Roman" w:hAnsi="Arial" w:cs="Arial"/>
          <w:b/>
          <w:sz w:val="20"/>
          <w:szCs w:val="20"/>
        </w:rPr>
        <w:t>PR Contacts:</w:t>
      </w:r>
      <w:r w:rsidRPr="00C2449E">
        <w:rPr>
          <w:rFonts w:ascii="Arial" w:eastAsia="Times New Roman" w:hAnsi="Arial" w:cs="Arial"/>
          <w:b/>
          <w:sz w:val="20"/>
          <w:szCs w:val="20"/>
        </w:rPr>
        <w:tab/>
      </w:r>
      <w:r w:rsidRPr="00C2449E">
        <w:rPr>
          <w:rFonts w:ascii="Arial" w:eastAsia="Times New Roman" w:hAnsi="Arial" w:cs="Arial"/>
          <w:b/>
          <w:sz w:val="20"/>
          <w:szCs w:val="20"/>
        </w:rPr>
        <w:tab/>
      </w:r>
      <w:r w:rsidRPr="00C2449E">
        <w:rPr>
          <w:rFonts w:ascii="Arial" w:eastAsia="Times New Roman" w:hAnsi="Arial" w:cs="Arial"/>
          <w:b/>
          <w:sz w:val="20"/>
          <w:szCs w:val="20"/>
        </w:rPr>
        <w:tab/>
      </w:r>
      <w:r w:rsidRPr="00C2449E">
        <w:rPr>
          <w:rFonts w:ascii="Arial" w:eastAsia="Times New Roman" w:hAnsi="Arial" w:cs="Arial"/>
          <w:b/>
          <w:sz w:val="20"/>
          <w:szCs w:val="20"/>
        </w:rPr>
        <w:tab/>
      </w:r>
      <w:r w:rsidRPr="00C2449E">
        <w:rPr>
          <w:rFonts w:ascii="Arial" w:eastAsia="Times New Roman" w:hAnsi="Arial" w:cs="Arial"/>
          <w:b/>
          <w:sz w:val="20"/>
          <w:szCs w:val="20"/>
        </w:rPr>
        <w:tab/>
      </w:r>
    </w:p>
    <w:p w14:paraId="1FBA3807" w14:textId="4F351999" w:rsidR="00BF41AF" w:rsidRPr="00C2449E" w:rsidRDefault="002E348B" w:rsidP="002E348B">
      <w:pPr>
        <w:pStyle w:val="bodytext"/>
        <w:spacing w:after="0" w:afterAutospacing="0"/>
        <w:rPr>
          <w:rFonts w:ascii="Arial" w:hAnsi="Arial" w:cs="Arial"/>
          <w:b/>
          <w:bCs/>
          <w:sz w:val="20"/>
          <w:szCs w:val="20"/>
        </w:rPr>
      </w:pPr>
      <w:r w:rsidRPr="00C2449E">
        <w:rPr>
          <w:rFonts w:ascii="Arial" w:hAnsi="Arial" w:cs="Arial"/>
          <w:sz w:val="20"/>
          <w:szCs w:val="20"/>
        </w:rPr>
        <w:t xml:space="preserve">Begoña Louro, </w:t>
      </w:r>
      <w:r w:rsidR="00BF41AF" w:rsidRPr="00C2449E">
        <w:rPr>
          <w:rFonts w:ascii="Arial" w:hAnsi="Arial" w:cs="Arial"/>
          <w:color w:val="auto"/>
          <w:sz w:val="20"/>
          <w:szCs w:val="20"/>
        </w:rPr>
        <w:t>Sun Chemical</w:t>
      </w:r>
      <w:r w:rsidR="00BF41AF" w:rsidRPr="00C2449E">
        <w:rPr>
          <w:rFonts w:ascii="Arial" w:hAnsi="Arial" w:cs="Arial"/>
          <w:color w:val="auto"/>
          <w:sz w:val="20"/>
          <w:szCs w:val="20"/>
        </w:rPr>
        <w:tab/>
      </w:r>
      <w:r w:rsidRPr="00C2449E">
        <w:rPr>
          <w:rFonts w:ascii="Arial" w:hAnsi="Arial" w:cs="Arial"/>
          <w:color w:val="auto"/>
          <w:sz w:val="20"/>
          <w:szCs w:val="20"/>
        </w:rPr>
        <w:tab/>
      </w:r>
      <w:r w:rsidR="00777E36">
        <w:rPr>
          <w:rFonts w:ascii="Arial" w:hAnsi="Arial" w:cs="Arial"/>
          <w:color w:val="auto"/>
          <w:sz w:val="20"/>
          <w:szCs w:val="20"/>
        </w:rPr>
        <w:t>Sirah Awan</w:t>
      </w:r>
      <w:r w:rsidR="00BF41AF" w:rsidRPr="00C2449E">
        <w:rPr>
          <w:rFonts w:ascii="Arial" w:hAnsi="Arial" w:cs="Arial"/>
          <w:color w:val="auto"/>
          <w:sz w:val="20"/>
          <w:szCs w:val="20"/>
        </w:rPr>
        <w:t xml:space="preserve"> AD Comm</w:t>
      </w:r>
      <w:r w:rsidR="00335C51" w:rsidRPr="00C2449E">
        <w:rPr>
          <w:rFonts w:ascii="Arial" w:hAnsi="Arial" w:cs="Arial"/>
          <w:color w:val="auto"/>
          <w:sz w:val="20"/>
          <w:szCs w:val="20"/>
        </w:rPr>
        <w:t>unication</w:t>
      </w:r>
      <w:r w:rsidR="00BF41AF" w:rsidRPr="00C2449E">
        <w:rPr>
          <w:rFonts w:ascii="Arial" w:hAnsi="Arial" w:cs="Arial"/>
          <w:color w:val="auto"/>
          <w:sz w:val="20"/>
          <w:szCs w:val="20"/>
        </w:rPr>
        <w:t xml:space="preserve">s, UK </w:t>
      </w:r>
    </w:p>
    <w:p w14:paraId="46041B04" w14:textId="4665400C" w:rsidR="00BF41AF" w:rsidRPr="00C2449E" w:rsidRDefault="002E348B" w:rsidP="002E348B">
      <w:pPr>
        <w:pStyle w:val="bodytext"/>
        <w:spacing w:before="0" w:beforeAutospacing="0" w:after="0" w:afterAutospacing="0"/>
        <w:rPr>
          <w:rFonts w:ascii="Arial" w:hAnsi="Arial" w:cs="Arial"/>
          <w:color w:val="auto"/>
          <w:sz w:val="20"/>
          <w:szCs w:val="20"/>
        </w:rPr>
      </w:pPr>
      <w:r w:rsidRPr="00C2449E">
        <w:rPr>
          <w:rFonts w:ascii="Arial" w:hAnsi="Arial" w:cs="Arial"/>
          <w:color w:val="auto"/>
          <w:sz w:val="20"/>
          <w:szCs w:val="20"/>
        </w:rPr>
        <w:t>+49 (0)152 2292 2292</w:t>
      </w:r>
      <w:r w:rsidR="00BF41AF" w:rsidRPr="00C2449E">
        <w:rPr>
          <w:rFonts w:ascii="Arial" w:hAnsi="Arial" w:cs="Arial"/>
          <w:color w:val="auto"/>
          <w:sz w:val="20"/>
          <w:szCs w:val="20"/>
        </w:rPr>
        <w:tab/>
      </w:r>
      <w:r w:rsidR="00BF41AF" w:rsidRPr="00C2449E">
        <w:rPr>
          <w:rFonts w:ascii="Arial" w:hAnsi="Arial" w:cs="Arial"/>
          <w:color w:val="auto"/>
          <w:sz w:val="20"/>
          <w:szCs w:val="20"/>
        </w:rPr>
        <w:tab/>
      </w:r>
      <w:r w:rsidR="00BF41AF" w:rsidRPr="00C2449E">
        <w:rPr>
          <w:rFonts w:ascii="Arial" w:hAnsi="Arial" w:cs="Arial"/>
          <w:color w:val="auto"/>
          <w:sz w:val="20"/>
          <w:szCs w:val="20"/>
        </w:rPr>
        <w:tab/>
        <w:t xml:space="preserve"> </w:t>
      </w:r>
      <w:r w:rsidR="00777E36" w:rsidRPr="00777E36">
        <w:rPr>
          <w:rFonts w:ascii="Arial" w:hAnsi="Arial" w:cs="Arial"/>
          <w:color w:val="auto"/>
          <w:sz w:val="20"/>
          <w:szCs w:val="20"/>
        </w:rPr>
        <w:t xml:space="preserve">+44 (0)7425 345 854  </w:t>
      </w:r>
    </w:p>
    <w:p w14:paraId="268D4451" w14:textId="7E297B6B" w:rsidR="00BF41AF" w:rsidRPr="00C2449E" w:rsidRDefault="00000000" w:rsidP="002E348B">
      <w:pPr>
        <w:pStyle w:val="bodytext"/>
        <w:spacing w:before="0" w:beforeAutospacing="0" w:after="0" w:afterAutospacing="0"/>
        <w:rPr>
          <w:rFonts w:ascii="Arial" w:hAnsi="Arial" w:cs="Arial"/>
          <w:color w:val="auto"/>
          <w:sz w:val="20"/>
          <w:szCs w:val="20"/>
          <w:u w:val="single"/>
        </w:rPr>
      </w:pPr>
      <w:hyperlink r:id="rId11" w:history="1">
        <w:r w:rsidR="002E348B" w:rsidRPr="00C2449E">
          <w:rPr>
            <w:rStyle w:val="Hyperlink"/>
          </w:rPr>
          <w:t>begona.louroluana@sunchemical.com</w:t>
        </w:r>
      </w:hyperlink>
      <w:r w:rsidR="002E348B" w:rsidRPr="00C2449E">
        <w:t xml:space="preserve"> </w:t>
      </w:r>
      <w:r w:rsidR="00BF41AF" w:rsidRPr="00C2449E">
        <w:rPr>
          <w:rFonts w:ascii="Arial" w:hAnsi="Arial" w:cs="Arial"/>
          <w:color w:val="auto"/>
          <w:sz w:val="20"/>
          <w:szCs w:val="20"/>
        </w:rPr>
        <w:tab/>
      </w:r>
      <w:r w:rsidR="00777E36">
        <w:fldChar w:fldCharType="begin"/>
      </w:r>
      <w:r w:rsidR="00777E36" w:rsidRPr="00777E36">
        <w:instrText>sawan@adcomms.co.uk</w:instrText>
      </w:r>
      <w:r w:rsidR="00777E36">
        <w:fldChar w:fldCharType="separate"/>
      </w:r>
      <w:r w:rsidR="00777E36" w:rsidRPr="00443EF9">
        <w:rPr>
          <w:rStyle w:val="Hyperlink"/>
        </w:rPr>
        <w:t>sawan@adcomms.co.uk</w:t>
      </w:r>
      <w:r w:rsidR="00777E36">
        <w:fldChar w:fldCharType="end"/>
      </w:r>
    </w:p>
    <w:p w14:paraId="11C2B9C2" w14:textId="6FA62C14" w:rsidR="002C614E" w:rsidRPr="00C2449E" w:rsidRDefault="002C614E"/>
    <w:p w14:paraId="02D292E0" w14:textId="2381FE47" w:rsidR="006B73DA" w:rsidRPr="006B73DA" w:rsidRDefault="00D74A4A" w:rsidP="006B73DA">
      <w:pPr>
        <w:jc w:val="center"/>
        <w:rPr>
          <w:rFonts w:ascii="Arial Black" w:eastAsia="Times New Roman" w:hAnsi="Arial Black" w:cs="Times New Roman"/>
          <w:sz w:val="28"/>
          <w:szCs w:val="24"/>
        </w:rPr>
      </w:pPr>
      <w:r w:rsidRPr="00D74A4A">
        <w:rPr>
          <w:rFonts w:ascii="Arial Black" w:eastAsia="Times New Roman" w:hAnsi="Arial Black" w:cs="Times New Roman"/>
          <w:sz w:val="28"/>
          <w:szCs w:val="24"/>
        </w:rPr>
        <w:t>Sun Chemical announces its first ever appearance at</w:t>
      </w:r>
      <w:r w:rsidR="006B73DA" w:rsidRPr="006B73DA">
        <w:rPr>
          <w:rFonts w:ascii="Arial Black" w:eastAsia="Times New Roman" w:hAnsi="Arial Black" w:cs="Times New Roman"/>
          <w:sz w:val="28"/>
          <w:szCs w:val="24"/>
        </w:rPr>
        <w:t xml:space="preserve"> the Automotive Interiors Expo 2023 in Stuttgart</w:t>
      </w:r>
    </w:p>
    <w:p w14:paraId="0F4BD43E" w14:textId="3A33373F" w:rsidR="00CF0E8C" w:rsidRPr="00C2449E" w:rsidRDefault="00CF0E8C" w:rsidP="00BF41AF">
      <w:pPr>
        <w:rPr>
          <w:rFonts w:ascii="Arial Black" w:hAnsi="Arial Black"/>
          <w:b/>
          <w:sz w:val="24"/>
          <w:szCs w:val="24"/>
        </w:rPr>
      </w:pPr>
    </w:p>
    <w:p w14:paraId="45472A9A" w14:textId="77777777" w:rsidR="005C4F06" w:rsidRDefault="006329AE" w:rsidP="005C4F06">
      <w:pPr>
        <w:contextualSpacing/>
        <w:rPr>
          <w:rFonts w:ascii="Arial Narrow" w:eastAsia="Times New Roman" w:hAnsi="Arial Narrow"/>
          <w:sz w:val="24"/>
          <w:szCs w:val="24"/>
        </w:rPr>
      </w:pPr>
      <w:r w:rsidRPr="009E546F">
        <w:rPr>
          <w:rFonts w:ascii="Arial Narrow" w:eastAsia="Times New Roman" w:hAnsi="Arial Narrow"/>
          <w:b/>
          <w:bCs/>
          <w:sz w:val="24"/>
          <w:szCs w:val="24"/>
        </w:rPr>
        <w:t>S</w:t>
      </w:r>
      <w:r w:rsidR="00257ADA" w:rsidRPr="009E546F">
        <w:rPr>
          <w:rFonts w:ascii="Arial Narrow" w:eastAsia="Times New Roman" w:hAnsi="Arial Narrow"/>
          <w:b/>
          <w:bCs/>
          <w:sz w:val="24"/>
          <w:szCs w:val="24"/>
        </w:rPr>
        <w:t>OUTH NORMANTON</w:t>
      </w:r>
      <w:r w:rsidRPr="009E546F">
        <w:rPr>
          <w:rFonts w:ascii="Arial Narrow" w:eastAsia="Times New Roman" w:hAnsi="Arial Narrow"/>
          <w:b/>
          <w:bCs/>
          <w:sz w:val="24"/>
          <w:szCs w:val="24"/>
        </w:rPr>
        <w:t>, UK</w:t>
      </w:r>
      <w:r w:rsidR="00412877" w:rsidRPr="009E546F">
        <w:rPr>
          <w:rFonts w:ascii="Arial Narrow" w:eastAsia="Times New Roman" w:hAnsi="Arial Narrow"/>
          <w:b/>
          <w:bCs/>
          <w:sz w:val="24"/>
          <w:szCs w:val="24"/>
        </w:rPr>
        <w:t xml:space="preserve"> </w:t>
      </w:r>
      <w:r w:rsidR="00412877" w:rsidRPr="009E546F">
        <w:rPr>
          <w:rFonts w:ascii="Arial Narrow" w:eastAsia="Times New Roman" w:hAnsi="Arial Narrow"/>
          <w:sz w:val="24"/>
          <w:szCs w:val="24"/>
        </w:rPr>
        <w:t xml:space="preserve">– </w:t>
      </w:r>
      <w:r w:rsidR="00D84278" w:rsidRPr="009E546F">
        <w:rPr>
          <w:rFonts w:ascii="Arial Narrow" w:eastAsia="Times New Roman" w:hAnsi="Arial Narrow"/>
          <w:sz w:val="24"/>
          <w:szCs w:val="24"/>
        </w:rPr>
        <w:t>5</w:t>
      </w:r>
      <w:r w:rsidR="00D84278" w:rsidRPr="009E546F">
        <w:rPr>
          <w:rFonts w:ascii="Arial Narrow" w:eastAsia="Times New Roman" w:hAnsi="Arial Narrow"/>
          <w:sz w:val="24"/>
          <w:szCs w:val="24"/>
          <w:vertAlign w:val="superscript"/>
        </w:rPr>
        <w:t>th</w:t>
      </w:r>
      <w:r w:rsidR="00D84278" w:rsidRPr="009E546F">
        <w:rPr>
          <w:rFonts w:ascii="Arial Narrow" w:eastAsia="Times New Roman" w:hAnsi="Arial Narrow"/>
          <w:sz w:val="24"/>
          <w:szCs w:val="24"/>
        </w:rPr>
        <w:t xml:space="preserve"> December </w:t>
      </w:r>
      <w:r w:rsidR="00115980" w:rsidRPr="009E546F">
        <w:rPr>
          <w:rFonts w:ascii="Arial Narrow" w:eastAsia="Times New Roman" w:hAnsi="Arial Narrow"/>
          <w:sz w:val="24"/>
          <w:szCs w:val="24"/>
        </w:rPr>
        <w:t>2023</w:t>
      </w:r>
      <w:r w:rsidR="00613F0C" w:rsidRPr="009E546F">
        <w:rPr>
          <w:rFonts w:ascii="Arial Narrow" w:eastAsia="Times New Roman" w:hAnsi="Arial Narrow"/>
          <w:sz w:val="24"/>
          <w:szCs w:val="24"/>
        </w:rPr>
        <w:t xml:space="preserve"> –</w:t>
      </w:r>
      <w:r w:rsidR="00E5772F" w:rsidRPr="009E546F">
        <w:rPr>
          <w:rFonts w:ascii="Arial Narrow" w:eastAsia="Times New Roman" w:hAnsi="Arial Narrow"/>
          <w:sz w:val="24"/>
          <w:szCs w:val="24"/>
        </w:rPr>
        <w:t xml:space="preserve"> </w:t>
      </w:r>
      <w:r w:rsidR="00D74A4A" w:rsidRPr="009E546F">
        <w:rPr>
          <w:rFonts w:ascii="Arial Narrow" w:eastAsia="Times New Roman" w:hAnsi="Arial Narrow"/>
          <w:sz w:val="24"/>
          <w:szCs w:val="24"/>
        </w:rPr>
        <w:t>Leading global inks</w:t>
      </w:r>
      <w:r w:rsidR="00501D74" w:rsidRPr="009E546F">
        <w:rPr>
          <w:rFonts w:ascii="Arial Narrow" w:eastAsia="Times New Roman" w:hAnsi="Arial Narrow"/>
          <w:sz w:val="24"/>
          <w:szCs w:val="24"/>
        </w:rPr>
        <w:t>, pigments,</w:t>
      </w:r>
      <w:r w:rsidR="00896BA8" w:rsidRPr="009E546F">
        <w:rPr>
          <w:rFonts w:ascii="Arial Narrow" w:eastAsia="Times New Roman" w:hAnsi="Arial Narrow"/>
          <w:sz w:val="24"/>
          <w:szCs w:val="24"/>
        </w:rPr>
        <w:t xml:space="preserve"> and specialty chemicals</w:t>
      </w:r>
      <w:r w:rsidR="00D74A4A" w:rsidRPr="009E546F">
        <w:rPr>
          <w:rFonts w:ascii="Arial Narrow" w:eastAsia="Times New Roman" w:hAnsi="Arial Narrow"/>
          <w:sz w:val="24"/>
          <w:szCs w:val="24"/>
        </w:rPr>
        <w:t xml:space="preserve"> manufacturer Sun Chemical will exhibit </w:t>
      </w:r>
      <w:r w:rsidR="00FB053A" w:rsidRPr="009E546F">
        <w:rPr>
          <w:rFonts w:ascii="Arial Narrow" w:eastAsia="Times New Roman" w:hAnsi="Arial Narrow"/>
          <w:sz w:val="24"/>
          <w:szCs w:val="24"/>
        </w:rPr>
        <w:t>its</w:t>
      </w:r>
      <w:r w:rsidR="004E1CB2" w:rsidRPr="009E546F">
        <w:rPr>
          <w:rFonts w:ascii="Arial Narrow" w:eastAsia="Times New Roman" w:hAnsi="Arial Narrow"/>
          <w:sz w:val="24"/>
          <w:szCs w:val="24"/>
        </w:rPr>
        <w:t xml:space="preserve"> </w:t>
      </w:r>
      <w:r w:rsidR="00CF0E8C" w:rsidRPr="009E546F">
        <w:rPr>
          <w:rFonts w:ascii="Arial Narrow" w:eastAsia="Times New Roman" w:hAnsi="Arial Narrow"/>
          <w:sz w:val="24"/>
          <w:szCs w:val="24"/>
        </w:rPr>
        <w:t>cutting-edge</w:t>
      </w:r>
      <w:r w:rsidR="004E1CB2" w:rsidRPr="009E546F">
        <w:rPr>
          <w:rFonts w:ascii="Arial Narrow" w:eastAsia="Times New Roman" w:hAnsi="Arial Narrow"/>
          <w:sz w:val="24"/>
          <w:szCs w:val="24"/>
        </w:rPr>
        <w:t xml:space="preserve"> range of </w:t>
      </w:r>
      <w:r w:rsidR="006B73DA" w:rsidRPr="009E546F">
        <w:rPr>
          <w:rFonts w:ascii="Arial Narrow" w:eastAsia="Times New Roman" w:hAnsi="Arial Narrow"/>
          <w:sz w:val="24"/>
          <w:szCs w:val="24"/>
        </w:rPr>
        <w:t>solutions for the automotive industry</w:t>
      </w:r>
      <w:r w:rsidR="007E7731" w:rsidRPr="009E546F">
        <w:rPr>
          <w:rFonts w:ascii="Arial Narrow" w:eastAsia="Times New Roman" w:hAnsi="Arial Narrow"/>
          <w:sz w:val="24"/>
          <w:szCs w:val="24"/>
        </w:rPr>
        <w:t xml:space="preserve"> on </w:t>
      </w:r>
      <w:r w:rsidR="006B73DA" w:rsidRPr="009E546F">
        <w:rPr>
          <w:rFonts w:ascii="Arial Narrow" w:eastAsia="Times New Roman" w:hAnsi="Arial Narrow"/>
          <w:sz w:val="24"/>
          <w:szCs w:val="24"/>
        </w:rPr>
        <w:t>booth</w:t>
      </w:r>
      <w:r w:rsidR="007E7731" w:rsidRPr="009E546F">
        <w:rPr>
          <w:rFonts w:ascii="Arial Narrow" w:eastAsia="Times New Roman" w:hAnsi="Arial Narrow"/>
          <w:sz w:val="24"/>
          <w:szCs w:val="24"/>
        </w:rPr>
        <w:t xml:space="preserve"> </w:t>
      </w:r>
      <w:r w:rsidR="006B73DA" w:rsidRPr="009E546F">
        <w:rPr>
          <w:rFonts w:ascii="Arial Narrow" w:eastAsia="Times New Roman" w:hAnsi="Arial Narrow"/>
          <w:sz w:val="24"/>
          <w:szCs w:val="24"/>
        </w:rPr>
        <w:t>3658</w:t>
      </w:r>
      <w:r w:rsidR="007E7731" w:rsidRPr="009E546F">
        <w:rPr>
          <w:rFonts w:ascii="Arial Narrow" w:eastAsia="Times New Roman" w:hAnsi="Arial Narrow"/>
          <w:sz w:val="24"/>
          <w:szCs w:val="24"/>
        </w:rPr>
        <w:t xml:space="preserve">, </w:t>
      </w:r>
      <w:r w:rsidR="006B73DA" w:rsidRPr="009E546F">
        <w:rPr>
          <w:rFonts w:ascii="Arial Narrow" w:eastAsia="Times New Roman" w:hAnsi="Arial Narrow"/>
          <w:sz w:val="24"/>
          <w:szCs w:val="24"/>
        </w:rPr>
        <w:t>Automotive Interiors Expo 2023</w:t>
      </w:r>
      <w:r w:rsidR="007E7731" w:rsidRPr="009E546F">
        <w:rPr>
          <w:rFonts w:ascii="Arial Narrow" w:eastAsia="Times New Roman" w:hAnsi="Arial Narrow"/>
          <w:sz w:val="24"/>
          <w:szCs w:val="24"/>
        </w:rPr>
        <w:t xml:space="preserve"> (</w:t>
      </w:r>
      <w:r w:rsidR="006B73DA" w:rsidRPr="009E546F">
        <w:rPr>
          <w:rFonts w:ascii="Arial Narrow" w:eastAsia="Times New Roman" w:hAnsi="Arial Narrow"/>
          <w:sz w:val="24"/>
          <w:szCs w:val="24"/>
        </w:rPr>
        <w:t>5</w:t>
      </w:r>
      <w:r w:rsidR="006B73DA" w:rsidRPr="009E546F">
        <w:rPr>
          <w:rFonts w:ascii="Arial Narrow" w:eastAsia="Times New Roman" w:hAnsi="Arial Narrow"/>
          <w:sz w:val="24"/>
          <w:szCs w:val="24"/>
          <w:vertAlign w:val="superscript"/>
        </w:rPr>
        <w:t>th</w:t>
      </w:r>
      <w:r w:rsidR="007E7731" w:rsidRPr="009E546F">
        <w:rPr>
          <w:rFonts w:ascii="Arial Narrow" w:eastAsia="Times New Roman" w:hAnsi="Arial Narrow"/>
          <w:sz w:val="24"/>
          <w:szCs w:val="24"/>
        </w:rPr>
        <w:t xml:space="preserve"> – </w:t>
      </w:r>
      <w:r w:rsidR="006B73DA" w:rsidRPr="009E546F">
        <w:rPr>
          <w:rFonts w:ascii="Arial Narrow" w:eastAsia="Times New Roman" w:hAnsi="Arial Narrow"/>
          <w:sz w:val="24"/>
          <w:szCs w:val="24"/>
        </w:rPr>
        <w:t>7</w:t>
      </w:r>
      <w:proofErr w:type="gramStart"/>
      <w:r w:rsidR="006B73DA" w:rsidRPr="009E546F">
        <w:rPr>
          <w:rFonts w:ascii="Arial Narrow" w:eastAsia="Times New Roman" w:hAnsi="Arial Narrow"/>
          <w:sz w:val="24"/>
          <w:szCs w:val="24"/>
          <w:vertAlign w:val="superscript"/>
        </w:rPr>
        <w:t>th</w:t>
      </w:r>
      <w:r w:rsidR="007E7731" w:rsidRPr="009E546F">
        <w:rPr>
          <w:rFonts w:ascii="Arial Narrow" w:eastAsia="Times New Roman" w:hAnsi="Arial Narrow"/>
          <w:sz w:val="24"/>
          <w:szCs w:val="24"/>
        </w:rPr>
        <w:t xml:space="preserve">  </w:t>
      </w:r>
      <w:r w:rsidR="006B73DA" w:rsidRPr="009E546F">
        <w:rPr>
          <w:rFonts w:ascii="Arial Narrow" w:eastAsia="Times New Roman" w:hAnsi="Arial Narrow"/>
          <w:sz w:val="24"/>
          <w:szCs w:val="24"/>
        </w:rPr>
        <w:t>December</w:t>
      </w:r>
      <w:proofErr w:type="gramEnd"/>
      <w:r w:rsidR="007E7731" w:rsidRPr="009E546F">
        <w:rPr>
          <w:rFonts w:ascii="Arial Narrow" w:eastAsia="Times New Roman" w:hAnsi="Arial Narrow"/>
          <w:sz w:val="24"/>
          <w:szCs w:val="24"/>
        </w:rPr>
        <w:t>, S</w:t>
      </w:r>
      <w:r w:rsidR="006B73DA" w:rsidRPr="009E546F">
        <w:rPr>
          <w:rFonts w:ascii="Arial Narrow" w:eastAsia="Times New Roman" w:hAnsi="Arial Narrow"/>
          <w:sz w:val="24"/>
          <w:szCs w:val="24"/>
        </w:rPr>
        <w:t>tuttgart</w:t>
      </w:r>
      <w:r w:rsidR="007E7731" w:rsidRPr="009E546F">
        <w:rPr>
          <w:rFonts w:ascii="Arial Narrow" w:eastAsia="Times New Roman" w:hAnsi="Arial Narrow"/>
          <w:sz w:val="24"/>
          <w:szCs w:val="24"/>
        </w:rPr>
        <w:t xml:space="preserve">, </w:t>
      </w:r>
      <w:r w:rsidR="006B73DA" w:rsidRPr="009E546F">
        <w:rPr>
          <w:rFonts w:ascii="Arial Narrow" w:eastAsia="Times New Roman" w:hAnsi="Arial Narrow"/>
          <w:sz w:val="24"/>
          <w:szCs w:val="24"/>
        </w:rPr>
        <w:t>Germany</w:t>
      </w:r>
      <w:r w:rsidR="007E7731" w:rsidRPr="009E546F">
        <w:rPr>
          <w:rFonts w:ascii="Arial Narrow" w:eastAsia="Times New Roman" w:hAnsi="Arial Narrow"/>
          <w:sz w:val="24"/>
          <w:szCs w:val="24"/>
        </w:rPr>
        <w:t xml:space="preserve">). </w:t>
      </w:r>
    </w:p>
    <w:p w14:paraId="57728B42" w14:textId="77777777" w:rsidR="005C4F06" w:rsidRDefault="005C4F06" w:rsidP="005C4F06">
      <w:pPr>
        <w:contextualSpacing/>
        <w:rPr>
          <w:rFonts w:ascii="Arial Narrow" w:eastAsia="Times New Roman" w:hAnsi="Arial Narrow"/>
          <w:sz w:val="24"/>
          <w:szCs w:val="24"/>
        </w:rPr>
      </w:pPr>
    </w:p>
    <w:p w14:paraId="0FD0388F" w14:textId="5D671A8D" w:rsidR="004624D9" w:rsidRPr="009E546F" w:rsidRDefault="000D0818" w:rsidP="009E546F">
      <w:pPr>
        <w:contextualSpacing/>
        <w:rPr>
          <w:rFonts w:ascii="Arial Narrow" w:eastAsia="Times New Roman" w:hAnsi="Arial Narrow"/>
          <w:sz w:val="24"/>
          <w:szCs w:val="24"/>
        </w:rPr>
      </w:pPr>
      <w:r w:rsidRPr="009E546F">
        <w:rPr>
          <w:rFonts w:ascii="Arial Narrow" w:eastAsia="Times New Roman" w:hAnsi="Arial Narrow"/>
          <w:sz w:val="24"/>
          <w:szCs w:val="24"/>
        </w:rPr>
        <w:t xml:space="preserve">Sun Chemical offers an extensive range </w:t>
      </w:r>
      <w:r w:rsidR="75F7AA4A" w:rsidRPr="009E546F">
        <w:rPr>
          <w:rFonts w:ascii="Arial Narrow" w:eastAsia="Times New Roman" w:hAnsi="Arial Narrow"/>
          <w:sz w:val="24"/>
          <w:szCs w:val="24"/>
        </w:rPr>
        <w:t xml:space="preserve">of </w:t>
      </w:r>
      <w:r w:rsidR="001E0ECB" w:rsidRPr="009E546F">
        <w:rPr>
          <w:rFonts w:ascii="Arial Narrow" w:eastAsia="Times New Roman" w:hAnsi="Arial Narrow"/>
          <w:sz w:val="24"/>
          <w:szCs w:val="24"/>
        </w:rPr>
        <w:t>screen</w:t>
      </w:r>
      <w:r w:rsidR="037487CE" w:rsidRPr="009E546F">
        <w:rPr>
          <w:rFonts w:ascii="Arial Narrow" w:eastAsia="Times New Roman" w:hAnsi="Arial Narrow"/>
          <w:sz w:val="24"/>
          <w:szCs w:val="24"/>
        </w:rPr>
        <w:t xml:space="preserve"> printing</w:t>
      </w:r>
      <w:r w:rsidR="001E0ECB" w:rsidRPr="009E546F">
        <w:rPr>
          <w:rFonts w:ascii="Arial Narrow" w:eastAsia="Times New Roman" w:hAnsi="Arial Narrow"/>
          <w:sz w:val="24"/>
          <w:szCs w:val="24"/>
        </w:rPr>
        <w:t>, pad</w:t>
      </w:r>
      <w:r w:rsidR="05203240" w:rsidRPr="009E546F">
        <w:rPr>
          <w:rFonts w:ascii="Arial Narrow" w:eastAsia="Times New Roman" w:hAnsi="Arial Narrow"/>
          <w:sz w:val="24"/>
          <w:szCs w:val="24"/>
        </w:rPr>
        <w:t xml:space="preserve"> printing</w:t>
      </w:r>
      <w:r w:rsidR="00896BA8" w:rsidRPr="009E546F">
        <w:rPr>
          <w:rFonts w:ascii="Arial Narrow" w:eastAsia="Times New Roman" w:hAnsi="Arial Narrow"/>
          <w:sz w:val="24"/>
          <w:szCs w:val="24"/>
        </w:rPr>
        <w:t>,</w:t>
      </w:r>
      <w:r w:rsidR="001E0ECB" w:rsidRPr="009E546F">
        <w:rPr>
          <w:rFonts w:ascii="Arial Narrow" w:eastAsia="Times New Roman" w:hAnsi="Arial Narrow"/>
          <w:sz w:val="24"/>
          <w:szCs w:val="24"/>
        </w:rPr>
        <w:t xml:space="preserve"> electronic materials</w:t>
      </w:r>
      <w:r w:rsidR="00896BA8" w:rsidRPr="009E546F">
        <w:rPr>
          <w:rFonts w:ascii="Arial Narrow" w:eastAsia="Times New Roman" w:hAnsi="Arial Narrow"/>
          <w:sz w:val="24"/>
          <w:szCs w:val="24"/>
        </w:rPr>
        <w:t xml:space="preserve"> and specialty chemicals</w:t>
      </w:r>
      <w:r w:rsidRPr="009E546F">
        <w:rPr>
          <w:rFonts w:ascii="Arial Narrow" w:eastAsia="Times New Roman" w:hAnsi="Arial Narrow"/>
          <w:sz w:val="24"/>
          <w:szCs w:val="24"/>
        </w:rPr>
        <w:t xml:space="preserve"> tailored specifically for the automotive industry. </w:t>
      </w:r>
      <w:r w:rsidR="006B73DA" w:rsidRPr="009E546F">
        <w:rPr>
          <w:rFonts w:ascii="Arial Narrow" w:eastAsia="Times New Roman" w:hAnsi="Arial Narrow"/>
          <w:sz w:val="24"/>
          <w:szCs w:val="24"/>
        </w:rPr>
        <w:t xml:space="preserve">This marks Sun Chemical’s </w:t>
      </w:r>
      <w:r w:rsidR="00DB0A11" w:rsidRPr="009E546F">
        <w:rPr>
          <w:rFonts w:ascii="Arial Narrow" w:eastAsia="Times New Roman" w:hAnsi="Arial Narrow"/>
          <w:sz w:val="24"/>
          <w:szCs w:val="24"/>
        </w:rPr>
        <w:t>inaugural participation</w:t>
      </w:r>
      <w:r w:rsidR="006B73DA" w:rsidRPr="009E546F">
        <w:rPr>
          <w:rFonts w:ascii="Arial Narrow" w:eastAsia="Times New Roman" w:hAnsi="Arial Narrow"/>
          <w:sz w:val="24"/>
          <w:szCs w:val="24"/>
        </w:rPr>
        <w:t xml:space="preserve"> at this influential trade show, reaffirming its commitment to serving the automotive industry.</w:t>
      </w:r>
      <w:r w:rsidR="007E7731" w:rsidRPr="009E546F">
        <w:rPr>
          <w:rFonts w:ascii="Arial Narrow" w:hAnsi="Arial Narrow"/>
          <w:sz w:val="24"/>
          <w:szCs w:val="24"/>
        </w:rPr>
        <w:t xml:space="preserve"> </w:t>
      </w:r>
    </w:p>
    <w:p w14:paraId="4C81A400" w14:textId="77777777" w:rsidR="00D74A4A" w:rsidRPr="009E546F" w:rsidRDefault="00D74A4A" w:rsidP="009E546F">
      <w:pPr>
        <w:contextualSpacing/>
        <w:rPr>
          <w:rFonts w:ascii="Arial Narrow" w:eastAsia="Times New Roman" w:hAnsi="Arial Narrow"/>
          <w:b/>
          <w:bCs/>
          <w:sz w:val="24"/>
          <w:szCs w:val="24"/>
        </w:rPr>
      </w:pPr>
    </w:p>
    <w:p w14:paraId="16BAF354" w14:textId="6A8A08D4" w:rsidR="00D74A4A" w:rsidRPr="009E546F" w:rsidRDefault="00D74A4A" w:rsidP="009E546F">
      <w:pPr>
        <w:contextualSpacing/>
        <w:rPr>
          <w:rFonts w:ascii="Arial Narrow" w:eastAsia="Times New Roman" w:hAnsi="Arial Narrow"/>
          <w:b/>
          <w:bCs/>
          <w:sz w:val="24"/>
          <w:szCs w:val="24"/>
        </w:rPr>
      </w:pPr>
      <w:r w:rsidRPr="009E546F">
        <w:rPr>
          <w:rFonts w:ascii="Arial Narrow" w:eastAsia="Times New Roman" w:hAnsi="Arial Narrow"/>
          <w:b/>
          <w:bCs/>
          <w:sz w:val="24"/>
          <w:szCs w:val="24"/>
        </w:rPr>
        <w:t xml:space="preserve">Decomold </w:t>
      </w:r>
    </w:p>
    <w:p w14:paraId="628A2DDD" w14:textId="312A64C7" w:rsidR="00D74A4A" w:rsidRPr="009E546F" w:rsidRDefault="00D74A4A" w:rsidP="009E546F">
      <w:pPr>
        <w:contextualSpacing/>
        <w:rPr>
          <w:rFonts w:ascii="Arial Narrow" w:eastAsia="Times New Roman" w:hAnsi="Arial Narrow"/>
          <w:sz w:val="24"/>
          <w:szCs w:val="24"/>
        </w:rPr>
      </w:pPr>
      <w:r w:rsidRPr="009E546F">
        <w:rPr>
          <w:rFonts w:ascii="Arial Narrow" w:eastAsia="Times New Roman" w:hAnsi="Arial Narrow"/>
          <w:sz w:val="24"/>
          <w:szCs w:val="24"/>
        </w:rPr>
        <w:t xml:space="preserve">Sun Chemical will be using the show as an opportunity to introduce its </w:t>
      </w:r>
      <w:r w:rsidRPr="009E546F">
        <w:rPr>
          <w:rFonts w:ascii="Arial Narrow" w:eastAsia="Times New Roman" w:hAnsi="Arial Narrow"/>
          <w:b/>
          <w:bCs/>
          <w:sz w:val="24"/>
          <w:szCs w:val="24"/>
        </w:rPr>
        <w:t>Decomold</w:t>
      </w:r>
      <w:r w:rsidRPr="009E546F">
        <w:rPr>
          <w:rFonts w:ascii="Arial Narrow" w:eastAsia="Times New Roman" w:hAnsi="Arial Narrow"/>
          <w:sz w:val="24"/>
          <w:szCs w:val="24"/>
        </w:rPr>
        <w:t xml:space="preserve"> range of inks. Specifically designed for in-</w:t>
      </w:r>
      <w:proofErr w:type="spellStart"/>
      <w:r w:rsidRPr="009E546F">
        <w:rPr>
          <w:rFonts w:ascii="Arial Narrow" w:eastAsia="Times New Roman" w:hAnsi="Arial Narrow"/>
          <w:sz w:val="24"/>
          <w:szCs w:val="24"/>
        </w:rPr>
        <w:t>mold</w:t>
      </w:r>
      <w:proofErr w:type="spellEnd"/>
      <w:r w:rsidRPr="009E546F">
        <w:rPr>
          <w:rFonts w:ascii="Arial Narrow" w:eastAsia="Times New Roman" w:hAnsi="Arial Narrow"/>
          <w:sz w:val="24"/>
          <w:szCs w:val="24"/>
        </w:rPr>
        <w:t xml:space="preserve"> decoration and film insert </w:t>
      </w:r>
      <w:proofErr w:type="spellStart"/>
      <w:r w:rsidRPr="009E546F">
        <w:rPr>
          <w:rFonts w:ascii="Arial Narrow" w:eastAsia="Times New Roman" w:hAnsi="Arial Narrow"/>
          <w:sz w:val="24"/>
          <w:szCs w:val="24"/>
        </w:rPr>
        <w:t>molding</w:t>
      </w:r>
      <w:proofErr w:type="spellEnd"/>
      <w:r w:rsidRPr="009E546F">
        <w:rPr>
          <w:rFonts w:ascii="Arial Narrow" w:eastAsia="Times New Roman" w:hAnsi="Arial Narrow"/>
          <w:sz w:val="24"/>
          <w:szCs w:val="24"/>
        </w:rPr>
        <w:t xml:space="preserve">, these innovative inks complement Sun Chemical’s existing range of functional inks. These inks enable automotive manufacturers to achieve a seamless and visually appealing integration of decoration and functionality into their components. </w:t>
      </w:r>
    </w:p>
    <w:p w14:paraId="42042FA7" w14:textId="77777777" w:rsidR="006C27B1" w:rsidRPr="009E546F" w:rsidRDefault="006C27B1" w:rsidP="009E546F">
      <w:pPr>
        <w:contextualSpacing/>
        <w:rPr>
          <w:rFonts w:ascii="Arial Narrow" w:eastAsia="Times New Roman" w:hAnsi="Arial Narrow"/>
          <w:sz w:val="24"/>
          <w:szCs w:val="24"/>
        </w:rPr>
      </w:pPr>
    </w:p>
    <w:p w14:paraId="3540CB5D" w14:textId="00486774" w:rsidR="0031388F" w:rsidRPr="009E546F" w:rsidRDefault="0031388F" w:rsidP="009E546F">
      <w:pPr>
        <w:contextualSpacing/>
        <w:rPr>
          <w:rFonts w:ascii="Arial Narrow" w:eastAsia="Times New Roman" w:hAnsi="Arial Narrow"/>
          <w:b/>
          <w:bCs/>
          <w:sz w:val="24"/>
          <w:szCs w:val="24"/>
        </w:rPr>
      </w:pPr>
      <w:r w:rsidRPr="009E546F">
        <w:rPr>
          <w:rFonts w:ascii="Arial Narrow" w:eastAsia="Times New Roman" w:hAnsi="Arial Narrow"/>
          <w:b/>
          <w:bCs/>
          <w:sz w:val="24"/>
          <w:szCs w:val="24"/>
        </w:rPr>
        <w:t>SunHytek</w:t>
      </w:r>
    </w:p>
    <w:p w14:paraId="3332E08A" w14:textId="4296C00C" w:rsidR="003C44C6" w:rsidRPr="009E546F" w:rsidRDefault="006B73DA" w:rsidP="009E546F">
      <w:pPr>
        <w:contextualSpacing/>
        <w:rPr>
          <w:rFonts w:ascii="Arial Narrow" w:eastAsia="Times New Roman" w:hAnsi="Arial Narrow"/>
          <w:sz w:val="24"/>
          <w:szCs w:val="24"/>
        </w:rPr>
      </w:pPr>
      <w:r w:rsidRPr="009E546F">
        <w:rPr>
          <w:rFonts w:ascii="Arial Narrow" w:eastAsia="Times New Roman" w:hAnsi="Arial Narrow"/>
          <w:sz w:val="24"/>
          <w:szCs w:val="24"/>
        </w:rPr>
        <w:t>With a commitment to quality, innovation, and reliability,</w:t>
      </w:r>
      <w:r w:rsidR="00D74A4A" w:rsidRPr="009E546F">
        <w:rPr>
          <w:rFonts w:ascii="Arial Narrow" w:eastAsia="Times New Roman" w:hAnsi="Arial Narrow"/>
          <w:sz w:val="24"/>
          <w:szCs w:val="24"/>
        </w:rPr>
        <w:t xml:space="preserve"> </w:t>
      </w:r>
      <w:r w:rsidR="00012D1D" w:rsidRPr="009E546F">
        <w:rPr>
          <w:rFonts w:ascii="Arial Narrow" w:eastAsia="Times New Roman" w:hAnsi="Arial Narrow"/>
          <w:b/>
          <w:bCs/>
          <w:sz w:val="24"/>
          <w:szCs w:val="24"/>
        </w:rPr>
        <w:t>SunHytek</w:t>
      </w:r>
      <w:r w:rsidR="00012D1D" w:rsidRPr="009E546F">
        <w:rPr>
          <w:rFonts w:ascii="Arial Narrow" w:eastAsia="Times New Roman" w:hAnsi="Arial Narrow"/>
          <w:sz w:val="24"/>
          <w:szCs w:val="24"/>
        </w:rPr>
        <w:t>, provide</w:t>
      </w:r>
      <w:r w:rsidR="00280BEE" w:rsidRPr="009E546F">
        <w:rPr>
          <w:rFonts w:ascii="Arial Narrow" w:eastAsia="Times New Roman" w:hAnsi="Arial Narrow"/>
          <w:sz w:val="24"/>
          <w:szCs w:val="24"/>
        </w:rPr>
        <w:t>s</w:t>
      </w:r>
      <w:r w:rsidR="00012D1D" w:rsidRPr="009E546F">
        <w:rPr>
          <w:rFonts w:ascii="Arial Narrow" w:eastAsia="Times New Roman" w:hAnsi="Arial Narrow"/>
          <w:sz w:val="24"/>
          <w:szCs w:val="24"/>
        </w:rPr>
        <w:t xml:space="preserve"> a</w:t>
      </w:r>
      <w:r w:rsidR="00280BEE" w:rsidRPr="009E546F">
        <w:rPr>
          <w:rFonts w:ascii="Arial Narrow" w:eastAsia="Times New Roman" w:hAnsi="Arial Narrow"/>
          <w:sz w:val="24"/>
          <w:szCs w:val="24"/>
        </w:rPr>
        <w:t>n ideal</w:t>
      </w:r>
      <w:r w:rsidR="00012D1D" w:rsidRPr="009E546F">
        <w:rPr>
          <w:rFonts w:ascii="Arial Narrow" w:eastAsia="Times New Roman" w:hAnsi="Arial Narrow"/>
          <w:sz w:val="24"/>
          <w:szCs w:val="24"/>
        </w:rPr>
        <w:t xml:space="preserve"> </w:t>
      </w:r>
      <w:r w:rsidR="008B0E18" w:rsidRPr="009E546F">
        <w:rPr>
          <w:rFonts w:ascii="Arial Narrow" w:eastAsia="Times New Roman" w:hAnsi="Arial Narrow"/>
          <w:sz w:val="24"/>
          <w:szCs w:val="24"/>
        </w:rPr>
        <w:t>solution</w:t>
      </w:r>
      <w:r w:rsidR="00012D1D" w:rsidRPr="009E546F">
        <w:rPr>
          <w:rFonts w:ascii="Arial Narrow" w:eastAsia="Times New Roman" w:hAnsi="Arial Narrow"/>
          <w:sz w:val="24"/>
          <w:szCs w:val="24"/>
        </w:rPr>
        <w:t xml:space="preserve"> for automotive applications. </w:t>
      </w:r>
      <w:proofErr w:type="spellStart"/>
      <w:r w:rsidR="00012D1D" w:rsidRPr="009E546F">
        <w:rPr>
          <w:rFonts w:ascii="Arial Narrow" w:eastAsia="Times New Roman" w:hAnsi="Arial Narrow"/>
          <w:sz w:val="24"/>
          <w:szCs w:val="24"/>
        </w:rPr>
        <w:t>SunHytek’s</w:t>
      </w:r>
      <w:proofErr w:type="spellEnd"/>
      <w:r w:rsidR="00012D1D" w:rsidRPr="009E546F">
        <w:rPr>
          <w:rFonts w:ascii="Arial Narrow" w:eastAsia="Times New Roman" w:hAnsi="Arial Narrow"/>
          <w:sz w:val="24"/>
          <w:szCs w:val="24"/>
        </w:rPr>
        <w:t xml:space="preserve"> versatile line of inks </w:t>
      </w:r>
      <w:r w:rsidR="00203586" w:rsidRPr="009E546F">
        <w:rPr>
          <w:rFonts w:ascii="Arial Narrow" w:eastAsia="Times New Roman" w:hAnsi="Arial Narrow"/>
          <w:sz w:val="24"/>
          <w:szCs w:val="24"/>
        </w:rPr>
        <w:t>is</w:t>
      </w:r>
      <w:r w:rsidR="00012D1D" w:rsidRPr="009E546F">
        <w:rPr>
          <w:rFonts w:ascii="Arial Narrow" w:eastAsia="Times New Roman" w:hAnsi="Arial Narrow"/>
          <w:sz w:val="24"/>
          <w:szCs w:val="24"/>
        </w:rPr>
        <w:t xml:space="preserve"> designed to meet the diverse demands of the automotive sector, </w:t>
      </w:r>
      <w:r w:rsidR="00EA3456" w:rsidRPr="009E546F">
        <w:rPr>
          <w:rFonts w:ascii="Arial Narrow" w:eastAsia="Times New Roman" w:hAnsi="Arial Narrow"/>
          <w:sz w:val="24"/>
          <w:szCs w:val="24"/>
        </w:rPr>
        <w:t>whether for screen</w:t>
      </w:r>
      <w:r w:rsidR="001E17E9" w:rsidRPr="009E546F">
        <w:rPr>
          <w:rFonts w:ascii="Arial Narrow" w:eastAsia="Times New Roman" w:hAnsi="Arial Narrow"/>
          <w:sz w:val="24"/>
          <w:szCs w:val="24"/>
        </w:rPr>
        <w:t xml:space="preserve">, pad, or digital </w:t>
      </w:r>
      <w:r w:rsidR="00D74A4A" w:rsidRPr="009E546F">
        <w:rPr>
          <w:rFonts w:ascii="Arial Narrow" w:eastAsia="Times New Roman" w:hAnsi="Arial Narrow"/>
          <w:sz w:val="24"/>
          <w:szCs w:val="24"/>
        </w:rPr>
        <w:t>printing. Sun</w:t>
      </w:r>
      <w:r w:rsidR="0031388F" w:rsidRPr="009E546F">
        <w:rPr>
          <w:rFonts w:ascii="Arial Narrow" w:eastAsia="Times New Roman" w:hAnsi="Arial Narrow"/>
          <w:sz w:val="24"/>
          <w:szCs w:val="24"/>
        </w:rPr>
        <w:t xml:space="preserve"> </w:t>
      </w:r>
      <w:r w:rsidR="001E17E9" w:rsidRPr="009E546F">
        <w:rPr>
          <w:rFonts w:ascii="Arial Narrow" w:eastAsia="Times New Roman" w:hAnsi="Arial Narrow"/>
          <w:sz w:val="24"/>
          <w:szCs w:val="24"/>
        </w:rPr>
        <w:t>Chemical inks</w:t>
      </w:r>
      <w:r w:rsidR="0031388F" w:rsidRPr="009E546F">
        <w:rPr>
          <w:rFonts w:ascii="Arial Narrow" w:eastAsia="Times New Roman" w:hAnsi="Arial Narrow"/>
          <w:sz w:val="24"/>
          <w:szCs w:val="24"/>
        </w:rPr>
        <w:t xml:space="preserve"> can empower automotive projects with unparalleled quality and performance. The solutions </w:t>
      </w:r>
      <w:r w:rsidR="001F2D7C" w:rsidRPr="009E546F">
        <w:rPr>
          <w:rFonts w:ascii="Arial Narrow" w:eastAsia="Times New Roman" w:hAnsi="Arial Narrow"/>
          <w:sz w:val="24"/>
          <w:szCs w:val="24"/>
        </w:rPr>
        <w:t xml:space="preserve">can be </w:t>
      </w:r>
      <w:r w:rsidR="0031388F" w:rsidRPr="009E546F">
        <w:rPr>
          <w:rFonts w:ascii="Arial Narrow" w:eastAsia="Times New Roman" w:hAnsi="Arial Narrow"/>
          <w:sz w:val="24"/>
          <w:szCs w:val="24"/>
        </w:rPr>
        <w:t>tailored for all automotive applications.</w:t>
      </w:r>
      <w:r w:rsidR="003C44C6" w:rsidRPr="009E546F">
        <w:rPr>
          <w:rFonts w:ascii="Arial Narrow" w:eastAsia="Times New Roman" w:hAnsi="Arial Narrow"/>
          <w:sz w:val="24"/>
          <w:szCs w:val="24"/>
        </w:rPr>
        <w:t xml:space="preserve"> </w:t>
      </w:r>
    </w:p>
    <w:p w14:paraId="5789650E" w14:textId="77777777" w:rsidR="00B5778F" w:rsidRPr="009E546F" w:rsidRDefault="00B5778F" w:rsidP="009E546F">
      <w:pPr>
        <w:contextualSpacing/>
        <w:rPr>
          <w:rFonts w:ascii="Arial Narrow" w:eastAsia="Times New Roman" w:hAnsi="Arial Narrow"/>
          <w:sz w:val="24"/>
          <w:szCs w:val="24"/>
        </w:rPr>
      </w:pPr>
    </w:p>
    <w:p w14:paraId="4B6CB08B" w14:textId="3EDDFB71" w:rsidR="00A36440" w:rsidRPr="009E546F" w:rsidRDefault="00A36440" w:rsidP="009E546F">
      <w:pPr>
        <w:contextualSpacing/>
        <w:rPr>
          <w:rFonts w:ascii="Arial Narrow" w:eastAsia="Times New Roman" w:hAnsi="Arial Narrow"/>
          <w:b/>
          <w:bCs/>
          <w:sz w:val="24"/>
          <w:szCs w:val="24"/>
        </w:rPr>
      </w:pPr>
      <w:proofErr w:type="spellStart"/>
      <w:r w:rsidRPr="009E546F">
        <w:rPr>
          <w:rFonts w:ascii="Arial Narrow" w:eastAsia="Times New Roman" w:hAnsi="Arial Narrow"/>
          <w:b/>
          <w:bCs/>
          <w:sz w:val="24"/>
          <w:szCs w:val="24"/>
        </w:rPr>
        <w:t>SunTronic</w:t>
      </w:r>
      <w:proofErr w:type="spellEnd"/>
      <w:r w:rsidRPr="009E546F">
        <w:rPr>
          <w:rFonts w:ascii="Arial Narrow" w:eastAsia="Times New Roman" w:hAnsi="Arial Narrow"/>
          <w:b/>
          <w:bCs/>
          <w:sz w:val="24"/>
          <w:szCs w:val="24"/>
        </w:rPr>
        <w:t xml:space="preserve"> Electronic Materials</w:t>
      </w:r>
    </w:p>
    <w:p w14:paraId="5E2796BC" w14:textId="77777777" w:rsidR="005C4F06" w:rsidRDefault="00097DAC" w:rsidP="005C4F06">
      <w:pPr>
        <w:contextualSpacing/>
        <w:rPr>
          <w:rFonts w:ascii="Arial Narrow" w:eastAsia="Times New Roman" w:hAnsi="Arial Narrow"/>
          <w:sz w:val="24"/>
          <w:szCs w:val="24"/>
        </w:rPr>
      </w:pPr>
      <w:r w:rsidRPr="009E546F">
        <w:rPr>
          <w:rFonts w:ascii="Arial Narrow" w:eastAsia="Times New Roman" w:hAnsi="Arial Narrow"/>
          <w:sz w:val="24"/>
          <w:szCs w:val="24"/>
        </w:rPr>
        <w:t xml:space="preserve">Sun Chemical will </w:t>
      </w:r>
      <w:r w:rsidR="00A36440" w:rsidRPr="009E546F">
        <w:rPr>
          <w:rFonts w:ascii="Arial Narrow" w:eastAsia="Times New Roman" w:hAnsi="Arial Narrow"/>
          <w:sz w:val="24"/>
          <w:szCs w:val="24"/>
        </w:rPr>
        <w:t>showcase</w:t>
      </w:r>
      <w:r w:rsidRPr="009E546F">
        <w:rPr>
          <w:rFonts w:ascii="Arial Narrow" w:eastAsia="Times New Roman" w:hAnsi="Arial Narrow"/>
          <w:sz w:val="24"/>
          <w:szCs w:val="24"/>
        </w:rPr>
        <w:t xml:space="preserve"> </w:t>
      </w:r>
      <w:r w:rsidR="00203586" w:rsidRPr="009E546F">
        <w:rPr>
          <w:rFonts w:ascii="Arial Narrow" w:eastAsia="Times New Roman" w:hAnsi="Arial Narrow"/>
          <w:sz w:val="24"/>
          <w:szCs w:val="24"/>
        </w:rPr>
        <w:t>its</w:t>
      </w:r>
      <w:r w:rsidRPr="009E546F">
        <w:rPr>
          <w:rFonts w:ascii="Arial Narrow" w:eastAsia="Times New Roman" w:hAnsi="Arial Narrow"/>
          <w:sz w:val="24"/>
          <w:szCs w:val="24"/>
        </w:rPr>
        <w:t xml:space="preserve"> comprehensive portfolio of </w:t>
      </w:r>
      <w:proofErr w:type="spellStart"/>
      <w:r w:rsidRPr="009E546F">
        <w:rPr>
          <w:rFonts w:ascii="Arial Narrow" w:eastAsia="Times New Roman" w:hAnsi="Arial Narrow"/>
          <w:b/>
          <w:bCs/>
          <w:sz w:val="24"/>
          <w:szCs w:val="24"/>
        </w:rPr>
        <w:t>SunTronic</w:t>
      </w:r>
      <w:proofErr w:type="spellEnd"/>
      <w:r w:rsidRPr="009E546F">
        <w:rPr>
          <w:rFonts w:ascii="Arial Narrow" w:eastAsia="Times New Roman" w:hAnsi="Arial Narrow"/>
          <w:sz w:val="24"/>
          <w:szCs w:val="24"/>
        </w:rPr>
        <w:t xml:space="preserve"> electronic materials, with solutions specifically tailored to stretchable and In-Mold Electronics </w:t>
      </w:r>
      <w:r w:rsidR="0057219A" w:rsidRPr="009E546F">
        <w:rPr>
          <w:rFonts w:ascii="Arial Narrow" w:eastAsia="Times New Roman" w:hAnsi="Arial Narrow"/>
          <w:sz w:val="24"/>
          <w:szCs w:val="24"/>
        </w:rPr>
        <w:t xml:space="preserve">(IME) </w:t>
      </w:r>
      <w:r w:rsidRPr="009E546F">
        <w:rPr>
          <w:rFonts w:ascii="Arial Narrow" w:eastAsia="Times New Roman" w:hAnsi="Arial Narrow"/>
          <w:sz w:val="24"/>
          <w:szCs w:val="24"/>
        </w:rPr>
        <w:t xml:space="preserve">applications. This includes the </w:t>
      </w:r>
      <w:r w:rsidR="00A36440" w:rsidRPr="009E546F">
        <w:rPr>
          <w:rFonts w:ascii="Arial Narrow" w:eastAsia="Times New Roman" w:hAnsi="Arial Narrow"/>
          <w:sz w:val="24"/>
          <w:szCs w:val="24"/>
        </w:rPr>
        <w:t xml:space="preserve">latest generation of </w:t>
      </w:r>
      <w:proofErr w:type="spellStart"/>
      <w:r w:rsidR="00A36440" w:rsidRPr="009E546F">
        <w:rPr>
          <w:rFonts w:ascii="Arial Narrow" w:eastAsia="Times New Roman" w:hAnsi="Arial Narrow"/>
          <w:sz w:val="24"/>
          <w:szCs w:val="24"/>
        </w:rPr>
        <w:t>SunTronic</w:t>
      </w:r>
      <w:proofErr w:type="spellEnd"/>
      <w:r w:rsidRPr="009E546F">
        <w:rPr>
          <w:rFonts w:ascii="Arial Narrow" w:eastAsia="Times New Roman" w:hAnsi="Arial Narrow"/>
          <w:sz w:val="24"/>
          <w:szCs w:val="24"/>
        </w:rPr>
        <w:t xml:space="preserve"> IME inks, featuring top-quality dielectric and silver conductive inks</w:t>
      </w:r>
      <w:r w:rsidR="00A36440" w:rsidRPr="009E546F">
        <w:rPr>
          <w:rFonts w:ascii="Arial Narrow" w:eastAsia="Times New Roman" w:hAnsi="Arial Narrow"/>
          <w:sz w:val="24"/>
          <w:szCs w:val="24"/>
        </w:rPr>
        <w:t>, as well as thermoformable materials.</w:t>
      </w:r>
      <w:r w:rsidRPr="009E546F">
        <w:rPr>
          <w:rFonts w:ascii="Arial Narrow" w:eastAsia="Times New Roman" w:hAnsi="Arial Narrow"/>
          <w:sz w:val="24"/>
          <w:szCs w:val="24"/>
        </w:rPr>
        <w:t xml:space="preserve"> </w:t>
      </w:r>
    </w:p>
    <w:p w14:paraId="1FBA2642" w14:textId="77777777" w:rsidR="005C4F06" w:rsidRDefault="005C4F06" w:rsidP="005C4F06">
      <w:pPr>
        <w:contextualSpacing/>
        <w:rPr>
          <w:rFonts w:ascii="Arial Narrow" w:eastAsia="Times New Roman" w:hAnsi="Arial Narrow"/>
          <w:sz w:val="24"/>
          <w:szCs w:val="24"/>
        </w:rPr>
      </w:pPr>
    </w:p>
    <w:p w14:paraId="42012759" w14:textId="6D3EDD3C" w:rsidR="00097DAC" w:rsidRPr="009E546F" w:rsidRDefault="00097DAC" w:rsidP="009E546F">
      <w:pPr>
        <w:contextualSpacing/>
        <w:rPr>
          <w:rFonts w:ascii="Arial Narrow" w:eastAsia="Times New Roman" w:hAnsi="Arial Narrow"/>
          <w:sz w:val="24"/>
          <w:szCs w:val="24"/>
        </w:rPr>
      </w:pPr>
      <w:proofErr w:type="spellStart"/>
      <w:r w:rsidRPr="009E546F">
        <w:rPr>
          <w:rFonts w:ascii="Arial Narrow" w:eastAsia="Times New Roman" w:hAnsi="Arial Narrow"/>
          <w:sz w:val="24"/>
          <w:szCs w:val="24"/>
        </w:rPr>
        <w:t>SunTronic</w:t>
      </w:r>
      <w:r w:rsidR="00A36440" w:rsidRPr="009E546F">
        <w:rPr>
          <w:rFonts w:ascii="Arial Narrow" w:eastAsia="Times New Roman" w:hAnsi="Arial Narrow"/>
          <w:sz w:val="24"/>
          <w:szCs w:val="24"/>
        </w:rPr>
        <w:t>’s</w:t>
      </w:r>
      <w:proofErr w:type="spellEnd"/>
      <w:r w:rsidRPr="009E546F">
        <w:rPr>
          <w:rFonts w:ascii="Arial Narrow" w:eastAsia="Times New Roman" w:hAnsi="Arial Narrow"/>
          <w:sz w:val="24"/>
          <w:szCs w:val="24"/>
        </w:rPr>
        <w:t xml:space="preserve"> extensive range of electronic materials empower</w:t>
      </w:r>
      <w:r w:rsidR="003E09FB" w:rsidRPr="009E546F">
        <w:rPr>
          <w:rFonts w:ascii="Arial Narrow" w:eastAsia="Times New Roman" w:hAnsi="Arial Narrow"/>
          <w:sz w:val="24"/>
          <w:szCs w:val="24"/>
        </w:rPr>
        <w:t>s</w:t>
      </w:r>
      <w:r w:rsidRPr="009E546F">
        <w:rPr>
          <w:rFonts w:ascii="Arial Narrow" w:eastAsia="Times New Roman" w:hAnsi="Arial Narrow"/>
          <w:sz w:val="24"/>
          <w:szCs w:val="24"/>
        </w:rPr>
        <w:t xml:space="preserve"> users to seamlessly integrate touch switches and lighting into IMD/FIM applications. These materials are built to withstand the most rigorous conditions of the injection </w:t>
      </w:r>
      <w:proofErr w:type="spellStart"/>
      <w:r w:rsidRPr="009E546F">
        <w:rPr>
          <w:rFonts w:ascii="Arial Narrow" w:eastAsia="Times New Roman" w:hAnsi="Arial Narrow"/>
          <w:sz w:val="24"/>
          <w:szCs w:val="24"/>
        </w:rPr>
        <w:t>molding</w:t>
      </w:r>
      <w:proofErr w:type="spellEnd"/>
      <w:r w:rsidRPr="009E546F">
        <w:rPr>
          <w:rFonts w:ascii="Arial Narrow" w:eastAsia="Times New Roman" w:hAnsi="Arial Narrow"/>
          <w:sz w:val="24"/>
          <w:szCs w:val="24"/>
        </w:rPr>
        <w:t xml:space="preserve"> process.</w:t>
      </w:r>
    </w:p>
    <w:p w14:paraId="436DECD2" w14:textId="77777777" w:rsidR="00103D3B" w:rsidRPr="009E546F" w:rsidRDefault="00103D3B" w:rsidP="009E546F">
      <w:pPr>
        <w:contextualSpacing/>
        <w:rPr>
          <w:rFonts w:ascii="Arial Narrow" w:eastAsia="Times New Roman" w:hAnsi="Arial Narrow"/>
          <w:sz w:val="24"/>
          <w:szCs w:val="24"/>
        </w:rPr>
      </w:pPr>
    </w:p>
    <w:p w14:paraId="6BAF6D21" w14:textId="77777777" w:rsidR="00E11C99" w:rsidRPr="009E546F" w:rsidRDefault="00E11C99" w:rsidP="009E546F">
      <w:pPr>
        <w:contextualSpacing/>
        <w:rPr>
          <w:rFonts w:ascii="Arial Narrow" w:eastAsia="Times New Roman" w:hAnsi="Arial Narrow"/>
          <w:b/>
          <w:bCs/>
          <w:sz w:val="24"/>
          <w:szCs w:val="24"/>
        </w:rPr>
      </w:pPr>
      <w:proofErr w:type="spellStart"/>
      <w:r w:rsidRPr="009E546F">
        <w:rPr>
          <w:rFonts w:ascii="Arial Narrow" w:eastAsia="Times New Roman" w:hAnsi="Arial Narrow"/>
          <w:b/>
          <w:bCs/>
          <w:sz w:val="24"/>
          <w:szCs w:val="24"/>
        </w:rPr>
        <w:lastRenderedPageBreak/>
        <w:t>SunPad</w:t>
      </w:r>
      <w:proofErr w:type="spellEnd"/>
    </w:p>
    <w:p w14:paraId="0F6B1346" w14:textId="77777777" w:rsidR="005C4F06" w:rsidRDefault="00E11C99" w:rsidP="005C4F06">
      <w:pPr>
        <w:contextualSpacing/>
        <w:rPr>
          <w:rFonts w:ascii="Arial Narrow" w:eastAsia="Times New Roman" w:hAnsi="Arial Narrow"/>
          <w:sz w:val="24"/>
          <w:szCs w:val="24"/>
        </w:rPr>
      </w:pPr>
      <w:r w:rsidRPr="009E546F">
        <w:rPr>
          <w:rFonts w:ascii="Arial Narrow" w:eastAsia="Times New Roman" w:hAnsi="Arial Narrow"/>
          <w:sz w:val="24"/>
          <w:szCs w:val="24"/>
        </w:rPr>
        <w:t>Sun Chemical will</w:t>
      </w:r>
      <w:r w:rsidR="000A2918" w:rsidRPr="009E546F">
        <w:rPr>
          <w:rFonts w:ascii="Arial Narrow" w:eastAsia="Times New Roman" w:hAnsi="Arial Narrow"/>
          <w:sz w:val="24"/>
          <w:szCs w:val="24"/>
        </w:rPr>
        <w:t xml:space="preserve"> also</w:t>
      </w:r>
      <w:r w:rsidRPr="009E546F">
        <w:rPr>
          <w:rFonts w:ascii="Arial Narrow" w:eastAsia="Times New Roman" w:hAnsi="Arial Narrow"/>
          <w:sz w:val="24"/>
          <w:szCs w:val="24"/>
        </w:rPr>
        <w:t xml:space="preserve"> </w:t>
      </w:r>
      <w:r w:rsidR="00733D8A" w:rsidRPr="009E546F">
        <w:rPr>
          <w:rFonts w:ascii="Arial Narrow" w:eastAsia="Times New Roman" w:hAnsi="Arial Narrow"/>
          <w:sz w:val="24"/>
          <w:szCs w:val="24"/>
        </w:rPr>
        <w:t>demonstrate</w:t>
      </w:r>
      <w:r w:rsidRPr="009E546F">
        <w:rPr>
          <w:rFonts w:ascii="Arial Narrow" w:eastAsia="Times New Roman" w:hAnsi="Arial Narrow"/>
          <w:sz w:val="24"/>
          <w:szCs w:val="24"/>
        </w:rPr>
        <w:t xml:space="preserve"> </w:t>
      </w:r>
      <w:r w:rsidR="00DA43C3" w:rsidRPr="009E546F">
        <w:rPr>
          <w:rFonts w:ascii="Arial Narrow" w:eastAsia="Times New Roman" w:hAnsi="Arial Narrow"/>
          <w:sz w:val="24"/>
          <w:szCs w:val="24"/>
        </w:rPr>
        <w:t>its</w:t>
      </w:r>
      <w:r w:rsidRPr="009E546F">
        <w:rPr>
          <w:rFonts w:ascii="Arial Narrow" w:eastAsia="Times New Roman" w:hAnsi="Arial Narrow"/>
          <w:sz w:val="24"/>
          <w:szCs w:val="24"/>
        </w:rPr>
        <w:t xml:space="preserve"> </w:t>
      </w:r>
      <w:proofErr w:type="spellStart"/>
      <w:r w:rsidRPr="009E546F">
        <w:rPr>
          <w:rFonts w:ascii="Arial Narrow" w:eastAsia="Times New Roman" w:hAnsi="Arial Narrow"/>
          <w:b/>
          <w:bCs/>
          <w:sz w:val="24"/>
          <w:szCs w:val="24"/>
        </w:rPr>
        <w:t>SunPad</w:t>
      </w:r>
      <w:proofErr w:type="spellEnd"/>
      <w:r w:rsidRPr="009E546F">
        <w:rPr>
          <w:rFonts w:ascii="Arial Narrow" w:eastAsia="Times New Roman" w:hAnsi="Arial Narrow"/>
          <w:sz w:val="24"/>
          <w:szCs w:val="24"/>
        </w:rPr>
        <w:t xml:space="preserve"> range of inks for pad printing. This product</w:t>
      </w:r>
      <w:r w:rsidR="00475127" w:rsidRPr="009E546F">
        <w:rPr>
          <w:rFonts w:ascii="Arial Narrow" w:eastAsia="Times New Roman" w:hAnsi="Arial Narrow"/>
          <w:sz w:val="24"/>
          <w:szCs w:val="24"/>
        </w:rPr>
        <w:t xml:space="preserve"> range</w:t>
      </w:r>
      <w:r w:rsidRPr="009E546F">
        <w:rPr>
          <w:rFonts w:ascii="Arial Narrow" w:eastAsia="Times New Roman" w:hAnsi="Arial Narrow"/>
          <w:sz w:val="24"/>
          <w:szCs w:val="24"/>
        </w:rPr>
        <w:t xml:space="preserve"> offers a comprehensive selection of inks tailored for various automotive applications, including engine room decorative panels, alloy wheels, operation buttons, gear shifts, door trims, and smart keys. </w:t>
      </w:r>
    </w:p>
    <w:p w14:paraId="76259359" w14:textId="77777777" w:rsidR="005C4F06" w:rsidRDefault="005C4F06" w:rsidP="005C4F06">
      <w:pPr>
        <w:contextualSpacing/>
        <w:rPr>
          <w:rFonts w:ascii="Arial Narrow" w:eastAsia="Times New Roman" w:hAnsi="Arial Narrow"/>
          <w:sz w:val="24"/>
          <w:szCs w:val="24"/>
        </w:rPr>
      </w:pPr>
    </w:p>
    <w:p w14:paraId="78F7DF61" w14:textId="459EBF81" w:rsidR="00E11C99" w:rsidRPr="009E546F" w:rsidRDefault="00E11C99" w:rsidP="009E546F">
      <w:pPr>
        <w:contextualSpacing/>
        <w:rPr>
          <w:rFonts w:ascii="Arial Narrow" w:eastAsia="Times New Roman" w:hAnsi="Arial Narrow"/>
          <w:sz w:val="24"/>
          <w:szCs w:val="24"/>
        </w:rPr>
      </w:pPr>
      <w:r w:rsidRPr="009E546F">
        <w:rPr>
          <w:rFonts w:ascii="Arial Narrow" w:eastAsia="Times New Roman" w:hAnsi="Arial Narrow"/>
          <w:sz w:val="24"/>
          <w:szCs w:val="24"/>
        </w:rPr>
        <w:t xml:space="preserve">The </w:t>
      </w:r>
      <w:proofErr w:type="spellStart"/>
      <w:r w:rsidRPr="009E546F">
        <w:rPr>
          <w:rFonts w:ascii="Arial Narrow" w:eastAsia="Times New Roman" w:hAnsi="Arial Narrow"/>
          <w:sz w:val="24"/>
          <w:szCs w:val="24"/>
        </w:rPr>
        <w:t>SunPad</w:t>
      </w:r>
      <w:proofErr w:type="spellEnd"/>
      <w:r w:rsidRPr="009E546F">
        <w:rPr>
          <w:rFonts w:ascii="Arial Narrow" w:eastAsia="Times New Roman" w:hAnsi="Arial Narrow"/>
          <w:sz w:val="24"/>
          <w:szCs w:val="24"/>
        </w:rPr>
        <w:t xml:space="preserve"> range is distinguished by its optimised formulations, ensuring peak machine performance, while also providing customised solutions to meet specific requirements. With a commitment to environmental responsibility, these inks are part of Sun Chemical's eco-friendly systems, further emphasising the company's dedication to delivering sustainable solutions</w:t>
      </w:r>
      <w:r w:rsidR="00376E57" w:rsidRPr="009E546F">
        <w:rPr>
          <w:rFonts w:ascii="Arial Narrow" w:eastAsia="Times New Roman" w:hAnsi="Arial Narrow"/>
          <w:sz w:val="24"/>
          <w:szCs w:val="24"/>
        </w:rPr>
        <w:t xml:space="preserve">. </w:t>
      </w:r>
    </w:p>
    <w:p w14:paraId="5E4BB69D" w14:textId="77777777" w:rsidR="00501D74" w:rsidRPr="009E546F" w:rsidRDefault="00501D74" w:rsidP="009E546F">
      <w:pPr>
        <w:contextualSpacing/>
        <w:rPr>
          <w:rFonts w:ascii="Arial Narrow" w:eastAsia="Times New Roman" w:hAnsi="Arial Narrow"/>
          <w:sz w:val="24"/>
          <w:szCs w:val="24"/>
        </w:rPr>
      </w:pPr>
    </w:p>
    <w:p w14:paraId="51C492DF" w14:textId="78269591" w:rsidR="00952B2E" w:rsidRPr="009E546F" w:rsidRDefault="00501D74" w:rsidP="009E546F">
      <w:pPr>
        <w:contextualSpacing/>
        <w:rPr>
          <w:rFonts w:ascii="Arial Narrow" w:eastAsia="Times New Roman" w:hAnsi="Arial Narrow"/>
          <w:b/>
          <w:bCs/>
          <w:sz w:val="24"/>
          <w:szCs w:val="24"/>
        </w:rPr>
      </w:pPr>
      <w:bookmarkStart w:id="0" w:name="_Hlk150875455"/>
      <w:r w:rsidRPr="009E546F">
        <w:rPr>
          <w:rFonts w:ascii="Arial Narrow" w:eastAsia="Times New Roman" w:hAnsi="Arial Narrow"/>
          <w:b/>
          <w:bCs/>
          <w:sz w:val="24"/>
          <w:szCs w:val="24"/>
        </w:rPr>
        <w:t>Pigments</w:t>
      </w:r>
    </w:p>
    <w:bookmarkEnd w:id="0"/>
    <w:p w14:paraId="707EDF5A" w14:textId="77777777" w:rsidR="005C4F06" w:rsidRDefault="00D22F78" w:rsidP="005C4F06">
      <w:pPr>
        <w:rPr>
          <w:rFonts w:ascii="Arial Narrow" w:hAnsi="Arial Narrow"/>
          <w:sz w:val="24"/>
          <w:szCs w:val="24"/>
        </w:rPr>
      </w:pPr>
      <w:r w:rsidRPr="009E546F">
        <w:rPr>
          <w:rFonts w:ascii="Arial Narrow" w:hAnsi="Arial Narrow"/>
          <w:sz w:val="24"/>
          <w:szCs w:val="24"/>
        </w:rPr>
        <w:t xml:space="preserve">Sun Chemical will highlight its functional black pigments, which provide solutions for solar heat management. While dark surfaces with standard carbon black pigments intensively absorb solar energy and convert it to heat, </w:t>
      </w:r>
      <w:proofErr w:type="spellStart"/>
      <w:r w:rsidRPr="009E546F">
        <w:rPr>
          <w:rFonts w:ascii="Arial Narrow" w:hAnsi="Arial Narrow"/>
          <w:b/>
          <w:bCs/>
          <w:sz w:val="24"/>
          <w:szCs w:val="24"/>
        </w:rPr>
        <w:t>Sicopal</w:t>
      </w:r>
      <w:proofErr w:type="spellEnd"/>
      <w:r w:rsidRPr="009E546F">
        <w:rPr>
          <w:rFonts w:ascii="Arial Narrow" w:hAnsi="Arial Narrow"/>
          <w:b/>
          <w:bCs/>
          <w:sz w:val="24"/>
          <w:szCs w:val="24"/>
        </w:rPr>
        <w:t>®</w:t>
      </w:r>
      <w:r w:rsidRPr="009E546F">
        <w:rPr>
          <w:rFonts w:ascii="Arial Narrow" w:hAnsi="Arial Narrow"/>
          <w:sz w:val="24"/>
          <w:szCs w:val="24"/>
        </w:rPr>
        <w:t xml:space="preserve">, </w:t>
      </w:r>
      <w:proofErr w:type="spellStart"/>
      <w:r w:rsidRPr="009E546F">
        <w:rPr>
          <w:rFonts w:ascii="Arial Narrow" w:hAnsi="Arial Narrow"/>
          <w:b/>
          <w:bCs/>
          <w:sz w:val="24"/>
          <w:szCs w:val="24"/>
        </w:rPr>
        <w:t>Xfast</w:t>
      </w:r>
      <w:proofErr w:type="spellEnd"/>
      <w:r w:rsidRPr="009E546F">
        <w:rPr>
          <w:rFonts w:ascii="Arial Narrow" w:hAnsi="Arial Narrow"/>
          <w:sz w:val="24"/>
          <w:szCs w:val="24"/>
        </w:rPr>
        <w:t xml:space="preserve">®, </w:t>
      </w:r>
      <w:r w:rsidRPr="009E546F">
        <w:rPr>
          <w:rFonts w:ascii="Arial Narrow" w:hAnsi="Arial Narrow"/>
          <w:b/>
          <w:bCs/>
          <w:sz w:val="24"/>
          <w:szCs w:val="24"/>
        </w:rPr>
        <w:t>Microlith®</w:t>
      </w:r>
      <w:r w:rsidRPr="009E546F">
        <w:rPr>
          <w:rFonts w:ascii="Arial Narrow" w:hAnsi="Arial Narrow"/>
          <w:sz w:val="24"/>
          <w:szCs w:val="24"/>
        </w:rPr>
        <w:t xml:space="preserve"> and </w:t>
      </w:r>
      <w:proofErr w:type="spellStart"/>
      <w:r w:rsidRPr="009E546F">
        <w:rPr>
          <w:rFonts w:ascii="Arial Narrow" w:hAnsi="Arial Narrow"/>
          <w:b/>
          <w:bCs/>
          <w:sz w:val="24"/>
          <w:szCs w:val="24"/>
        </w:rPr>
        <w:t>Spectrasense</w:t>
      </w:r>
      <w:proofErr w:type="spellEnd"/>
      <w:r w:rsidRPr="009E546F">
        <w:rPr>
          <w:rFonts w:ascii="Arial Narrow" w:hAnsi="Arial Narrow"/>
          <w:b/>
          <w:bCs/>
          <w:sz w:val="24"/>
          <w:szCs w:val="24"/>
        </w:rPr>
        <w:t>®</w:t>
      </w:r>
      <w:r w:rsidRPr="009E546F">
        <w:rPr>
          <w:rFonts w:ascii="Arial Narrow" w:hAnsi="Arial Narrow"/>
          <w:sz w:val="24"/>
          <w:szCs w:val="24"/>
        </w:rPr>
        <w:t xml:space="preserve"> functional black pigments and pigment preparations reflect solar radiation to keep dark surfaces cool. </w:t>
      </w:r>
    </w:p>
    <w:p w14:paraId="7C627D68" w14:textId="77777777" w:rsidR="005C4F06" w:rsidRDefault="005C4F06" w:rsidP="005C4F06">
      <w:pPr>
        <w:rPr>
          <w:rFonts w:ascii="Arial Narrow" w:hAnsi="Arial Narrow"/>
          <w:sz w:val="24"/>
          <w:szCs w:val="24"/>
        </w:rPr>
      </w:pPr>
    </w:p>
    <w:p w14:paraId="6595AF4E" w14:textId="77777777" w:rsidR="005C4F06" w:rsidRDefault="00D22F78" w:rsidP="005C4F06">
      <w:pPr>
        <w:rPr>
          <w:rFonts w:ascii="Arial Narrow" w:hAnsi="Arial Narrow"/>
          <w:sz w:val="24"/>
          <w:szCs w:val="24"/>
        </w:rPr>
      </w:pPr>
      <w:r w:rsidRPr="009E546F">
        <w:rPr>
          <w:rFonts w:ascii="Arial Narrow" w:hAnsi="Arial Narrow"/>
          <w:sz w:val="24"/>
          <w:szCs w:val="24"/>
        </w:rPr>
        <w:t xml:space="preserve">For the most demanding polymers and processes Sun Chemical offers a broad range of </w:t>
      </w:r>
      <w:proofErr w:type="spellStart"/>
      <w:r w:rsidRPr="009E546F">
        <w:rPr>
          <w:rFonts w:ascii="Arial Narrow" w:hAnsi="Arial Narrow"/>
          <w:sz w:val="24"/>
          <w:szCs w:val="24"/>
        </w:rPr>
        <w:t>coloring</w:t>
      </w:r>
      <w:proofErr w:type="spellEnd"/>
      <w:r w:rsidRPr="009E546F">
        <w:rPr>
          <w:rFonts w:ascii="Arial Narrow" w:hAnsi="Arial Narrow"/>
          <w:sz w:val="24"/>
          <w:szCs w:val="24"/>
        </w:rPr>
        <w:t xml:space="preserve"> solutions (</w:t>
      </w:r>
      <w:proofErr w:type="spellStart"/>
      <w:r w:rsidRPr="009E546F">
        <w:rPr>
          <w:rFonts w:ascii="Arial Narrow" w:hAnsi="Arial Narrow"/>
          <w:sz w:val="24"/>
          <w:szCs w:val="24"/>
        </w:rPr>
        <w:t>Sicopal</w:t>
      </w:r>
      <w:proofErr w:type="spellEnd"/>
      <w:r w:rsidRPr="009E546F">
        <w:rPr>
          <w:rFonts w:ascii="Arial Narrow" w:hAnsi="Arial Narrow"/>
          <w:sz w:val="24"/>
          <w:szCs w:val="24"/>
        </w:rPr>
        <w:t xml:space="preserve">®, </w:t>
      </w:r>
      <w:proofErr w:type="spellStart"/>
      <w:r w:rsidRPr="009E546F">
        <w:rPr>
          <w:rFonts w:ascii="Arial Narrow" w:hAnsi="Arial Narrow"/>
          <w:b/>
          <w:bCs/>
          <w:sz w:val="24"/>
          <w:szCs w:val="24"/>
        </w:rPr>
        <w:t>Oracet</w:t>
      </w:r>
      <w:proofErr w:type="spellEnd"/>
      <w:r w:rsidRPr="009E546F">
        <w:rPr>
          <w:rFonts w:ascii="Arial Narrow" w:hAnsi="Arial Narrow"/>
          <w:b/>
          <w:bCs/>
          <w:sz w:val="24"/>
          <w:szCs w:val="24"/>
        </w:rPr>
        <w:t>®</w:t>
      </w:r>
      <w:r w:rsidRPr="009E546F">
        <w:rPr>
          <w:rFonts w:ascii="Arial Narrow" w:hAnsi="Arial Narrow"/>
          <w:sz w:val="24"/>
          <w:szCs w:val="24"/>
        </w:rPr>
        <w:t xml:space="preserve">, </w:t>
      </w:r>
      <w:proofErr w:type="spellStart"/>
      <w:r w:rsidRPr="009E546F">
        <w:rPr>
          <w:rFonts w:ascii="Arial Narrow" w:hAnsi="Arial Narrow"/>
          <w:b/>
          <w:bCs/>
          <w:sz w:val="24"/>
          <w:szCs w:val="24"/>
        </w:rPr>
        <w:t>Paliogen</w:t>
      </w:r>
      <w:proofErr w:type="spellEnd"/>
      <w:r w:rsidRPr="009E546F">
        <w:rPr>
          <w:rFonts w:ascii="Arial Narrow" w:hAnsi="Arial Narrow"/>
          <w:b/>
          <w:bCs/>
          <w:sz w:val="24"/>
          <w:szCs w:val="24"/>
        </w:rPr>
        <w:t>®</w:t>
      </w:r>
      <w:r w:rsidRPr="009E546F">
        <w:rPr>
          <w:rFonts w:ascii="Arial Narrow" w:hAnsi="Arial Narrow"/>
          <w:sz w:val="24"/>
          <w:szCs w:val="24"/>
        </w:rPr>
        <w:t xml:space="preserve">, </w:t>
      </w:r>
      <w:proofErr w:type="spellStart"/>
      <w:r w:rsidRPr="009E546F">
        <w:rPr>
          <w:rFonts w:ascii="Arial Narrow" w:hAnsi="Arial Narrow"/>
          <w:b/>
          <w:bCs/>
          <w:sz w:val="24"/>
          <w:szCs w:val="24"/>
        </w:rPr>
        <w:t>Cinquasia</w:t>
      </w:r>
      <w:proofErr w:type="spellEnd"/>
      <w:r w:rsidRPr="009E546F">
        <w:rPr>
          <w:rFonts w:ascii="Arial Narrow" w:hAnsi="Arial Narrow"/>
          <w:b/>
          <w:bCs/>
          <w:sz w:val="24"/>
          <w:szCs w:val="24"/>
        </w:rPr>
        <w:t>®</w:t>
      </w:r>
      <w:r w:rsidRPr="009E546F">
        <w:rPr>
          <w:rFonts w:ascii="Arial Narrow" w:hAnsi="Arial Narrow"/>
          <w:sz w:val="24"/>
          <w:szCs w:val="24"/>
        </w:rPr>
        <w:t xml:space="preserve">, </w:t>
      </w:r>
      <w:proofErr w:type="spellStart"/>
      <w:r w:rsidRPr="009E546F">
        <w:rPr>
          <w:rFonts w:ascii="Arial Narrow" w:hAnsi="Arial Narrow"/>
          <w:b/>
          <w:bCs/>
          <w:sz w:val="24"/>
          <w:szCs w:val="24"/>
        </w:rPr>
        <w:t>Cromophtal</w:t>
      </w:r>
      <w:proofErr w:type="spellEnd"/>
      <w:r w:rsidRPr="009E546F">
        <w:rPr>
          <w:rFonts w:ascii="Arial Narrow" w:hAnsi="Arial Narrow"/>
          <w:b/>
          <w:bCs/>
          <w:sz w:val="24"/>
          <w:szCs w:val="24"/>
        </w:rPr>
        <w:t>®</w:t>
      </w:r>
      <w:r w:rsidRPr="009E546F">
        <w:rPr>
          <w:rFonts w:ascii="Arial Narrow" w:hAnsi="Arial Narrow"/>
          <w:sz w:val="24"/>
          <w:szCs w:val="24"/>
        </w:rPr>
        <w:t xml:space="preserve">) for engineering plastics and high heat polymers providing excellent processing, </w:t>
      </w:r>
      <w:proofErr w:type="gramStart"/>
      <w:r w:rsidRPr="009E546F">
        <w:rPr>
          <w:rFonts w:ascii="Arial Narrow" w:hAnsi="Arial Narrow"/>
          <w:sz w:val="24"/>
          <w:szCs w:val="24"/>
        </w:rPr>
        <w:t>durability</w:t>
      </w:r>
      <w:proofErr w:type="gramEnd"/>
      <w:r w:rsidRPr="009E546F">
        <w:rPr>
          <w:rFonts w:ascii="Arial Narrow" w:hAnsi="Arial Narrow"/>
          <w:sz w:val="24"/>
          <w:szCs w:val="24"/>
        </w:rPr>
        <w:t xml:space="preserve"> and heat resistance (e.g. for Orange for e-mobility). Our new portfolio of plastics colorants, certified with the ECO PASSPORT by OEKO-TEX®, provides high purity and performance for demanding </w:t>
      </w:r>
      <w:proofErr w:type="spellStart"/>
      <w:r w:rsidRPr="009E546F">
        <w:rPr>
          <w:rFonts w:ascii="Arial Narrow" w:hAnsi="Arial Narrow"/>
          <w:sz w:val="24"/>
          <w:szCs w:val="24"/>
        </w:rPr>
        <w:t>fiber</w:t>
      </w:r>
      <w:proofErr w:type="spellEnd"/>
      <w:r w:rsidRPr="009E546F">
        <w:rPr>
          <w:rFonts w:ascii="Arial Narrow" w:hAnsi="Arial Narrow"/>
          <w:sz w:val="24"/>
          <w:szCs w:val="24"/>
        </w:rPr>
        <w:t xml:space="preserve"> applications. </w:t>
      </w:r>
    </w:p>
    <w:p w14:paraId="6B9EF4A0" w14:textId="77777777" w:rsidR="005C4F06" w:rsidRDefault="005C4F06" w:rsidP="005C4F06">
      <w:pPr>
        <w:rPr>
          <w:rFonts w:ascii="Arial Narrow" w:hAnsi="Arial Narrow"/>
          <w:sz w:val="24"/>
          <w:szCs w:val="24"/>
        </w:rPr>
      </w:pPr>
    </w:p>
    <w:p w14:paraId="543DE7E0" w14:textId="2D45D8E8" w:rsidR="00D22F78" w:rsidRPr="009E546F" w:rsidRDefault="00D22F78" w:rsidP="009E546F">
      <w:pPr>
        <w:rPr>
          <w:rFonts w:ascii="Arial Narrow" w:hAnsi="Arial Narrow"/>
          <w:sz w:val="24"/>
          <w:szCs w:val="24"/>
        </w:rPr>
      </w:pPr>
      <w:r w:rsidRPr="009E546F">
        <w:rPr>
          <w:rFonts w:ascii="Arial Narrow" w:hAnsi="Arial Narrow"/>
          <w:sz w:val="24"/>
          <w:szCs w:val="24"/>
        </w:rPr>
        <w:t>In addition, pigment preparations that allow compounders to run the “</w:t>
      </w:r>
      <w:proofErr w:type="spellStart"/>
      <w:r w:rsidRPr="009E546F">
        <w:rPr>
          <w:rFonts w:ascii="Arial Narrow" w:hAnsi="Arial Narrow"/>
          <w:sz w:val="24"/>
          <w:szCs w:val="24"/>
        </w:rPr>
        <w:t>Xtra</w:t>
      </w:r>
      <w:proofErr w:type="spellEnd"/>
      <w:r w:rsidRPr="009E546F">
        <w:rPr>
          <w:rFonts w:ascii="Arial Narrow" w:hAnsi="Arial Narrow"/>
          <w:sz w:val="24"/>
          <w:szCs w:val="24"/>
        </w:rPr>
        <w:t xml:space="preserve"> Mile” will be presented. With </w:t>
      </w:r>
      <w:proofErr w:type="spellStart"/>
      <w:r w:rsidRPr="009E546F">
        <w:rPr>
          <w:rFonts w:ascii="Arial Narrow" w:hAnsi="Arial Narrow"/>
          <w:b/>
          <w:bCs/>
          <w:sz w:val="24"/>
          <w:szCs w:val="24"/>
        </w:rPr>
        <w:t>Microlen</w:t>
      </w:r>
      <w:proofErr w:type="spellEnd"/>
      <w:r w:rsidRPr="009E546F">
        <w:rPr>
          <w:rFonts w:ascii="Arial Narrow" w:hAnsi="Arial Narrow"/>
          <w:b/>
          <w:bCs/>
          <w:sz w:val="24"/>
          <w:szCs w:val="24"/>
        </w:rPr>
        <w:t>® Piano Black</w:t>
      </w:r>
      <w:r w:rsidRPr="009E546F">
        <w:rPr>
          <w:rFonts w:ascii="Arial Narrow" w:hAnsi="Arial Narrow"/>
          <w:sz w:val="24"/>
          <w:szCs w:val="24"/>
        </w:rPr>
        <w:t xml:space="preserve">, customers can expect unmatched jetness in plastics and outstanding dispersion quality that maintain the mechanical properties of the polymer. </w:t>
      </w:r>
    </w:p>
    <w:p w14:paraId="6B2BBE98" w14:textId="77777777" w:rsidR="00896BA8" w:rsidRPr="009E546F" w:rsidRDefault="00896BA8" w:rsidP="009E546F">
      <w:pPr>
        <w:contextualSpacing/>
        <w:rPr>
          <w:rFonts w:ascii="Arial Narrow" w:eastAsia="Times New Roman" w:hAnsi="Arial Narrow"/>
          <w:sz w:val="24"/>
          <w:szCs w:val="24"/>
        </w:rPr>
      </w:pPr>
    </w:p>
    <w:p w14:paraId="2CE6CDD4" w14:textId="77777777" w:rsidR="00952B2E" w:rsidRPr="009E546F" w:rsidRDefault="00952B2E" w:rsidP="009E546F">
      <w:pPr>
        <w:contextualSpacing/>
        <w:rPr>
          <w:rFonts w:ascii="Arial Narrow" w:eastAsia="Times New Roman" w:hAnsi="Arial Narrow"/>
          <w:b/>
          <w:bCs/>
          <w:sz w:val="24"/>
          <w:szCs w:val="24"/>
        </w:rPr>
      </w:pPr>
      <w:r w:rsidRPr="009E546F">
        <w:rPr>
          <w:rFonts w:ascii="Arial Narrow" w:eastAsia="Times New Roman" w:hAnsi="Arial Narrow"/>
          <w:b/>
          <w:bCs/>
          <w:sz w:val="24"/>
          <w:szCs w:val="24"/>
        </w:rPr>
        <w:t>Specialty Chemicals</w:t>
      </w:r>
    </w:p>
    <w:p w14:paraId="62FD23D9" w14:textId="10C98657" w:rsidR="007E23B4" w:rsidRPr="009E546F" w:rsidRDefault="008D567C" w:rsidP="009E546F">
      <w:pPr>
        <w:contextualSpacing/>
        <w:rPr>
          <w:rFonts w:ascii="Arial Narrow" w:eastAsia="Times New Roman" w:hAnsi="Arial Narrow"/>
          <w:sz w:val="24"/>
          <w:szCs w:val="24"/>
        </w:rPr>
      </w:pPr>
      <w:r w:rsidRPr="009E546F">
        <w:rPr>
          <w:rFonts w:ascii="Arial Narrow" w:eastAsia="Times New Roman" w:hAnsi="Arial Narrow"/>
          <w:sz w:val="24"/>
          <w:szCs w:val="24"/>
        </w:rPr>
        <w:t xml:space="preserve">Sun Chemical also offers a wide range of specialty materials for automotive interiors, including its latest range of water-based polyurethane resins, </w:t>
      </w:r>
      <w:r w:rsidRPr="009E546F">
        <w:rPr>
          <w:rFonts w:ascii="Arial Narrow" w:eastAsia="Times New Roman" w:hAnsi="Arial Narrow"/>
          <w:b/>
          <w:bCs/>
          <w:sz w:val="24"/>
          <w:szCs w:val="24"/>
        </w:rPr>
        <w:t>HYDRAN GP</w:t>
      </w:r>
      <w:r w:rsidRPr="009E546F">
        <w:rPr>
          <w:rFonts w:ascii="Arial Narrow" w:eastAsia="Times New Roman" w:hAnsi="Arial Narrow"/>
          <w:sz w:val="24"/>
          <w:szCs w:val="24"/>
        </w:rPr>
        <w:t xml:space="preserve">. These resins have a higher solid content and do not contain amines. They help reduce process times, </w:t>
      </w:r>
      <w:proofErr w:type="spellStart"/>
      <w:r w:rsidRPr="009E546F">
        <w:rPr>
          <w:rFonts w:ascii="Arial Narrow" w:eastAsia="Times New Roman" w:hAnsi="Arial Narrow"/>
          <w:sz w:val="24"/>
          <w:szCs w:val="24"/>
        </w:rPr>
        <w:t>odors</w:t>
      </w:r>
      <w:proofErr w:type="spellEnd"/>
      <w:r w:rsidRPr="009E546F">
        <w:rPr>
          <w:rFonts w:ascii="Arial Narrow" w:eastAsia="Times New Roman" w:hAnsi="Arial Narrow"/>
          <w:sz w:val="24"/>
          <w:szCs w:val="24"/>
        </w:rPr>
        <w:t xml:space="preserve">, and emissions, making them a more </w:t>
      </w:r>
      <w:proofErr w:type="gramStart"/>
      <w:r w:rsidRPr="009E546F">
        <w:rPr>
          <w:rFonts w:ascii="Arial Narrow" w:eastAsia="Times New Roman" w:hAnsi="Arial Narrow"/>
          <w:sz w:val="24"/>
          <w:szCs w:val="24"/>
        </w:rPr>
        <w:t>environmentally-friendly</w:t>
      </w:r>
      <w:proofErr w:type="gramEnd"/>
      <w:r w:rsidRPr="009E546F">
        <w:rPr>
          <w:rFonts w:ascii="Arial Narrow" w:eastAsia="Times New Roman" w:hAnsi="Arial Narrow"/>
          <w:sz w:val="24"/>
          <w:szCs w:val="24"/>
        </w:rPr>
        <w:t xml:space="preserve"> option. Other highlights within this portfolio include acrylic emulsions featuring excellent adhesion, chemical resistance, gloss properties, and metallic pigment orientation; and a range of aromatic and aliphatic </w:t>
      </w:r>
      <w:proofErr w:type="spellStart"/>
      <w:r w:rsidRPr="009E546F">
        <w:rPr>
          <w:rFonts w:ascii="Arial Narrow" w:eastAsia="Times New Roman" w:hAnsi="Arial Narrow"/>
          <w:sz w:val="24"/>
          <w:szCs w:val="24"/>
        </w:rPr>
        <w:t>polyisocyanates</w:t>
      </w:r>
      <w:proofErr w:type="spellEnd"/>
      <w:r w:rsidRPr="009E546F">
        <w:rPr>
          <w:rFonts w:ascii="Arial Narrow" w:eastAsia="Times New Roman" w:hAnsi="Arial Narrow"/>
          <w:sz w:val="24"/>
          <w:szCs w:val="24"/>
        </w:rPr>
        <w:t xml:space="preserve"> and prepolymers suitable for various automotive applications.</w:t>
      </w:r>
    </w:p>
    <w:p w14:paraId="359CF27E" w14:textId="77777777" w:rsidR="00952B2E" w:rsidRPr="009E546F" w:rsidRDefault="00952B2E" w:rsidP="009E546F">
      <w:pPr>
        <w:contextualSpacing/>
        <w:rPr>
          <w:rFonts w:ascii="Arial Narrow" w:eastAsia="Times New Roman" w:hAnsi="Arial Narrow"/>
          <w:sz w:val="24"/>
          <w:szCs w:val="24"/>
        </w:rPr>
      </w:pPr>
    </w:p>
    <w:p w14:paraId="747563A7" w14:textId="26D78884" w:rsidR="0031388F" w:rsidRPr="009E546F" w:rsidRDefault="00DB0A11" w:rsidP="009E546F">
      <w:pPr>
        <w:contextualSpacing/>
        <w:rPr>
          <w:rFonts w:ascii="Arial Narrow" w:eastAsia="Times New Roman" w:hAnsi="Arial Narrow"/>
          <w:sz w:val="24"/>
          <w:szCs w:val="24"/>
        </w:rPr>
      </w:pPr>
      <w:r w:rsidRPr="009E546F">
        <w:rPr>
          <w:rFonts w:ascii="Arial Narrow" w:eastAsia="Times New Roman" w:hAnsi="Arial Narrow"/>
          <w:sz w:val="24"/>
          <w:szCs w:val="24"/>
        </w:rPr>
        <w:t>Sun Chemical’s strong environmental and regulatory responsibility align</w:t>
      </w:r>
      <w:r w:rsidR="00203586" w:rsidRPr="009E546F">
        <w:rPr>
          <w:rFonts w:ascii="Arial Narrow" w:eastAsia="Times New Roman" w:hAnsi="Arial Narrow"/>
          <w:sz w:val="24"/>
          <w:szCs w:val="24"/>
        </w:rPr>
        <w:t>s</w:t>
      </w:r>
      <w:r w:rsidRPr="009E546F">
        <w:rPr>
          <w:rFonts w:ascii="Arial Narrow" w:eastAsia="Times New Roman" w:hAnsi="Arial Narrow"/>
          <w:sz w:val="24"/>
          <w:szCs w:val="24"/>
        </w:rPr>
        <w:t xml:space="preserve"> with its focus on product excellence. The company is dedicated to sustainable and eco-friendly practices that align with industry regulations, emphasi</w:t>
      </w:r>
      <w:r w:rsidR="001542D7" w:rsidRPr="009E546F">
        <w:rPr>
          <w:rFonts w:ascii="Arial Narrow" w:eastAsia="Times New Roman" w:hAnsi="Arial Narrow"/>
          <w:sz w:val="24"/>
          <w:szCs w:val="24"/>
        </w:rPr>
        <w:t>z</w:t>
      </w:r>
      <w:r w:rsidRPr="009E546F">
        <w:rPr>
          <w:rFonts w:ascii="Arial Narrow" w:eastAsia="Times New Roman" w:hAnsi="Arial Narrow"/>
          <w:sz w:val="24"/>
          <w:szCs w:val="24"/>
        </w:rPr>
        <w:t xml:space="preserve">ing its commitment to environmentally responsible solutions. </w:t>
      </w:r>
    </w:p>
    <w:p w14:paraId="11C880EC" w14:textId="77777777" w:rsidR="0031388F" w:rsidRPr="009E546F" w:rsidRDefault="0031388F" w:rsidP="009E546F">
      <w:pPr>
        <w:contextualSpacing/>
        <w:rPr>
          <w:rFonts w:ascii="Arial Narrow" w:eastAsia="Times New Roman" w:hAnsi="Arial Narrow"/>
          <w:sz w:val="24"/>
          <w:szCs w:val="24"/>
        </w:rPr>
      </w:pPr>
    </w:p>
    <w:p w14:paraId="655F2560" w14:textId="600DF39F" w:rsidR="006B73DA" w:rsidRPr="009E546F" w:rsidRDefault="00A535B1" w:rsidP="009E546F">
      <w:pPr>
        <w:contextualSpacing/>
        <w:rPr>
          <w:rFonts w:ascii="Arial Narrow" w:eastAsia="Times New Roman" w:hAnsi="Arial Narrow"/>
          <w:sz w:val="24"/>
          <w:szCs w:val="24"/>
        </w:rPr>
      </w:pPr>
      <w:r w:rsidRPr="009E546F">
        <w:rPr>
          <w:rFonts w:ascii="Arial Narrow" w:eastAsia="Times New Roman" w:hAnsi="Arial Narrow"/>
          <w:sz w:val="24"/>
          <w:szCs w:val="24"/>
        </w:rPr>
        <w:t xml:space="preserve">Robin McMillan, </w:t>
      </w:r>
      <w:r w:rsidR="00014143" w:rsidRPr="009E546F">
        <w:rPr>
          <w:rFonts w:ascii="Arial Narrow" w:eastAsia="Times New Roman" w:hAnsi="Arial Narrow"/>
          <w:sz w:val="24"/>
          <w:szCs w:val="24"/>
        </w:rPr>
        <w:t xml:space="preserve">Business Development Manager – </w:t>
      </w:r>
      <w:r w:rsidR="192ACF48" w:rsidRPr="009E546F">
        <w:rPr>
          <w:rFonts w:ascii="Arial Narrow" w:eastAsia="Times New Roman" w:hAnsi="Arial Narrow"/>
          <w:sz w:val="24"/>
          <w:szCs w:val="24"/>
        </w:rPr>
        <w:t>Screen</w:t>
      </w:r>
      <w:r w:rsidR="00014143" w:rsidRPr="009E546F">
        <w:rPr>
          <w:rFonts w:ascii="Arial Narrow" w:eastAsia="Times New Roman" w:hAnsi="Arial Narrow"/>
          <w:sz w:val="24"/>
          <w:szCs w:val="24"/>
        </w:rPr>
        <w:t xml:space="preserve"> and Industrial Europe</w:t>
      </w:r>
      <w:r w:rsidR="004B6BE9" w:rsidRPr="009E546F">
        <w:rPr>
          <w:rFonts w:ascii="Arial Narrow" w:eastAsia="Times New Roman" w:hAnsi="Arial Narrow"/>
          <w:sz w:val="24"/>
          <w:szCs w:val="24"/>
        </w:rPr>
        <w:t xml:space="preserve"> at </w:t>
      </w:r>
      <w:r w:rsidRPr="009E546F">
        <w:rPr>
          <w:rFonts w:ascii="Arial Narrow" w:eastAsia="Times New Roman" w:hAnsi="Arial Narrow"/>
          <w:sz w:val="24"/>
          <w:szCs w:val="24"/>
        </w:rPr>
        <w:t xml:space="preserve">Sun Chemical comments: </w:t>
      </w:r>
      <w:r w:rsidR="009C682C" w:rsidRPr="009E546F">
        <w:rPr>
          <w:rFonts w:ascii="Arial Narrow" w:eastAsia="Times New Roman" w:hAnsi="Arial Narrow"/>
          <w:sz w:val="24"/>
          <w:szCs w:val="24"/>
        </w:rPr>
        <w:t>“We’re proud to offer a comprehensive range of products to cater to all applications within the automotive industry</w:t>
      </w:r>
      <w:r w:rsidR="00D434BD" w:rsidRPr="009E546F">
        <w:rPr>
          <w:rFonts w:ascii="Arial Narrow" w:eastAsia="Times New Roman" w:hAnsi="Arial Narrow"/>
          <w:sz w:val="24"/>
          <w:szCs w:val="24"/>
        </w:rPr>
        <w:t>, demonstrating our commitment to R&amp;D within this area.</w:t>
      </w:r>
      <w:r w:rsidR="009C682C" w:rsidRPr="009E546F">
        <w:rPr>
          <w:rFonts w:ascii="Arial Narrow" w:eastAsia="Times New Roman" w:hAnsi="Arial Narrow"/>
          <w:sz w:val="24"/>
          <w:szCs w:val="24"/>
        </w:rPr>
        <w:t xml:space="preserve"> </w:t>
      </w:r>
      <w:r w:rsidR="004B6BE9" w:rsidRPr="009E546F">
        <w:rPr>
          <w:rFonts w:ascii="Arial Narrow" w:eastAsia="Times New Roman" w:hAnsi="Arial Narrow"/>
          <w:sz w:val="24"/>
          <w:szCs w:val="24"/>
        </w:rPr>
        <w:t>E</w:t>
      </w:r>
      <w:r w:rsidR="009C682C" w:rsidRPr="009E546F">
        <w:rPr>
          <w:rFonts w:ascii="Arial Narrow" w:eastAsia="Times New Roman" w:hAnsi="Arial Narrow"/>
          <w:sz w:val="24"/>
          <w:szCs w:val="24"/>
        </w:rPr>
        <w:t>qually important to us is our strong environmental and regulatory stance. We are dedicated to sustainability</w:t>
      </w:r>
      <w:r w:rsidR="00DB0A11" w:rsidRPr="009E546F">
        <w:rPr>
          <w:rFonts w:ascii="Arial Narrow" w:eastAsia="Times New Roman" w:hAnsi="Arial Narrow"/>
          <w:sz w:val="24"/>
          <w:szCs w:val="24"/>
        </w:rPr>
        <w:t xml:space="preserve"> and</w:t>
      </w:r>
      <w:r w:rsidR="009C682C" w:rsidRPr="009E546F">
        <w:rPr>
          <w:rFonts w:ascii="Arial Narrow" w:eastAsia="Times New Roman" w:hAnsi="Arial Narrow"/>
          <w:sz w:val="24"/>
          <w:szCs w:val="24"/>
        </w:rPr>
        <w:t xml:space="preserve"> ensuring that our products align with the most stringent industry regulations. The Automotive Interiors Expo 2023 is a great opportunity for us to share our knowledge and technology</w:t>
      </w:r>
      <w:r w:rsidR="00DB0A11" w:rsidRPr="009E546F">
        <w:rPr>
          <w:rFonts w:ascii="Arial Narrow" w:eastAsia="Times New Roman" w:hAnsi="Arial Narrow"/>
          <w:sz w:val="24"/>
          <w:szCs w:val="24"/>
        </w:rPr>
        <w:t xml:space="preserve">, </w:t>
      </w:r>
      <w:r w:rsidR="009C682C" w:rsidRPr="009E546F">
        <w:rPr>
          <w:rFonts w:ascii="Arial Narrow" w:eastAsia="Times New Roman" w:hAnsi="Arial Narrow"/>
          <w:sz w:val="24"/>
          <w:szCs w:val="24"/>
        </w:rPr>
        <w:t>and we look forward to debuting at the show.”</w:t>
      </w:r>
    </w:p>
    <w:p w14:paraId="70087681" w14:textId="77777777" w:rsidR="006B73DA" w:rsidRPr="009E546F" w:rsidRDefault="006B73DA" w:rsidP="009E546F">
      <w:pPr>
        <w:contextualSpacing/>
        <w:rPr>
          <w:rFonts w:ascii="Arial Narrow" w:eastAsia="Times New Roman" w:hAnsi="Arial Narrow" w:cs="Times New Roman"/>
          <w:sz w:val="24"/>
          <w:szCs w:val="24"/>
        </w:rPr>
      </w:pPr>
    </w:p>
    <w:p w14:paraId="12B1BBC2" w14:textId="271F97DD" w:rsidR="00613F0C" w:rsidRPr="009E546F" w:rsidRDefault="00613F0C" w:rsidP="009E546F">
      <w:pPr>
        <w:contextualSpacing/>
        <w:rPr>
          <w:rFonts w:ascii="Arial Narrow" w:eastAsia="Times New Roman" w:hAnsi="Arial Narrow" w:cs="Times New Roman"/>
          <w:sz w:val="24"/>
          <w:szCs w:val="24"/>
        </w:rPr>
      </w:pPr>
      <w:r w:rsidRPr="009E546F">
        <w:rPr>
          <w:rFonts w:ascii="Arial Narrow" w:eastAsia="Times New Roman" w:hAnsi="Arial Narrow" w:cs="Times New Roman"/>
          <w:sz w:val="24"/>
          <w:szCs w:val="24"/>
        </w:rPr>
        <w:t>For more information visi</w:t>
      </w:r>
      <w:r w:rsidR="00330693" w:rsidRPr="009E546F">
        <w:rPr>
          <w:rFonts w:ascii="Arial Narrow" w:eastAsia="Times New Roman" w:hAnsi="Arial Narrow" w:cs="Times New Roman"/>
          <w:sz w:val="24"/>
          <w:szCs w:val="24"/>
        </w:rPr>
        <w:t>t</w:t>
      </w:r>
      <w:r w:rsidR="00E5772F" w:rsidRPr="009E546F">
        <w:rPr>
          <w:rFonts w:ascii="Arial Narrow" w:eastAsia="Times New Roman" w:hAnsi="Arial Narrow" w:cs="Times New Roman"/>
          <w:sz w:val="24"/>
          <w:szCs w:val="24"/>
        </w:rPr>
        <w:t xml:space="preserve">: </w:t>
      </w:r>
      <w:hyperlink r:id="rId12" w:history="1">
        <w:r w:rsidR="00D84278" w:rsidRPr="009E546F">
          <w:rPr>
            <w:rStyle w:val="Hyperlink"/>
            <w:rFonts w:ascii="Arial Narrow" w:eastAsia="Times New Roman" w:hAnsi="Arial Narrow" w:cs="Times New Roman"/>
            <w:sz w:val="24"/>
            <w:szCs w:val="24"/>
          </w:rPr>
          <w:t>http://pgo.sunchemical.com/automo</w:t>
        </w:r>
        <w:r w:rsidR="00D84278" w:rsidRPr="009E546F">
          <w:rPr>
            <w:rStyle w:val="Hyperlink"/>
            <w:rFonts w:ascii="Arial Narrow" w:eastAsia="Times New Roman" w:hAnsi="Arial Narrow" w:cs="Times New Roman"/>
            <w:sz w:val="24"/>
            <w:szCs w:val="24"/>
          </w:rPr>
          <w:t>t</w:t>
        </w:r>
        <w:r w:rsidR="00D84278" w:rsidRPr="009E546F">
          <w:rPr>
            <w:rStyle w:val="Hyperlink"/>
            <w:rFonts w:ascii="Arial Narrow" w:eastAsia="Times New Roman" w:hAnsi="Arial Narrow" w:cs="Times New Roman"/>
            <w:sz w:val="24"/>
            <w:szCs w:val="24"/>
          </w:rPr>
          <w:t>iveinteriorsexpo2023</w:t>
        </w:r>
      </w:hyperlink>
      <w:r w:rsidR="00D84278" w:rsidRPr="009E546F">
        <w:rPr>
          <w:rFonts w:ascii="Arial Narrow" w:eastAsia="Times New Roman" w:hAnsi="Arial Narrow" w:cs="Times New Roman"/>
          <w:sz w:val="24"/>
          <w:szCs w:val="24"/>
        </w:rPr>
        <w:t xml:space="preserve"> </w:t>
      </w:r>
      <w:r w:rsidR="007964BE" w:rsidRPr="009E546F">
        <w:rPr>
          <w:rFonts w:ascii="Arial Narrow" w:eastAsia="Times New Roman" w:hAnsi="Arial Narrow" w:cs="Times New Roman"/>
          <w:sz w:val="24"/>
          <w:szCs w:val="24"/>
        </w:rPr>
        <w:t xml:space="preserve">or </w:t>
      </w:r>
      <w:r w:rsidRPr="009E546F">
        <w:rPr>
          <w:rFonts w:ascii="Arial Narrow" w:eastAsia="Times New Roman" w:hAnsi="Arial Narrow" w:cs="Times New Roman"/>
          <w:sz w:val="24"/>
          <w:szCs w:val="24"/>
        </w:rPr>
        <w:t xml:space="preserve">visit Sun Chemical at </w:t>
      </w:r>
      <w:r w:rsidR="00F078B9" w:rsidRPr="009E546F">
        <w:rPr>
          <w:rFonts w:ascii="Arial Narrow" w:eastAsia="Times New Roman" w:hAnsi="Arial Narrow" w:cs="Times New Roman"/>
          <w:sz w:val="24"/>
          <w:szCs w:val="24"/>
        </w:rPr>
        <w:t>Automotive Interiors Expo 2023</w:t>
      </w:r>
      <w:r w:rsidR="00A94F79" w:rsidRPr="009E546F">
        <w:rPr>
          <w:rFonts w:ascii="Arial Narrow" w:eastAsia="Times New Roman" w:hAnsi="Arial Narrow" w:cs="Times New Roman"/>
          <w:sz w:val="24"/>
          <w:szCs w:val="24"/>
        </w:rPr>
        <w:t xml:space="preserve"> </w:t>
      </w:r>
      <w:r w:rsidR="00F078B9" w:rsidRPr="009E546F">
        <w:rPr>
          <w:rFonts w:ascii="Arial Narrow" w:eastAsia="Times New Roman" w:hAnsi="Arial Narrow" w:cs="Times New Roman"/>
          <w:sz w:val="24"/>
          <w:szCs w:val="24"/>
        </w:rPr>
        <w:t>at</w:t>
      </w:r>
      <w:r w:rsidRPr="009E546F">
        <w:rPr>
          <w:rFonts w:ascii="Arial Narrow" w:eastAsia="Times New Roman" w:hAnsi="Arial Narrow" w:cs="Times New Roman"/>
          <w:sz w:val="24"/>
          <w:szCs w:val="24"/>
        </w:rPr>
        <w:t xml:space="preserve"> </w:t>
      </w:r>
      <w:r w:rsidR="00F078B9" w:rsidRPr="009E546F">
        <w:rPr>
          <w:rFonts w:ascii="Arial Narrow" w:eastAsia="Times New Roman" w:hAnsi="Arial Narrow" w:cs="Times New Roman"/>
          <w:sz w:val="24"/>
          <w:szCs w:val="24"/>
        </w:rPr>
        <w:t>booth</w:t>
      </w:r>
      <w:r w:rsidRPr="009E546F">
        <w:rPr>
          <w:rFonts w:ascii="Arial Narrow" w:eastAsia="Times New Roman" w:hAnsi="Arial Narrow" w:cs="Times New Roman"/>
          <w:sz w:val="24"/>
          <w:szCs w:val="24"/>
        </w:rPr>
        <w:t xml:space="preserve"> </w:t>
      </w:r>
      <w:r w:rsidR="00F078B9" w:rsidRPr="009E546F">
        <w:rPr>
          <w:rFonts w:ascii="Arial Narrow" w:eastAsia="Times New Roman" w:hAnsi="Arial Narrow"/>
          <w:sz w:val="24"/>
          <w:szCs w:val="24"/>
        </w:rPr>
        <w:t>3658</w:t>
      </w:r>
      <w:r w:rsidRPr="009E546F">
        <w:rPr>
          <w:rFonts w:ascii="Arial Narrow" w:eastAsia="Times New Roman" w:hAnsi="Arial Narrow" w:cs="Times New Roman"/>
          <w:sz w:val="24"/>
          <w:szCs w:val="24"/>
        </w:rPr>
        <w:t xml:space="preserve">. </w:t>
      </w:r>
    </w:p>
    <w:p w14:paraId="1373ED4E" w14:textId="77777777" w:rsidR="00E30249" w:rsidRPr="00C2449E" w:rsidRDefault="00E30249" w:rsidP="00617425">
      <w:pPr>
        <w:spacing w:after="160" w:line="259" w:lineRule="auto"/>
        <w:contextualSpacing/>
        <w:jc w:val="both"/>
        <w:rPr>
          <w:rFonts w:ascii="Arial Narrow" w:eastAsia="Times New Roman" w:hAnsi="Arial Narrow" w:cs="Times New Roman"/>
          <w:sz w:val="24"/>
          <w:szCs w:val="24"/>
        </w:rPr>
      </w:pPr>
    </w:p>
    <w:p w14:paraId="7C631CDE" w14:textId="77777777" w:rsidR="00613F0C" w:rsidRPr="00C2449E" w:rsidRDefault="00613F0C" w:rsidP="00613F0C">
      <w:pPr>
        <w:spacing w:line="720" w:lineRule="auto"/>
        <w:jc w:val="center"/>
        <w:rPr>
          <w:rFonts w:ascii="Arial Narrow" w:eastAsia="Times New Roman" w:hAnsi="Arial Narrow" w:cs="Times New Roman"/>
          <w:sz w:val="24"/>
          <w:szCs w:val="24"/>
        </w:rPr>
      </w:pPr>
      <w:r w:rsidRPr="00C2449E">
        <w:rPr>
          <w:rFonts w:ascii="Arial Narrow" w:eastAsia="Times New Roman" w:hAnsi="Arial Narrow" w:cs="Times New Roman"/>
          <w:sz w:val="24"/>
          <w:szCs w:val="24"/>
        </w:rPr>
        <w:t>ENDS</w:t>
      </w:r>
    </w:p>
    <w:p w14:paraId="33935DF9" w14:textId="77777777" w:rsidR="00BF41AF" w:rsidRPr="00C2449E" w:rsidRDefault="00BF41AF" w:rsidP="00BF41AF">
      <w:pPr>
        <w:rPr>
          <w:rFonts w:ascii="Arial Narrow" w:eastAsia="Times New Roman" w:hAnsi="Arial Narrow"/>
          <w:b/>
          <w:sz w:val="24"/>
          <w:szCs w:val="24"/>
        </w:rPr>
      </w:pPr>
      <w:r w:rsidRPr="00C2449E">
        <w:rPr>
          <w:rFonts w:ascii="Arial Narrow" w:eastAsia="Times New Roman" w:hAnsi="Arial Narrow"/>
          <w:b/>
          <w:sz w:val="24"/>
          <w:szCs w:val="24"/>
        </w:rPr>
        <w:lastRenderedPageBreak/>
        <w:t xml:space="preserve">About Sun Chemical </w:t>
      </w:r>
    </w:p>
    <w:p w14:paraId="3788F4DF" w14:textId="77777777" w:rsidR="00BF41AF" w:rsidRPr="005C4F06" w:rsidRDefault="00BF41AF" w:rsidP="00BF41AF">
      <w:pPr>
        <w:rPr>
          <w:rFonts w:ascii="Arial Narrow" w:hAnsi="Arial Narrow"/>
          <w:sz w:val="24"/>
          <w:szCs w:val="24"/>
        </w:rPr>
      </w:pPr>
      <w:r w:rsidRPr="005C4F06">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5C4F06" w:rsidRDefault="00BF41AF" w:rsidP="00BF41AF">
      <w:pPr>
        <w:rPr>
          <w:rFonts w:ascii="Arial Narrow" w:hAnsi="Arial Narrow"/>
          <w:sz w:val="24"/>
          <w:szCs w:val="24"/>
        </w:rPr>
      </w:pPr>
    </w:p>
    <w:p w14:paraId="1BFC27E6" w14:textId="138CACF4" w:rsidR="00BF41AF" w:rsidRPr="005C4F06" w:rsidRDefault="00BF41AF">
      <w:pPr>
        <w:rPr>
          <w:rFonts w:ascii="Arial Narrow" w:hAnsi="Arial Narrow"/>
          <w:sz w:val="24"/>
          <w:szCs w:val="24"/>
        </w:rPr>
      </w:pPr>
      <w:r w:rsidRPr="005C4F06">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bookmarkStart w:id="1" w:name="_Hlk134432134"/>
      <w:r w:rsidRPr="009E546F">
        <w:rPr>
          <w:rFonts w:ascii="Arial Narrow" w:hAnsi="Arial Narrow"/>
          <w:sz w:val="24"/>
          <w:szCs w:val="24"/>
        </w:rPr>
        <w:fldChar w:fldCharType="begin"/>
      </w:r>
      <w:r w:rsidRPr="009E546F">
        <w:rPr>
          <w:rFonts w:ascii="Arial Narrow" w:hAnsi="Arial Narrow"/>
          <w:color w:val="0000FF"/>
          <w:sz w:val="24"/>
          <w:szCs w:val="24"/>
        </w:rPr>
        <w:instrText>HYPERLINK "http://www.sunchemical.com"</w:instrText>
      </w:r>
      <w:r w:rsidRPr="009E546F">
        <w:rPr>
          <w:rFonts w:ascii="Arial Narrow" w:hAnsi="Arial Narrow"/>
          <w:sz w:val="24"/>
          <w:szCs w:val="24"/>
        </w:rPr>
      </w:r>
      <w:r w:rsidRPr="009E546F">
        <w:rPr>
          <w:rFonts w:ascii="Arial Narrow" w:hAnsi="Arial Narrow"/>
          <w:sz w:val="24"/>
          <w:szCs w:val="24"/>
        </w:rPr>
        <w:fldChar w:fldCharType="separate"/>
      </w:r>
      <w:r w:rsidRPr="005C4F06">
        <w:rPr>
          <w:rStyle w:val="Hyperlink"/>
          <w:rFonts w:ascii="Arial Narrow" w:hAnsi="Arial Narrow"/>
          <w:color w:val="0000FF"/>
          <w:sz w:val="24"/>
          <w:szCs w:val="24"/>
        </w:rPr>
        <w:t>www.sunchemical.com</w:t>
      </w:r>
      <w:r w:rsidRPr="005C4F06">
        <w:rPr>
          <w:rStyle w:val="Hyperlink"/>
          <w:rFonts w:ascii="Arial Narrow" w:hAnsi="Arial Narrow"/>
          <w:color w:val="0000FF"/>
          <w:sz w:val="24"/>
          <w:szCs w:val="24"/>
        </w:rPr>
        <w:fldChar w:fldCharType="end"/>
      </w:r>
      <w:bookmarkEnd w:id="1"/>
      <w:r w:rsidRPr="005C4F06">
        <w:rPr>
          <w:rFonts w:ascii="Arial Narrow" w:hAnsi="Arial Narrow"/>
          <w:sz w:val="24"/>
          <w:szCs w:val="24"/>
        </w:rPr>
        <w:t xml:space="preserve"> </w:t>
      </w:r>
      <w:r w:rsidR="00604A08" w:rsidRPr="005C4F06">
        <w:rPr>
          <w:rStyle w:val="normaltextrun"/>
          <w:rFonts w:ascii="Arial Narrow" w:hAnsi="Arial Narrow" w:cs="Segoe UI"/>
          <w:sz w:val="24"/>
          <w:szCs w:val="24"/>
        </w:rPr>
        <w:t xml:space="preserve">or connect with us on </w:t>
      </w:r>
      <w:bookmarkStart w:id="2" w:name="_Hlk134432188"/>
      <w:r w:rsidRPr="009E546F">
        <w:rPr>
          <w:rFonts w:ascii="Arial Narrow" w:hAnsi="Arial Narrow"/>
          <w:sz w:val="24"/>
          <w:szCs w:val="24"/>
        </w:rPr>
        <w:fldChar w:fldCharType="begin"/>
      </w:r>
      <w:r w:rsidRPr="009E546F">
        <w:rPr>
          <w:rFonts w:ascii="Arial Narrow" w:hAnsi="Arial Narrow"/>
          <w:sz w:val="24"/>
          <w:szCs w:val="24"/>
        </w:rPr>
        <w:instrText>HYPERLINK "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 "_blank"</w:instrText>
      </w:r>
      <w:r w:rsidRPr="009E546F">
        <w:rPr>
          <w:rFonts w:ascii="Arial Narrow" w:hAnsi="Arial Narrow"/>
          <w:sz w:val="24"/>
          <w:szCs w:val="24"/>
        </w:rPr>
      </w:r>
      <w:r w:rsidRPr="009E546F">
        <w:rPr>
          <w:rFonts w:ascii="Arial Narrow" w:hAnsi="Arial Narrow"/>
          <w:sz w:val="24"/>
          <w:szCs w:val="24"/>
        </w:rPr>
        <w:fldChar w:fldCharType="separate"/>
      </w:r>
      <w:r w:rsidR="00604A08" w:rsidRPr="005C4F06">
        <w:rPr>
          <w:rStyle w:val="normaltextrun"/>
          <w:rFonts w:ascii="Arial Narrow" w:hAnsi="Arial Narrow" w:cs="Segoe UI"/>
          <w:color w:val="0000FF"/>
          <w:sz w:val="24"/>
          <w:szCs w:val="24"/>
        </w:rPr>
        <w:t>LinkedIn</w:t>
      </w:r>
      <w:r w:rsidRPr="005C4F06">
        <w:rPr>
          <w:rStyle w:val="normaltextrun"/>
          <w:rFonts w:ascii="Arial Narrow" w:hAnsi="Arial Narrow" w:cs="Segoe UI"/>
          <w:color w:val="0000FF"/>
          <w:sz w:val="24"/>
          <w:szCs w:val="24"/>
        </w:rPr>
        <w:fldChar w:fldCharType="end"/>
      </w:r>
      <w:bookmarkEnd w:id="2"/>
      <w:r w:rsidR="00604A08" w:rsidRPr="005C4F06">
        <w:rPr>
          <w:rStyle w:val="normaltextrun"/>
          <w:rFonts w:ascii="Arial Narrow" w:hAnsi="Arial Narrow" w:cs="Segoe UI"/>
          <w:color w:val="0000FF"/>
          <w:sz w:val="24"/>
          <w:szCs w:val="24"/>
        </w:rPr>
        <w:t>, </w:t>
      </w:r>
      <w:r w:rsidR="00604A08" w:rsidRPr="005C4F06">
        <w:rPr>
          <w:rStyle w:val="normaltextrun"/>
          <w:rFonts w:ascii="Arial Narrow" w:hAnsi="Arial Narrow" w:cs="Segoe UI"/>
          <w:color w:val="000000" w:themeColor="text1"/>
          <w:sz w:val="24"/>
          <w:szCs w:val="24"/>
        </w:rPr>
        <w:t xml:space="preserve">or </w:t>
      </w:r>
      <w:bookmarkStart w:id="3" w:name="_Hlk134432200"/>
      <w:r w:rsidRPr="009E546F">
        <w:rPr>
          <w:rFonts w:ascii="Arial Narrow" w:hAnsi="Arial Narrow"/>
          <w:sz w:val="24"/>
          <w:szCs w:val="24"/>
        </w:rPr>
        <w:fldChar w:fldCharType="begin"/>
      </w:r>
      <w:r w:rsidRPr="009E546F">
        <w:rPr>
          <w:rFonts w:ascii="Arial Narrow" w:hAnsi="Arial Narrow"/>
          <w:sz w:val="24"/>
          <w:szCs w:val="24"/>
        </w:rPr>
        <w:instrText>HYPERLINK "https://www.instagram.com/lifeatsunchemical/" \t "_blank"</w:instrText>
      </w:r>
      <w:r w:rsidRPr="009E546F">
        <w:rPr>
          <w:rFonts w:ascii="Arial Narrow" w:hAnsi="Arial Narrow"/>
          <w:sz w:val="24"/>
          <w:szCs w:val="24"/>
        </w:rPr>
      </w:r>
      <w:r w:rsidRPr="009E546F">
        <w:rPr>
          <w:rFonts w:ascii="Arial Narrow" w:hAnsi="Arial Narrow"/>
          <w:sz w:val="24"/>
          <w:szCs w:val="24"/>
        </w:rPr>
        <w:fldChar w:fldCharType="separate"/>
      </w:r>
      <w:r w:rsidR="00604A08" w:rsidRPr="005C4F06">
        <w:rPr>
          <w:rStyle w:val="normaltextrun"/>
          <w:rFonts w:ascii="Arial Narrow" w:hAnsi="Arial Narrow" w:cs="Segoe UI"/>
          <w:color w:val="0000FF"/>
          <w:sz w:val="24"/>
          <w:szCs w:val="24"/>
        </w:rPr>
        <w:t>Instagram</w:t>
      </w:r>
      <w:r w:rsidRPr="005C4F06">
        <w:rPr>
          <w:rStyle w:val="normaltextrun"/>
          <w:rFonts w:ascii="Arial Narrow" w:hAnsi="Arial Narrow" w:cs="Segoe UI"/>
          <w:color w:val="0000FF"/>
          <w:sz w:val="24"/>
          <w:szCs w:val="24"/>
        </w:rPr>
        <w:fldChar w:fldCharType="end"/>
      </w:r>
      <w:bookmarkEnd w:id="3"/>
      <w:r w:rsidR="00604A08" w:rsidRPr="005C4F06">
        <w:rPr>
          <w:rStyle w:val="normaltextrun"/>
          <w:rFonts w:ascii="Arial Narrow" w:hAnsi="Arial Narrow" w:cs="Segoe UI"/>
          <w:sz w:val="24"/>
          <w:szCs w:val="24"/>
        </w:rPr>
        <w:t>.</w:t>
      </w:r>
      <w:r w:rsidR="00604A08" w:rsidRPr="009E546F">
        <w:rPr>
          <w:rFonts w:ascii="Arial Narrow" w:hAnsi="Arial Narrow"/>
          <w:sz w:val="24"/>
          <w:szCs w:val="24"/>
        </w:rPr>
        <w:t> </w:t>
      </w:r>
    </w:p>
    <w:sectPr w:rsidR="00BF41AF" w:rsidRPr="005C4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48B1"/>
    <w:multiLevelType w:val="hybridMultilevel"/>
    <w:tmpl w:val="688E712C"/>
    <w:lvl w:ilvl="0" w:tplc="000042E2">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B6C71"/>
    <w:multiLevelType w:val="hybridMultilevel"/>
    <w:tmpl w:val="F690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9389186">
    <w:abstractNumId w:val="1"/>
  </w:num>
  <w:num w:numId="2" w16cid:durableId="1073162341">
    <w:abstractNumId w:val="2"/>
  </w:num>
  <w:num w:numId="3" w16cid:durableId="2872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4393"/>
    <w:rsid w:val="000046E6"/>
    <w:rsid w:val="0000780D"/>
    <w:rsid w:val="00010932"/>
    <w:rsid w:val="00012D1D"/>
    <w:rsid w:val="00014143"/>
    <w:rsid w:val="0002300E"/>
    <w:rsid w:val="00023F29"/>
    <w:rsid w:val="00024C92"/>
    <w:rsid w:val="00036155"/>
    <w:rsid w:val="00040E4E"/>
    <w:rsid w:val="000518B2"/>
    <w:rsid w:val="00061F88"/>
    <w:rsid w:val="000652A4"/>
    <w:rsid w:val="0008039D"/>
    <w:rsid w:val="000826DE"/>
    <w:rsid w:val="0009057D"/>
    <w:rsid w:val="00097DAC"/>
    <w:rsid w:val="000A2918"/>
    <w:rsid w:val="000B6D80"/>
    <w:rsid w:val="000C3FD4"/>
    <w:rsid w:val="000D0818"/>
    <w:rsid w:val="000E6FB0"/>
    <w:rsid w:val="00103D3B"/>
    <w:rsid w:val="00114E4A"/>
    <w:rsid w:val="00115980"/>
    <w:rsid w:val="00120420"/>
    <w:rsid w:val="00125AB1"/>
    <w:rsid w:val="001350EE"/>
    <w:rsid w:val="00140578"/>
    <w:rsid w:val="001418C8"/>
    <w:rsid w:val="00152EB8"/>
    <w:rsid w:val="001542D7"/>
    <w:rsid w:val="0015630C"/>
    <w:rsid w:val="00170EF1"/>
    <w:rsid w:val="00185D37"/>
    <w:rsid w:val="001861D4"/>
    <w:rsid w:val="001934E6"/>
    <w:rsid w:val="00196AEC"/>
    <w:rsid w:val="001A482F"/>
    <w:rsid w:val="001B64E0"/>
    <w:rsid w:val="001C773A"/>
    <w:rsid w:val="001E0ECB"/>
    <w:rsid w:val="001E17E9"/>
    <w:rsid w:val="001E35EF"/>
    <w:rsid w:val="001F2D7C"/>
    <w:rsid w:val="00203586"/>
    <w:rsid w:val="002104AC"/>
    <w:rsid w:val="00215B55"/>
    <w:rsid w:val="00221C0F"/>
    <w:rsid w:val="00225F85"/>
    <w:rsid w:val="00243B60"/>
    <w:rsid w:val="00256534"/>
    <w:rsid w:val="00257ADA"/>
    <w:rsid w:val="002657B8"/>
    <w:rsid w:val="00273D6B"/>
    <w:rsid w:val="002771E9"/>
    <w:rsid w:val="00280BEE"/>
    <w:rsid w:val="002A6D16"/>
    <w:rsid w:val="002A71B2"/>
    <w:rsid w:val="002B0212"/>
    <w:rsid w:val="002B0FF1"/>
    <w:rsid w:val="002B2A06"/>
    <w:rsid w:val="002C614E"/>
    <w:rsid w:val="002E348B"/>
    <w:rsid w:val="002E65A8"/>
    <w:rsid w:val="002F2464"/>
    <w:rsid w:val="003116B7"/>
    <w:rsid w:val="0031388F"/>
    <w:rsid w:val="00330693"/>
    <w:rsid w:val="0033348D"/>
    <w:rsid w:val="00335C51"/>
    <w:rsid w:val="00340230"/>
    <w:rsid w:val="00342BDD"/>
    <w:rsid w:val="003546D6"/>
    <w:rsid w:val="003641D8"/>
    <w:rsid w:val="00376E57"/>
    <w:rsid w:val="003932BC"/>
    <w:rsid w:val="00394930"/>
    <w:rsid w:val="003B1ECC"/>
    <w:rsid w:val="003C44C6"/>
    <w:rsid w:val="003D6CDF"/>
    <w:rsid w:val="003E09FB"/>
    <w:rsid w:val="003E1692"/>
    <w:rsid w:val="003E79C1"/>
    <w:rsid w:val="003F7B13"/>
    <w:rsid w:val="003F7B24"/>
    <w:rsid w:val="0041043A"/>
    <w:rsid w:val="00412877"/>
    <w:rsid w:val="004159B2"/>
    <w:rsid w:val="00432FD6"/>
    <w:rsid w:val="004624D9"/>
    <w:rsid w:val="00463713"/>
    <w:rsid w:val="0047205F"/>
    <w:rsid w:val="00475127"/>
    <w:rsid w:val="00476F51"/>
    <w:rsid w:val="00482728"/>
    <w:rsid w:val="00491C6E"/>
    <w:rsid w:val="00493EE9"/>
    <w:rsid w:val="004A1974"/>
    <w:rsid w:val="004A5332"/>
    <w:rsid w:val="004B6BE9"/>
    <w:rsid w:val="004C1481"/>
    <w:rsid w:val="004C178F"/>
    <w:rsid w:val="004C6F6C"/>
    <w:rsid w:val="004D0248"/>
    <w:rsid w:val="004D2AD3"/>
    <w:rsid w:val="004D53BE"/>
    <w:rsid w:val="004E0DFD"/>
    <w:rsid w:val="004E1CB2"/>
    <w:rsid w:val="004E2687"/>
    <w:rsid w:val="004F50CD"/>
    <w:rsid w:val="004F5D41"/>
    <w:rsid w:val="00501D74"/>
    <w:rsid w:val="00505D14"/>
    <w:rsid w:val="0050613C"/>
    <w:rsid w:val="00513CFE"/>
    <w:rsid w:val="005215FE"/>
    <w:rsid w:val="0052449C"/>
    <w:rsid w:val="00555F98"/>
    <w:rsid w:val="0057219A"/>
    <w:rsid w:val="00573E21"/>
    <w:rsid w:val="005814AA"/>
    <w:rsid w:val="00591F50"/>
    <w:rsid w:val="0059337B"/>
    <w:rsid w:val="00596961"/>
    <w:rsid w:val="005A6441"/>
    <w:rsid w:val="005B0BC8"/>
    <w:rsid w:val="005B418D"/>
    <w:rsid w:val="005B41DB"/>
    <w:rsid w:val="005C4F06"/>
    <w:rsid w:val="005C5969"/>
    <w:rsid w:val="005F43B7"/>
    <w:rsid w:val="005F700D"/>
    <w:rsid w:val="005F7DC5"/>
    <w:rsid w:val="00602329"/>
    <w:rsid w:val="00604A08"/>
    <w:rsid w:val="00613F0C"/>
    <w:rsid w:val="00617425"/>
    <w:rsid w:val="00617A47"/>
    <w:rsid w:val="00630918"/>
    <w:rsid w:val="006329AE"/>
    <w:rsid w:val="00637BF7"/>
    <w:rsid w:val="00646880"/>
    <w:rsid w:val="00650FFD"/>
    <w:rsid w:val="006563C0"/>
    <w:rsid w:val="006579FD"/>
    <w:rsid w:val="0066101A"/>
    <w:rsid w:val="00661D8B"/>
    <w:rsid w:val="00663707"/>
    <w:rsid w:val="00664BB8"/>
    <w:rsid w:val="00665842"/>
    <w:rsid w:val="00671243"/>
    <w:rsid w:val="00686190"/>
    <w:rsid w:val="00686687"/>
    <w:rsid w:val="006A0D4F"/>
    <w:rsid w:val="006B73DA"/>
    <w:rsid w:val="006C0216"/>
    <w:rsid w:val="006C27B1"/>
    <w:rsid w:val="006C29B6"/>
    <w:rsid w:val="006D00A3"/>
    <w:rsid w:val="006E3448"/>
    <w:rsid w:val="006E5B38"/>
    <w:rsid w:val="006E6CF1"/>
    <w:rsid w:val="0072347B"/>
    <w:rsid w:val="00723808"/>
    <w:rsid w:val="00727AE2"/>
    <w:rsid w:val="00733D8A"/>
    <w:rsid w:val="00742045"/>
    <w:rsid w:val="00762A43"/>
    <w:rsid w:val="00771A15"/>
    <w:rsid w:val="00777E36"/>
    <w:rsid w:val="007868EB"/>
    <w:rsid w:val="00793D60"/>
    <w:rsid w:val="007964BE"/>
    <w:rsid w:val="007A5B08"/>
    <w:rsid w:val="007E23B4"/>
    <w:rsid w:val="007E7731"/>
    <w:rsid w:val="00801288"/>
    <w:rsid w:val="00802D18"/>
    <w:rsid w:val="00805470"/>
    <w:rsid w:val="008206CF"/>
    <w:rsid w:val="00823416"/>
    <w:rsid w:val="00845E77"/>
    <w:rsid w:val="008461AB"/>
    <w:rsid w:val="00847B94"/>
    <w:rsid w:val="00855DE7"/>
    <w:rsid w:val="008809C4"/>
    <w:rsid w:val="0089006B"/>
    <w:rsid w:val="00892145"/>
    <w:rsid w:val="008938A3"/>
    <w:rsid w:val="00896BA8"/>
    <w:rsid w:val="008A5874"/>
    <w:rsid w:val="008B0E18"/>
    <w:rsid w:val="008D567C"/>
    <w:rsid w:val="008E2FE6"/>
    <w:rsid w:val="008E4035"/>
    <w:rsid w:val="008F2619"/>
    <w:rsid w:val="008F2C5F"/>
    <w:rsid w:val="008F32F9"/>
    <w:rsid w:val="00900208"/>
    <w:rsid w:val="00912B16"/>
    <w:rsid w:val="00917123"/>
    <w:rsid w:val="00926B23"/>
    <w:rsid w:val="00940294"/>
    <w:rsid w:val="0095027E"/>
    <w:rsid w:val="00952B2E"/>
    <w:rsid w:val="0096435B"/>
    <w:rsid w:val="0099102E"/>
    <w:rsid w:val="009B3DB6"/>
    <w:rsid w:val="009C682C"/>
    <w:rsid w:val="009D07DD"/>
    <w:rsid w:val="009D13F5"/>
    <w:rsid w:val="009E546F"/>
    <w:rsid w:val="00A00653"/>
    <w:rsid w:val="00A04F41"/>
    <w:rsid w:val="00A21113"/>
    <w:rsid w:val="00A248B0"/>
    <w:rsid w:val="00A27E4F"/>
    <w:rsid w:val="00A33BFC"/>
    <w:rsid w:val="00A33F5E"/>
    <w:rsid w:val="00A34019"/>
    <w:rsid w:val="00A342D4"/>
    <w:rsid w:val="00A34B0F"/>
    <w:rsid w:val="00A36440"/>
    <w:rsid w:val="00A43132"/>
    <w:rsid w:val="00A461F7"/>
    <w:rsid w:val="00A50E2B"/>
    <w:rsid w:val="00A535B1"/>
    <w:rsid w:val="00A71F43"/>
    <w:rsid w:val="00A808D8"/>
    <w:rsid w:val="00A80C7F"/>
    <w:rsid w:val="00A814B4"/>
    <w:rsid w:val="00A94F79"/>
    <w:rsid w:val="00AC0A5D"/>
    <w:rsid w:val="00AC54CC"/>
    <w:rsid w:val="00AD1396"/>
    <w:rsid w:val="00AD2DEF"/>
    <w:rsid w:val="00AE596B"/>
    <w:rsid w:val="00AF5081"/>
    <w:rsid w:val="00B11977"/>
    <w:rsid w:val="00B1729C"/>
    <w:rsid w:val="00B36F34"/>
    <w:rsid w:val="00B419BD"/>
    <w:rsid w:val="00B5778F"/>
    <w:rsid w:val="00B94DD6"/>
    <w:rsid w:val="00B96345"/>
    <w:rsid w:val="00BC1216"/>
    <w:rsid w:val="00BC3D90"/>
    <w:rsid w:val="00BD4B57"/>
    <w:rsid w:val="00BE381E"/>
    <w:rsid w:val="00BE464A"/>
    <w:rsid w:val="00BE531A"/>
    <w:rsid w:val="00BE774C"/>
    <w:rsid w:val="00BE7D4F"/>
    <w:rsid w:val="00BF41AF"/>
    <w:rsid w:val="00BF6FC6"/>
    <w:rsid w:val="00C03B6D"/>
    <w:rsid w:val="00C07849"/>
    <w:rsid w:val="00C13E54"/>
    <w:rsid w:val="00C16DB4"/>
    <w:rsid w:val="00C2449E"/>
    <w:rsid w:val="00C26E06"/>
    <w:rsid w:val="00C41053"/>
    <w:rsid w:val="00C42579"/>
    <w:rsid w:val="00C54344"/>
    <w:rsid w:val="00C61519"/>
    <w:rsid w:val="00C80B8E"/>
    <w:rsid w:val="00C813BA"/>
    <w:rsid w:val="00C87AB0"/>
    <w:rsid w:val="00C94FBF"/>
    <w:rsid w:val="00CC05E8"/>
    <w:rsid w:val="00CF0E8C"/>
    <w:rsid w:val="00D10FC9"/>
    <w:rsid w:val="00D1317D"/>
    <w:rsid w:val="00D14251"/>
    <w:rsid w:val="00D1519B"/>
    <w:rsid w:val="00D22F78"/>
    <w:rsid w:val="00D24B51"/>
    <w:rsid w:val="00D36A79"/>
    <w:rsid w:val="00D432CB"/>
    <w:rsid w:val="00D434BD"/>
    <w:rsid w:val="00D61484"/>
    <w:rsid w:val="00D6465C"/>
    <w:rsid w:val="00D748F9"/>
    <w:rsid w:val="00D74A4A"/>
    <w:rsid w:val="00D84278"/>
    <w:rsid w:val="00DA43C3"/>
    <w:rsid w:val="00DA5F81"/>
    <w:rsid w:val="00DA747D"/>
    <w:rsid w:val="00DB0A11"/>
    <w:rsid w:val="00DC7333"/>
    <w:rsid w:val="00DD4EBB"/>
    <w:rsid w:val="00DE2AF7"/>
    <w:rsid w:val="00E02DC1"/>
    <w:rsid w:val="00E11C99"/>
    <w:rsid w:val="00E16DD6"/>
    <w:rsid w:val="00E30249"/>
    <w:rsid w:val="00E43C00"/>
    <w:rsid w:val="00E4658D"/>
    <w:rsid w:val="00E468CF"/>
    <w:rsid w:val="00E53A47"/>
    <w:rsid w:val="00E5772F"/>
    <w:rsid w:val="00E7095F"/>
    <w:rsid w:val="00E807A6"/>
    <w:rsid w:val="00E87122"/>
    <w:rsid w:val="00E942AB"/>
    <w:rsid w:val="00EA05BF"/>
    <w:rsid w:val="00EA3456"/>
    <w:rsid w:val="00EA63D4"/>
    <w:rsid w:val="00EB33BD"/>
    <w:rsid w:val="00EB4609"/>
    <w:rsid w:val="00EB5FD4"/>
    <w:rsid w:val="00EC03CB"/>
    <w:rsid w:val="00EC0ED5"/>
    <w:rsid w:val="00EE0DEC"/>
    <w:rsid w:val="00EE766B"/>
    <w:rsid w:val="00EF76A8"/>
    <w:rsid w:val="00F078B9"/>
    <w:rsid w:val="00F132B6"/>
    <w:rsid w:val="00F152D7"/>
    <w:rsid w:val="00F158AF"/>
    <w:rsid w:val="00F20EF2"/>
    <w:rsid w:val="00F23ED1"/>
    <w:rsid w:val="00F2703F"/>
    <w:rsid w:val="00F33614"/>
    <w:rsid w:val="00F53961"/>
    <w:rsid w:val="00F60E04"/>
    <w:rsid w:val="00F637FD"/>
    <w:rsid w:val="00F678AB"/>
    <w:rsid w:val="00F74E98"/>
    <w:rsid w:val="00FB053A"/>
    <w:rsid w:val="00FB0D6E"/>
    <w:rsid w:val="00FB2FC0"/>
    <w:rsid w:val="00FC0F9A"/>
    <w:rsid w:val="00FC2EC0"/>
    <w:rsid w:val="00FC7A33"/>
    <w:rsid w:val="00FD61A6"/>
    <w:rsid w:val="00FD731F"/>
    <w:rsid w:val="00FD783B"/>
    <w:rsid w:val="00FE460C"/>
    <w:rsid w:val="037487CE"/>
    <w:rsid w:val="05203240"/>
    <w:rsid w:val="0FBB6EF1"/>
    <w:rsid w:val="192ACF48"/>
    <w:rsid w:val="34AA7480"/>
    <w:rsid w:val="384F03C6"/>
    <w:rsid w:val="3FD338B5"/>
    <w:rsid w:val="41444172"/>
    <w:rsid w:val="42CA82B6"/>
    <w:rsid w:val="4BDAD0CF"/>
    <w:rsid w:val="52716CD6"/>
    <w:rsid w:val="759286A5"/>
    <w:rsid w:val="75F7AA4A"/>
    <w:rsid w:val="79A393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81EE6801-E633-45F3-8EC5-AC8E6D2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3249">
      <w:bodyDiv w:val="1"/>
      <w:marLeft w:val="0"/>
      <w:marRight w:val="0"/>
      <w:marTop w:val="0"/>
      <w:marBottom w:val="0"/>
      <w:divBdr>
        <w:top w:val="none" w:sz="0" w:space="0" w:color="auto"/>
        <w:left w:val="none" w:sz="0" w:space="0" w:color="auto"/>
        <w:bottom w:val="none" w:sz="0" w:space="0" w:color="auto"/>
        <w:right w:val="none" w:sz="0" w:space="0" w:color="auto"/>
      </w:divBdr>
    </w:div>
    <w:div w:id="658770590">
      <w:bodyDiv w:val="1"/>
      <w:marLeft w:val="0"/>
      <w:marRight w:val="0"/>
      <w:marTop w:val="0"/>
      <w:marBottom w:val="0"/>
      <w:divBdr>
        <w:top w:val="none" w:sz="0" w:space="0" w:color="auto"/>
        <w:left w:val="none" w:sz="0" w:space="0" w:color="auto"/>
        <w:bottom w:val="none" w:sz="0" w:space="0" w:color="auto"/>
        <w:right w:val="none" w:sz="0" w:space="0" w:color="auto"/>
      </w:divBdr>
    </w:div>
    <w:div w:id="966620674">
      <w:bodyDiv w:val="1"/>
      <w:marLeft w:val="0"/>
      <w:marRight w:val="0"/>
      <w:marTop w:val="0"/>
      <w:marBottom w:val="0"/>
      <w:divBdr>
        <w:top w:val="none" w:sz="0" w:space="0" w:color="auto"/>
        <w:left w:val="none" w:sz="0" w:space="0" w:color="auto"/>
        <w:bottom w:val="none" w:sz="0" w:space="0" w:color="auto"/>
        <w:right w:val="none" w:sz="0" w:space="0" w:color="auto"/>
      </w:divBdr>
    </w:div>
    <w:div w:id="1534734971">
      <w:bodyDiv w:val="1"/>
      <w:marLeft w:val="0"/>
      <w:marRight w:val="0"/>
      <w:marTop w:val="0"/>
      <w:marBottom w:val="0"/>
      <w:divBdr>
        <w:top w:val="none" w:sz="0" w:space="0" w:color="auto"/>
        <w:left w:val="none" w:sz="0" w:space="0" w:color="auto"/>
        <w:bottom w:val="none" w:sz="0" w:space="0" w:color="auto"/>
        <w:right w:val="none" w:sz="0" w:space="0" w:color="auto"/>
      </w:divBdr>
    </w:div>
    <w:div w:id="1670476355">
      <w:bodyDiv w:val="1"/>
      <w:marLeft w:val="0"/>
      <w:marRight w:val="0"/>
      <w:marTop w:val="0"/>
      <w:marBottom w:val="0"/>
      <w:divBdr>
        <w:top w:val="none" w:sz="0" w:space="0" w:color="auto"/>
        <w:left w:val="none" w:sz="0" w:space="0" w:color="auto"/>
        <w:bottom w:val="none" w:sz="0" w:space="0" w:color="auto"/>
        <w:right w:val="none" w:sz="0" w:space="0" w:color="auto"/>
      </w:divBdr>
    </w:div>
    <w:div w:id="1931814735">
      <w:bodyDiv w:val="1"/>
      <w:marLeft w:val="0"/>
      <w:marRight w:val="0"/>
      <w:marTop w:val="0"/>
      <w:marBottom w:val="0"/>
      <w:divBdr>
        <w:top w:val="none" w:sz="0" w:space="0" w:color="auto"/>
        <w:left w:val="none" w:sz="0" w:space="0" w:color="auto"/>
        <w:bottom w:val="none" w:sz="0" w:space="0" w:color="auto"/>
        <w:right w:val="none" w:sz="0" w:space="0" w:color="auto"/>
      </w:divBdr>
    </w:div>
    <w:div w:id="1939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go.sunchemical.com/l/62722/2023-12-01/3vp7b4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gona.louroluana@sunchemical.com"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178d7b-1e21-4976-922a-8c110550685c" xsi:nil="true"/>
    <lcf76f155ced4ddcb4097134ff3c332f xmlns="0fda36d3-6268-44d7-800f-0b822d2d09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26DCE441B744B8B21F8D401A865AB" ma:contentTypeVersion="12" ma:contentTypeDescription="Create a new document." ma:contentTypeScope="" ma:versionID="361fa4479d90dd44f6b9322ab8b0eed9">
  <xsd:schema xmlns:xsd="http://www.w3.org/2001/XMLSchema" xmlns:xs="http://www.w3.org/2001/XMLSchema" xmlns:p="http://schemas.microsoft.com/office/2006/metadata/properties" xmlns:ns2="0fda36d3-6268-44d7-800f-0b822d2d099e" xmlns:ns3="e4178d7b-1e21-4976-922a-8c110550685c" targetNamespace="http://schemas.microsoft.com/office/2006/metadata/properties" ma:root="true" ma:fieldsID="95f3a0164fd37379c74dba0a7ac0972e" ns2:_="" ns3:_="">
    <xsd:import namespace="0fda36d3-6268-44d7-800f-0b822d2d099e"/>
    <xsd:import namespace="e4178d7b-1e21-4976-922a-8c11055068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36d3-6268-44d7-800f-0b822d2d0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786845b-4277-45a4-b71d-7f620899109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78d7b-1e21-4976-922a-8c11055068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8d32d2-0771-4982-8292-b867fbe44e0f}" ma:internalName="TaxCatchAll" ma:showField="CatchAllData" ma:web="e4178d7b-1e21-4976-922a-8c1105506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e4178d7b-1e21-4976-922a-8c110550685c"/>
    <ds:schemaRef ds:uri="0fda36d3-6268-44d7-800f-0b822d2d099e"/>
  </ds:schemaRefs>
</ds:datastoreItem>
</file>

<file path=customXml/itemProps2.xml><?xml version="1.0" encoding="utf-8"?>
<ds:datastoreItem xmlns:ds="http://schemas.openxmlformats.org/officeDocument/2006/customXml" ds:itemID="{DD5220EF-055A-4695-9591-02D50B697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a36d3-6268-44d7-800f-0b822d2d099e"/>
    <ds:schemaRef ds:uri="e4178d7b-1e21-4976-922a-8c1105506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4.xml><?xml version="1.0" encoding="utf-8"?>
<ds:datastoreItem xmlns:ds="http://schemas.openxmlformats.org/officeDocument/2006/customXml" ds:itemID="{EC0C1245-E0F9-4BAA-BC76-2E4633FF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2</cp:revision>
  <cp:lastPrinted>2023-11-10T01:46:00Z</cp:lastPrinted>
  <dcterms:created xsi:type="dcterms:W3CDTF">2023-12-02T13:42:00Z</dcterms:created>
  <dcterms:modified xsi:type="dcterms:W3CDTF">2023-12-02T13:42:00Z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0x0101009C426DCE441B744B8B21F8D401A865AB</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