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2B529C" w:rsidRDefault="00553708" w:rsidP="0078153F">
      <w:pPr>
        <w:spacing w:line="360" w:lineRule="auto"/>
        <w:jc w:val="both"/>
        <w:rPr>
          <w:rFonts w:ascii="Arial" w:hAnsi="Arial" w:cs="Arial"/>
          <w:b/>
          <w:bCs/>
          <w:color w:val="000000" w:themeColor="text1"/>
          <w:shd w:val="clear" w:color="auto" w:fill="FFFFFF"/>
        </w:rPr>
      </w:pPr>
    </w:p>
    <w:p w14:paraId="07F35229" w14:textId="77777777" w:rsidR="00097A97" w:rsidRDefault="00097A97" w:rsidP="00E85716">
      <w:pPr>
        <w:spacing w:line="360" w:lineRule="auto"/>
        <w:rPr>
          <w:rFonts w:ascii="Arial" w:eastAsia="Arial" w:hAnsi="Arial" w:cs="Arial"/>
          <w:b/>
          <w:color w:val="000000" w:themeColor="text1"/>
          <w:shd w:val="clear" w:color="auto" w:fill="FFFFFF"/>
          <w:lang w:bidi="de-DE"/>
        </w:rPr>
      </w:pPr>
      <w:r w:rsidRPr="00097A97">
        <w:rPr>
          <w:rFonts w:ascii="Arial" w:eastAsia="Arial" w:hAnsi="Arial" w:cs="Arial"/>
          <w:b/>
          <w:color w:val="000000" w:themeColor="text1"/>
          <w:shd w:val="clear" w:color="auto" w:fill="FFFFFF"/>
          <w:lang w:bidi="de-DE"/>
        </w:rPr>
        <w:t>7. Dezember 2023</w:t>
      </w:r>
    </w:p>
    <w:p w14:paraId="5D2B8E49" w14:textId="20E4E35E" w:rsidR="00FF4CAD" w:rsidRPr="002B529C" w:rsidRDefault="00D134E5" w:rsidP="00E85716">
      <w:pPr>
        <w:spacing w:line="360" w:lineRule="auto"/>
        <w:rPr>
          <w:b/>
          <w:bCs/>
          <w:sz w:val="24"/>
          <w:szCs w:val="24"/>
        </w:rPr>
      </w:pPr>
      <w:r w:rsidRPr="002B529C">
        <w:rPr>
          <w:b/>
          <w:sz w:val="24"/>
          <w:szCs w:val="24"/>
          <w:lang w:bidi="de-DE"/>
        </w:rPr>
        <w:t xml:space="preserve">Fujifilm und eProductivity Software präsentieren Komplett-Workflow für die Druckproduktion </w:t>
      </w:r>
    </w:p>
    <w:p w14:paraId="40309257" w14:textId="0F172116" w:rsidR="001F7C29" w:rsidRPr="002B529C" w:rsidRDefault="008F4072" w:rsidP="001F7C29">
      <w:pPr>
        <w:spacing w:line="360" w:lineRule="auto"/>
        <w:jc w:val="both"/>
        <w:rPr>
          <w:i/>
          <w:iCs/>
        </w:rPr>
      </w:pPr>
      <w:r w:rsidRPr="002B529C">
        <w:rPr>
          <w:i/>
          <w:lang w:bidi="de-DE"/>
        </w:rPr>
        <w:t>Lösung soll an den Fujifilm European Print Experience Centre-Standorten in Brüssel und Ratingen und auf der Fujifilm Peak Performance Print Anfang 2024 vorgeführt werden</w:t>
      </w:r>
    </w:p>
    <w:p w14:paraId="7EDD7179" w14:textId="5D971109" w:rsidR="009C179E" w:rsidRPr="002B529C" w:rsidRDefault="00974B96" w:rsidP="00403FCB">
      <w:pPr>
        <w:spacing w:line="360" w:lineRule="auto"/>
        <w:jc w:val="both"/>
      </w:pPr>
      <w:r w:rsidRPr="002B529C">
        <w:rPr>
          <w:lang w:bidi="de-DE"/>
        </w:rPr>
        <w:t>Fujifilm ist mit eProductivity Software (ePS) eine Partnerschaft eingegangen, in deren Rahmen die Integration der E-Commerce- und MIS-Plattform MarketDirect StoreFront von ePS und des Fujifilm-Workflows XMF PressReady zur Verwaltung der Digitaldruckproduktion auf den Maschinen der Fujifilm-Reihen Revoria und Apeos vorgeführt werden soll. Die integrierte Lösung wird an den Fujifilm European Print Experience Centre-Standorten in Deutschland und Belgien vorgeführt und ist überdies eines der Highlights der Veranstaltung Peak Performance Print im Januar 2024.</w:t>
      </w:r>
    </w:p>
    <w:p w14:paraId="7F65E917" w14:textId="0E0A8812" w:rsidR="00733C75" w:rsidRPr="002B529C" w:rsidRDefault="00792080" w:rsidP="00403FCB">
      <w:pPr>
        <w:spacing w:line="360" w:lineRule="auto"/>
        <w:jc w:val="both"/>
      </w:pPr>
      <w:r w:rsidRPr="002B529C">
        <w:rPr>
          <w:lang w:bidi="de-DE"/>
        </w:rPr>
        <w:t>Anhand von Praxisbeispielen können Kunden den lückenlosen Workflow vom Auftragseingang im Web-to-Print-System über die Registrierung im MIS-System bis hin zur vollständigen Verwaltung des Druckauftrags mit Organisation, Ausschießen, Sammeln und Druckausgabe kennenlernen und beurteilen, welche Elemente ihres eigenen Workflows zur Schaffung eines Mehrwerts von einer Modernisierung profitieren könnten.</w:t>
      </w:r>
    </w:p>
    <w:p w14:paraId="0BC1C685" w14:textId="3EF2CCEF" w:rsidR="00353FC5" w:rsidRPr="002B529C" w:rsidRDefault="007C0168" w:rsidP="00403FCB">
      <w:pPr>
        <w:spacing w:line="360" w:lineRule="auto"/>
        <w:jc w:val="both"/>
      </w:pPr>
      <w:r w:rsidRPr="002B529C">
        <w:rPr>
          <w:lang w:bidi="de-DE"/>
        </w:rPr>
        <w:t>An beiden Print Experience Centre-Standorten stehen Workflow-Experten von Fujifilm bereit, um gemeinsam mit den Kunden ein hochmodernes Workflow-Angebot zur Maximierung der Rentabilität ihrer Investition in neue Digitaldruckmaschinen zusammenzustellen.</w:t>
      </w:r>
    </w:p>
    <w:p w14:paraId="10017964" w14:textId="71716B43" w:rsidR="00580D3A" w:rsidRPr="002B529C" w:rsidRDefault="002D338A" w:rsidP="00A25D25">
      <w:pPr>
        <w:tabs>
          <w:tab w:val="left" w:pos="270"/>
        </w:tabs>
        <w:spacing w:line="360" w:lineRule="auto"/>
        <w:jc w:val="both"/>
      </w:pPr>
      <w:r w:rsidRPr="002B529C">
        <w:rPr>
          <w:lang w:bidi="de-DE"/>
        </w:rPr>
        <w:t xml:space="preserve">John Davies, Product Group Manager für Workflow-Systeme bei </w:t>
      </w:r>
      <w:r w:rsidR="004744AD">
        <w:rPr>
          <w:lang w:bidi="de-DE"/>
        </w:rPr>
        <w:t>Fujifilm</w:t>
      </w:r>
      <w:r w:rsidRPr="002B529C">
        <w:rPr>
          <w:lang w:bidi="de-DE"/>
        </w:rPr>
        <w:t xml:space="preserve"> Europe, erklärt: „Die Partnerschaft mit ePS unterstreicht unser Ziel, zusammen mit Marktführern vollständige Drucklösungen für unsere Kunden zu schaffen. Die Wachstumsprognosen für den Digitaldruck sind gut. Das bedeutet allerdings auch, dass mehr Aufträge in kürzerer Zeit erfüllt werden müssen, was nur mit einer intelligenteren Automatisierung möglich ist. Die in Zusammenarbeit mit ePS </w:t>
      </w:r>
      <w:r w:rsidRPr="002B529C">
        <w:rPr>
          <w:lang w:bidi="de-DE"/>
        </w:rPr>
        <w:lastRenderedPageBreak/>
        <w:t>entstandene digitale Komplettlösung bietet unseren Kunden den dafür erforderlichen End-to-End-Workflow.“</w:t>
      </w:r>
    </w:p>
    <w:p w14:paraId="4AF02A84" w14:textId="072A88F9" w:rsidR="00D354D9" w:rsidRPr="002B529C" w:rsidRDefault="00D354D9" w:rsidP="00403FCB">
      <w:pPr>
        <w:spacing w:line="360" w:lineRule="auto"/>
        <w:jc w:val="both"/>
      </w:pPr>
      <w:r w:rsidRPr="002B529C">
        <w:rPr>
          <w:lang w:bidi="de-DE"/>
        </w:rPr>
        <w:t xml:space="preserve">John Morley, Global Channel Partner Sales Director bei eProductivity Software, fügt hinzu: „Wir freuen uns, die in der Asien-Pazifik-Region bereits erfolgreiche Reseller-Vereinbarung mit Fujifilm auf den EMEA-Raum auszuweiten und unsere Plattform mit Lösungen von Fujifilm zusammenzuführen.  Zentrales Anliegen beider Unternehmen ist der Erfolg der Kunden und unsere neue Partnerschaft belegt den enormen Mehrwert, den diese aus einer Zusammenarbeit von Marktführern schöpfen können.  Das gemeinsame Projekt bietet exzellente Möglichkeiten für Automatisierung, Optimierung und Effizienzsteigerungen und wir sind gespannt darauf, was unsere Partnerschaft für die Zukunft bereithält.“ </w:t>
      </w:r>
    </w:p>
    <w:p w14:paraId="417BD6F4" w14:textId="52EAE585" w:rsidR="00D1013E" w:rsidRPr="002B529C" w:rsidRDefault="00097A97" w:rsidP="00D354D9">
      <w:pPr>
        <w:spacing w:line="360" w:lineRule="auto"/>
        <w:jc w:val="both"/>
      </w:pPr>
      <w:r w:rsidRPr="00097A97">
        <w:t>Weitere Informationen erhalten Sie unter:</w:t>
      </w:r>
      <w:r>
        <w:t xml:space="preserve"> </w:t>
      </w:r>
      <w:hyperlink r:id="rId11" w:history="1">
        <w:r w:rsidRPr="00FF34B7">
          <w:rPr>
            <w:rStyle w:val="Hyperlink"/>
          </w:rPr>
          <w:t>https://fujifilmprint.eu/de/product/xmf-pressready/</w:t>
        </w:r>
      </w:hyperlink>
      <w:r w:rsidR="0080370A">
        <w:t xml:space="preserve"> </w:t>
      </w:r>
    </w:p>
    <w:p w14:paraId="6AB45992" w14:textId="77777777" w:rsidR="00F0173D" w:rsidRPr="004744AD" w:rsidRDefault="00F0173D" w:rsidP="00232EE0">
      <w:pPr>
        <w:spacing w:line="360" w:lineRule="auto"/>
        <w:jc w:val="center"/>
        <w:rPr>
          <w:rFonts w:ascii="Arial" w:eastAsia="Arial" w:hAnsi="Arial" w:cs="Arial"/>
          <w:b/>
          <w:sz w:val="20"/>
          <w:szCs w:val="20"/>
          <w:lang w:bidi="de-DE"/>
        </w:rPr>
      </w:pPr>
    </w:p>
    <w:p w14:paraId="458EF139" w14:textId="7EB46C86" w:rsidR="00232EE0" w:rsidRPr="004744AD" w:rsidRDefault="00232EE0" w:rsidP="00232EE0">
      <w:pPr>
        <w:spacing w:line="360" w:lineRule="auto"/>
        <w:jc w:val="center"/>
        <w:rPr>
          <w:rFonts w:ascii="Arial" w:hAnsi="Arial" w:cs="Arial"/>
          <w:b/>
          <w:bCs/>
          <w:sz w:val="20"/>
          <w:szCs w:val="20"/>
        </w:rPr>
      </w:pPr>
      <w:r w:rsidRPr="004744AD">
        <w:rPr>
          <w:rFonts w:ascii="Arial" w:eastAsia="Arial" w:hAnsi="Arial" w:cs="Arial"/>
          <w:b/>
          <w:sz w:val="20"/>
          <w:szCs w:val="20"/>
          <w:lang w:bidi="de-DE"/>
        </w:rPr>
        <w:t>ENDE</w:t>
      </w:r>
    </w:p>
    <w:p w14:paraId="17C8F585" w14:textId="77777777" w:rsidR="00232EE0" w:rsidRPr="004744AD" w:rsidRDefault="00232EE0" w:rsidP="00232EE0">
      <w:pPr>
        <w:spacing w:line="360" w:lineRule="auto"/>
        <w:jc w:val="both"/>
        <w:rPr>
          <w:rFonts w:ascii="Arial" w:hAnsi="Arial" w:cs="Arial"/>
          <w:sz w:val="20"/>
          <w:szCs w:val="20"/>
        </w:rPr>
      </w:pPr>
    </w:p>
    <w:p w14:paraId="5B32B182"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color w:val="000000"/>
          <w:sz w:val="20"/>
          <w:szCs w:val="20"/>
          <w:lang w:val="de-DE"/>
        </w:rPr>
        <w:t>Über FUJIFILM Corporation</w:t>
      </w:r>
      <w:r>
        <w:rPr>
          <w:rStyle w:val="normaltextrun"/>
          <w:rFonts w:ascii="Arial" w:hAnsi="Arial" w:cs="Arial"/>
          <w:color w:val="000000"/>
          <w:sz w:val="20"/>
          <w:szCs w:val="20"/>
          <w:lang w:val="de-DE"/>
        </w:rPr>
        <w:t>      </w:t>
      </w:r>
      <w:r w:rsidRPr="00F0173D">
        <w:rPr>
          <w:rStyle w:val="eop"/>
          <w:rFonts w:ascii="Arial" w:hAnsi="Arial" w:cs="Arial"/>
          <w:color w:val="000000"/>
          <w:sz w:val="20"/>
          <w:szCs w:val="20"/>
          <w:lang w:val="de-DE"/>
        </w:rPr>
        <w:t> </w:t>
      </w:r>
    </w:p>
    <w:p w14:paraId="42D0AB0F"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F0173D">
        <w:rPr>
          <w:rStyle w:val="eop"/>
          <w:rFonts w:ascii="Arial" w:hAnsi="Arial" w:cs="Arial"/>
          <w:color w:val="000000"/>
          <w:sz w:val="20"/>
          <w:szCs w:val="20"/>
          <w:lang w:val="de-DE"/>
        </w:rPr>
        <w:t> </w:t>
      </w:r>
    </w:p>
    <w:p w14:paraId="5A3F3F55"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F0173D">
        <w:rPr>
          <w:rStyle w:val="eop"/>
          <w:rFonts w:ascii="Arial" w:hAnsi="Arial" w:cs="Arial"/>
          <w:color w:val="000000"/>
          <w:sz w:val="20"/>
          <w:szCs w:val="20"/>
          <w:lang w:val="fr-FR"/>
        </w:rPr>
        <w:t> </w:t>
      </w:r>
    </w:p>
    <w:p w14:paraId="476D7466"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F0173D">
        <w:rPr>
          <w:rStyle w:val="eop"/>
          <w:rFonts w:ascii="Arial" w:hAnsi="Arial" w:cs="Arial"/>
          <w:color w:val="000000"/>
          <w:sz w:val="20"/>
          <w:szCs w:val="20"/>
          <w:lang w:val="fr-FR"/>
        </w:rPr>
        <w:t> </w:t>
      </w:r>
    </w:p>
    <w:p w14:paraId="4D1742B2"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fr-FR"/>
        </w:rPr>
        <w:t>Über Fujifilm Graphic Communications Division </w:t>
      </w:r>
      <w:r>
        <w:rPr>
          <w:rStyle w:val="normaltextrun"/>
          <w:rFonts w:ascii="Arial" w:hAnsi="Arial" w:cs="Arial"/>
          <w:color w:val="000000"/>
          <w:sz w:val="20"/>
          <w:szCs w:val="20"/>
          <w:lang w:val="fr-FR"/>
        </w:rPr>
        <w:t>      </w:t>
      </w:r>
      <w:r w:rsidRPr="00F0173D">
        <w:rPr>
          <w:rStyle w:val="eop"/>
          <w:rFonts w:ascii="Arial" w:hAnsi="Arial" w:cs="Arial"/>
          <w:color w:val="000000"/>
          <w:sz w:val="20"/>
          <w:szCs w:val="20"/>
          <w:lang w:val="fr-FR"/>
        </w:rPr>
        <w:t> </w:t>
      </w:r>
    </w:p>
    <w:p w14:paraId="1066981C"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13"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F0173D">
        <w:rPr>
          <w:rStyle w:val="eop"/>
          <w:rFonts w:ascii="Arial" w:hAnsi="Arial" w:cs="Arial"/>
          <w:color w:val="0000FF"/>
          <w:sz w:val="20"/>
          <w:szCs w:val="20"/>
          <w:lang w:val="de-DE"/>
        </w:rPr>
        <w:t> </w:t>
      </w:r>
    </w:p>
    <w:p w14:paraId="4AE61DCC"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F0173D">
        <w:rPr>
          <w:rStyle w:val="eop"/>
          <w:rFonts w:ascii="Arial" w:hAnsi="Arial" w:cs="Arial"/>
          <w:color w:val="0000FF"/>
          <w:sz w:val="20"/>
          <w:szCs w:val="20"/>
          <w:lang w:val="de-DE"/>
        </w:rPr>
        <w:t> </w:t>
      </w:r>
    </w:p>
    <w:p w14:paraId="7911FAB7" w14:textId="77777777" w:rsidR="00F0173D" w:rsidRPr="00F0173D" w:rsidRDefault="00F0173D" w:rsidP="00F0173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color w:val="000000"/>
          <w:sz w:val="20"/>
          <w:szCs w:val="20"/>
          <w:lang w:val="de-DE"/>
        </w:rPr>
        <w:lastRenderedPageBreak/>
        <w:t>Für zusätzliche Informationen wenden Sie sich bitte an</w:t>
      </w:r>
      <w:r>
        <w:rPr>
          <w:rStyle w:val="normaltextrun"/>
          <w:rFonts w:ascii="Arial" w:hAnsi="Arial" w:cs="Arial"/>
          <w:color w:val="000000"/>
          <w:sz w:val="20"/>
          <w:szCs w:val="20"/>
          <w:lang w:val="de-DE"/>
        </w:rPr>
        <w:t>      </w:t>
      </w:r>
      <w:r w:rsidRPr="00F0173D">
        <w:rPr>
          <w:rStyle w:val="eop"/>
          <w:rFonts w:ascii="Arial" w:hAnsi="Arial" w:cs="Arial"/>
          <w:color w:val="000000"/>
          <w:sz w:val="20"/>
          <w:szCs w:val="20"/>
          <w:lang w:val="de-DE"/>
        </w:rPr>
        <w:t> </w:t>
      </w:r>
    </w:p>
    <w:p w14:paraId="41CC35FE" w14:textId="77777777" w:rsidR="00F0173D" w:rsidRDefault="00F0173D" w:rsidP="00F01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52402052" w14:textId="77777777" w:rsidR="00F0173D" w:rsidRDefault="00F0173D" w:rsidP="00F01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en-US"/>
        </w:rPr>
        <w:t>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0124DBD6" w14:textId="77777777" w:rsidR="00F0173D" w:rsidRDefault="00F0173D" w:rsidP="00F01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4"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color w:val="000000"/>
          <w:sz w:val="18"/>
          <w:szCs w:val="18"/>
          <w:lang w:val="de-DE"/>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7E123F62" w14:textId="77777777" w:rsidR="00F0173D" w:rsidRDefault="00F0173D" w:rsidP="00F0173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  </w:t>
      </w:r>
      <w:r>
        <w:rPr>
          <w:rStyle w:val="eop"/>
          <w:rFonts w:ascii="Arial" w:hAnsi="Arial" w:cs="Arial"/>
          <w:color w:val="000000"/>
          <w:sz w:val="20"/>
          <w:szCs w:val="20"/>
        </w:rPr>
        <w:t> </w:t>
      </w:r>
    </w:p>
    <w:p w14:paraId="6951B79F" w14:textId="77777777" w:rsidR="00232EE0" w:rsidRPr="00C839D8" w:rsidRDefault="00232EE0" w:rsidP="00414592">
      <w:pPr>
        <w:spacing w:line="360" w:lineRule="auto"/>
        <w:jc w:val="both"/>
        <w:rPr>
          <w:vanish/>
          <w:color w:val="000000" w:themeColor="text1"/>
          <w:sz w:val="20"/>
          <w:szCs w:val="20"/>
          <w:lang w:val="pt-BR"/>
        </w:rPr>
      </w:pPr>
    </w:p>
    <w:sectPr w:rsidR="00232EE0" w:rsidRPr="00C839D8"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BBBB" w14:textId="77777777" w:rsidR="0094166A" w:rsidRPr="00932154" w:rsidRDefault="0094166A" w:rsidP="001F104D">
      <w:pPr>
        <w:spacing w:after="0" w:line="240" w:lineRule="auto"/>
      </w:pPr>
      <w:r w:rsidRPr="00932154">
        <w:separator/>
      </w:r>
    </w:p>
  </w:endnote>
  <w:endnote w:type="continuationSeparator" w:id="0">
    <w:p w14:paraId="77B97ADB" w14:textId="77777777" w:rsidR="0094166A" w:rsidRPr="00932154" w:rsidRDefault="0094166A" w:rsidP="001F104D">
      <w:pPr>
        <w:spacing w:after="0" w:line="240" w:lineRule="auto"/>
      </w:pPr>
      <w:r w:rsidRPr="00932154">
        <w:continuationSeparator/>
      </w:r>
    </w:p>
  </w:endnote>
  <w:endnote w:type="continuationNotice" w:id="1">
    <w:p w14:paraId="3E8D55E5" w14:textId="77777777" w:rsidR="0094166A" w:rsidRPr="00932154" w:rsidRDefault="0094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FA7" w14:textId="77777777" w:rsidR="0094166A" w:rsidRPr="00932154" w:rsidRDefault="0094166A" w:rsidP="001F104D">
      <w:pPr>
        <w:spacing w:after="0" w:line="240" w:lineRule="auto"/>
      </w:pPr>
      <w:r w:rsidRPr="00932154">
        <w:separator/>
      </w:r>
    </w:p>
  </w:footnote>
  <w:footnote w:type="continuationSeparator" w:id="0">
    <w:p w14:paraId="6D6F168E" w14:textId="77777777" w:rsidR="0094166A" w:rsidRPr="00932154" w:rsidRDefault="0094166A" w:rsidP="001F104D">
      <w:pPr>
        <w:spacing w:after="0" w:line="240" w:lineRule="auto"/>
      </w:pPr>
      <w:r w:rsidRPr="00932154">
        <w:continuationSeparator/>
      </w:r>
    </w:p>
  </w:footnote>
  <w:footnote w:type="continuationNotice" w:id="1">
    <w:p w14:paraId="655D369D" w14:textId="77777777" w:rsidR="0094166A" w:rsidRPr="00932154" w:rsidRDefault="0094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de-DE"/>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de-DE"/>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DEAE"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4791006">
    <w:abstractNumId w:val="2"/>
  </w:num>
  <w:num w:numId="2" w16cid:durableId="562370570">
    <w:abstractNumId w:val="1"/>
  </w:num>
  <w:num w:numId="3" w16cid:durableId="1349916710">
    <w:abstractNumId w:val="0"/>
  </w:num>
  <w:num w:numId="4" w16cid:durableId="947279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2D5F"/>
    <w:rsid w:val="00003681"/>
    <w:rsid w:val="00007EC4"/>
    <w:rsid w:val="0001052A"/>
    <w:rsid w:val="0001125C"/>
    <w:rsid w:val="00012C70"/>
    <w:rsid w:val="000170E0"/>
    <w:rsid w:val="00021910"/>
    <w:rsid w:val="000243E8"/>
    <w:rsid w:val="000247E4"/>
    <w:rsid w:val="00025FE3"/>
    <w:rsid w:val="000326D2"/>
    <w:rsid w:val="00037C22"/>
    <w:rsid w:val="00045346"/>
    <w:rsid w:val="000465E5"/>
    <w:rsid w:val="000539F0"/>
    <w:rsid w:val="0005446B"/>
    <w:rsid w:val="0005541E"/>
    <w:rsid w:val="0005667B"/>
    <w:rsid w:val="0005737D"/>
    <w:rsid w:val="00060118"/>
    <w:rsid w:val="000602D9"/>
    <w:rsid w:val="000657BF"/>
    <w:rsid w:val="00070DCC"/>
    <w:rsid w:val="00073C95"/>
    <w:rsid w:val="0008389D"/>
    <w:rsid w:val="000841AB"/>
    <w:rsid w:val="00084E11"/>
    <w:rsid w:val="00085561"/>
    <w:rsid w:val="00091B2C"/>
    <w:rsid w:val="00091CFD"/>
    <w:rsid w:val="000937C8"/>
    <w:rsid w:val="00093D34"/>
    <w:rsid w:val="00094B92"/>
    <w:rsid w:val="00096A83"/>
    <w:rsid w:val="0009747B"/>
    <w:rsid w:val="00097A97"/>
    <w:rsid w:val="000A07D3"/>
    <w:rsid w:val="000A5314"/>
    <w:rsid w:val="000A66F3"/>
    <w:rsid w:val="000A774F"/>
    <w:rsid w:val="000B4A88"/>
    <w:rsid w:val="000C18F7"/>
    <w:rsid w:val="000C37B9"/>
    <w:rsid w:val="000C55CB"/>
    <w:rsid w:val="000C5E93"/>
    <w:rsid w:val="000D17D3"/>
    <w:rsid w:val="000D3F72"/>
    <w:rsid w:val="000D4772"/>
    <w:rsid w:val="000D62BB"/>
    <w:rsid w:val="000D7A0D"/>
    <w:rsid w:val="000E0AED"/>
    <w:rsid w:val="000E24A6"/>
    <w:rsid w:val="000E3102"/>
    <w:rsid w:val="000E7591"/>
    <w:rsid w:val="000F2820"/>
    <w:rsid w:val="000F4288"/>
    <w:rsid w:val="000F4BA8"/>
    <w:rsid w:val="000F761B"/>
    <w:rsid w:val="001005BC"/>
    <w:rsid w:val="00105745"/>
    <w:rsid w:val="0010582D"/>
    <w:rsid w:val="00107976"/>
    <w:rsid w:val="00112500"/>
    <w:rsid w:val="00114E68"/>
    <w:rsid w:val="00117BAD"/>
    <w:rsid w:val="001208E4"/>
    <w:rsid w:val="001232F2"/>
    <w:rsid w:val="001242E8"/>
    <w:rsid w:val="001260B4"/>
    <w:rsid w:val="001338B5"/>
    <w:rsid w:val="001407A0"/>
    <w:rsid w:val="00142C41"/>
    <w:rsid w:val="00151344"/>
    <w:rsid w:val="00154DD2"/>
    <w:rsid w:val="00162820"/>
    <w:rsid w:val="001628BD"/>
    <w:rsid w:val="00166BF7"/>
    <w:rsid w:val="00172991"/>
    <w:rsid w:val="001746D9"/>
    <w:rsid w:val="00180175"/>
    <w:rsid w:val="00186B0D"/>
    <w:rsid w:val="001B1143"/>
    <w:rsid w:val="001B3C31"/>
    <w:rsid w:val="001B3F3A"/>
    <w:rsid w:val="001B6AAF"/>
    <w:rsid w:val="001C751E"/>
    <w:rsid w:val="001D1441"/>
    <w:rsid w:val="001D24E7"/>
    <w:rsid w:val="001D55E4"/>
    <w:rsid w:val="001D69EC"/>
    <w:rsid w:val="001D7F9D"/>
    <w:rsid w:val="001E2609"/>
    <w:rsid w:val="001E32B1"/>
    <w:rsid w:val="001E45CA"/>
    <w:rsid w:val="001E53B4"/>
    <w:rsid w:val="001F104D"/>
    <w:rsid w:val="001F730A"/>
    <w:rsid w:val="001F7C29"/>
    <w:rsid w:val="00201720"/>
    <w:rsid w:val="0020360C"/>
    <w:rsid w:val="00210A73"/>
    <w:rsid w:val="00210BA5"/>
    <w:rsid w:val="0021135E"/>
    <w:rsid w:val="002159D7"/>
    <w:rsid w:val="0022107A"/>
    <w:rsid w:val="00221A2B"/>
    <w:rsid w:val="00222C89"/>
    <w:rsid w:val="002236E3"/>
    <w:rsid w:val="00224841"/>
    <w:rsid w:val="00227B41"/>
    <w:rsid w:val="00232EE0"/>
    <w:rsid w:val="00244992"/>
    <w:rsid w:val="00245BA9"/>
    <w:rsid w:val="00254100"/>
    <w:rsid w:val="0025602E"/>
    <w:rsid w:val="0026302C"/>
    <w:rsid w:val="00263333"/>
    <w:rsid w:val="00277EB8"/>
    <w:rsid w:val="0028495A"/>
    <w:rsid w:val="002944D6"/>
    <w:rsid w:val="002A0F9D"/>
    <w:rsid w:val="002A311C"/>
    <w:rsid w:val="002A4D8A"/>
    <w:rsid w:val="002A6B31"/>
    <w:rsid w:val="002A7DB1"/>
    <w:rsid w:val="002B4FD6"/>
    <w:rsid w:val="002B529C"/>
    <w:rsid w:val="002B554A"/>
    <w:rsid w:val="002B6C0C"/>
    <w:rsid w:val="002C3BC3"/>
    <w:rsid w:val="002D2671"/>
    <w:rsid w:val="002D338A"/>
    <w:rsid w:val="002D754D"/>
    <w:rsid w:val="002D77D5"/>
    <w:rsid w:val="002E5A9E"/>
    <w:rsid w:val="002F1042"/>
    <w:rsid w:val="002F34F3"/>
    <w:rsid w:val="002F37B5"/>
    <w:rsid w:val="002F53A6"/>
    <w:rsid w:val="002F7373"/>
    <w:rsid w:val="00306E34"/>
    <w:rsid w:val="00312786"/>
    <w:rsid w:val="00312939"/>
    <w:rsid w:val="00312DA8"/>
    <w:rsid w:val="00317828"/>
    <w:rsid w:val="003204FA"/>
    <w:rsid w:val="00320C3C"/>
    <w:rsid w:val="003214E4"/>
    <w:rsid w:val="00331042"/>
    <w:rsid w:val="00331235"/>
    <w:rsid w:val="00332A86"/>
    <w:rsid w:val="00333FE5"/>
    <w:rsid w:val="0034250F"/>
    <w:rsid w:val="00343D13"/>
    <w:rsid w:val="00345323"/>
    <w:rsid w:val="00350511"/>
    <w:rsid w:val="00353D45"/>
    <w:rsid w:val="00353FC5"/>
    <w:rsid w:val="00356CAA"/>
    <w:rsid w:val="00365779"/>
    <w:rsid w:val="00370127"/>
    <w:rsid w:val="00370967"/>
    <w:rsid w:val="00371F41"/>
    <w:rsid w:val="0037229F"/>
    <w:rsid w:val="0038454A"/>
    <w:rsid w:val="003860AB"/>
    <w:rsid w:val="00391B43"/>
    <w:rsid w:val="00391F97"/>
    <w:rsid w:val="00393BE8"/>
    <w:rsid w:val="00393C72"/>
    <w:rsid w:val="00394D3D"/>
    <w:rsid w:val="00396B02"/>
    <w:rsid w:val="003B0CB7"/>
    <w:rsid w:val="003B57BE"/>
    <w:rsid w:val="003B6E41"/>
    <w:rsid w:val="003C0971"/>
    <w:rsid w:val="003C3B44"/>
    <w:rsid w:val="003C4B06"/>
    <w:rsid w:val="003C6E92"/>
    <w:rsid w:val="003D104D"/>
    <w:rsid w:val="003D1971"/>
    <w:rsid w:val="003D1EDD"/>
    <w:rsid w:val="003D51CC"/>
    <w:rsid w:val="003D5E5C"/>
    <w:rsid w:val="003D6719"/>
    <w:rsid w:val="003E4D62"/>
    <w:rsid w:val="003E4D94"/>
    <w:rsid w:val="003E7BFB"/>
    <w:rsid w:val="003F3DEB"/>
    <w:rsid w:val="004021CF"/>
    <w:rsid w:val="00402F0D"/>
    <w:rsid w:val="00403FCB"/>
    <w:rsid w:val="00406446"/>
    <w:rsid w:val="00406A5E"/>
    <w:rsid w:val="004073FF"/>
    <w:rsid w:val="00410A7A"/>
    <w:rsid w:val="00414592"/>
    <w:rsid w:val="00414D73"/>
    <w:rsid w:val="00423691"/>
    <w:rsid w:val="00424F49"/>
    <w:rsid w:val="00426611"/>
    <w:rsid w:val="00426DC1"/>
    <w:rsid w:val="004300FF"/>
    <w:rsid w:val="00437017"/>
    <w:rsid w:val="004372F5"/>
    <w:rsid w:val="00442080"/>
    <w:rsid w:val="004444A4"/>
    <w:rsid w:val="00447499"/>
    <w:rsid w:val="0045004A"/>
    <w:rsid w:val="00461D50"/>
    <w:rsid w:val="00462ECD"/>
    <w:rsid w:val="004635F4"/>
    <w:rsid w:val="00463F44"/>
    <w:rsid w:val="00464AA6"/>
    <w:rsid w:val="004744AD"/>
    <w:rsid w:val="004751E0"/>
    <w:rsid w:val="004755BB"/>
    <w:rsid w:val="00475A45"/>
    <w:rsid w:val="0048183D"/>
    <w:rsid w:val="00482E6D"/>
    <w:rsid w:val="00483859"/>
    <w:rsid w:val="004842E4"/>
    <w:rsid w:val="00486B10"/>
    <w:rsid w:val="004A0229"/>
    <w:rsid w:val="004A0413"/>
    <w:rsid w:val="004A1422"/>
    <w:rsid w:val="004B0DA0"/>
    <w:rsid w:val="004B37ED"/>
    <w:rsid w:val="004B55DD"/>
    <w:rsid w:val="004B6A02"/>
    <w:rsid w:val="004B6B3D"/>
    <w:rsid w:val="004C0A81"/>
    <w:rsid w:val="004C61B4"/>
    <w:rsid w:val="004D1311"/>
    <w:rsid w:val="004D3F0D"/>
    <w:rsid w:val="004D4553"/>
    <w:rsid w:val="004D56EA"/>
    <w:rsid w:val="004D7841"/>
    <w:rsid w:val="004E0879"/>
    <w:rsid w:val="004E1C5A"/>
    <w:rsid w:val="004E7782"/>
    <w:rsid w:val="004F0E8D"/>
    <w:rsid w:val="004F1D3B"/>
    <w:rsid w:val="004F6773"/>
    <w:rsid w:val="004F67C5"/>
    <w:rsid w:val="004F7A8F"/>
    <w:rsid w:val="005002E2"/>
    <w:rsid w:val="00506AF8"/>
    <w:rsid w:val="00513BA4"/>
    <w:rsid w:val="00520BA2"/>
    <w:rsid w:val="005234A2"/>
    <w:rsid w:val="00527B6D"/>
    <w:rsid w:val="00527C92"/>
    <w:rsid w:val="005325BB"/>
    <w:rsid w:val="005325C1"/>
    <w:rsid w:val="00542F27"/>
    <w:rsid w:val="00546B31"/>
    <w:rsid w:val="005503D7"/>
    <w:rsid w:val="00552CD0"/>
    <w:rsid w:val="00553708"/>
    <w:rsid w:val="00553ED9"/>
    <w:rsid w:val="0055416C"/>
    <w:rsid w:val="005604E8"/>
    <w:rsid w:val="00561033"/>
    <w:rsid w:val="005623AC"/>
    <w:rsid w:val="0056431B"/>
    <w:rsid w:val="00571E16"/>
    <w:rsid w:val="00572176"/>
    <w:rsid w:val="00572EA0"/>
    <w:rsid w:val="00574CB3"/>
    <w:rsid w:val="00580D3A"/>
    <w:rsid w:val="00582F55"/>
    <w:rsid w:val="0058316E"/>
    <w:rsid w:val="005950C9"/>
    <w:rsid w:val="00597C47"/>
    <w:rsid w:val="005A12E7"/>
    <w:rsid w:val="005A4E78"/>
    <w:rsid w:val="005A6924"/>
    <w:rsid w:val="005B2476"/>
    <w:rsid w:val="005B3F02"/>
    <w:rsid w:val="005C054A"/>
    <w:rsid w:val="005D4D9D"/>
    <w:rsid w:val="005D74E8"/>
    <w:rsid w:val="005E2CC2"/>
    <w:rsid w:val="005F0001"/>
    <w:rsid w:val="005F268B"/>
    <w:rsid w:val="005F47C6"/>
    <w:rsid w:val="005F4F2D"/>
    <w:rsid w:val="005F53C2"/>
    <w:rsid w:val="005F6FF1"/>
    <w:rsid w:val="006034AE"/>
    <w:rsid w:val="0061130A"/>
    <w:rsid w:val="006204B3"/>
    <w:rsid w:val="00620944"/>
    <w:rsid w:val="00620C72"/>
    <w:rsid w:val="00621A1D"/>
    <w:rsid w:val="00622241"/>
    <w:rsid w:val="006227BC"/>
    <w:rsid w:val="00624572"/>
    <w:rsid w:val="00624D20"/>
    <w:rsid w:val="00633F69"/>
    <w:rsid w:val="00634D61"/>
    <w:rsid w:val="0063787F"/>
    <w:rsid w:val="00640CE4"/>
    <w:rsid w:val="0064206D"/>
    <w:rsid w:val="00644AA7"/>
    <w:rsid w:val="0064713E"/>
    <w:rsid w:val="00647DE3"/>
    <w:rsid w:val="00651530"/>
    <w:rsid w:val="00661C0C"/>
    <w:rsid w:val="0066489B"/>
    <w:rsid w:val="00667254"/>
    <w:rsid w:val="0067363F"/>
    <w:rsid w:val="006755DC"/>
    <w:rsid w:val="00677FB9"/>
    <w:rsid w:val="00680D64"/>
    <w:rsid w:val="0068344B"/>
    <w:rsid w:val="00686EAC"/>
    <w:rsid w:val="006927B0"/>
    <w:rsid w:val="00694029"/>
    <w:rsid w:val="006A02E1"/>
    <w:rsid w:val="006A1C98"/>
    <w:rsid w:val="006A297B"/>
    <w:rsid w:val="006A2BD7"/>
    <w:rsid w:val="006A3CC0"/>
    <w:rsid w:val="006A4B04"/>
    <w:rsid w:val="006A5576"/>
    <w:rsid w:val="006A5BFB"/>
    <w:rsid w:val="006B0963"/>
    <w:rsid w:val="006B3FA6"/>
    <w:rsid w:val="006C3675"/>
    <w:rsid w:val="006C36D0"/>
    <w:rsid w:val="006D0F06"/>
    <w:rsid w:val="006D1B56"/>
    <w:rsid w:val="006D21AE"/>
    <w:rsid w:val="006D3E3D"/>
    <w:rsid w:val="006D7B4C"/>
    <w:rsid w:val="006E4F47"/>
    <w:rsid w:val="00701467"/>
    <w:rsid w:val="0070385D"/>
    <w:rsid w:val="00703A3A"/>
    <w:rsid w:val="00705620"/>
    <w:rsid w:val="00705E89"/>
    <w:rsid w:val="007071DC"/>
    <w:rsid w:val="007074DA"/>
    <w:rsid w:val="007111AA"/>
    <w:rsid w:val="007134CB"/>
    <w:rsid w:val="0071367A"/>
    <w:rsid w:val="007142BA"/>
    <w:rsid w:val="00725B11"/>
    <w:rsid w:val="007267DF"/>
    <w:rsid w:val="007321D1"/>
    <w:rsid w:val="00733C75"/>
    <w:rsid w:val="00734FA5"/>
    <w:rsid w:val="007365C6"/>
    <w:rsid w:val="0074754D"/>
    <w:rsid w:val="0075036F"/>
    <w:rsid w:val="007535AE"/>
    <w:rsid w:val="00753FC5"/>
    <w:rsid w:val="00754115"/>
    <w:rsid w:val="007552F4"/>
    <w:rsid w:val="00757942"/>
    <w:rsid w:val="00764873"/>
    <w:rsid w:val="00766887"/>
    <w:rsid w:val="00773802"/>
    <w:rsid w:val="00775680"/>
    <w:rsid w:val="0078153F"/>
    <w:rsid w:val="00784318"/>
    <w:rsid w:val="00785913"/>
    <w:rsid w:val="00792080"/>
    <w:rsid w:val="00793FD0"/>
    <w:rsid w:val="00795BF8"/>
    <w:rsid w:val="007979B3"/>
    <w:rsid w:val="007A288B"/>
    <w:rsid w:val="007A7A2D"/>
    <w:rsid w:val="007B1AF5"/>
    <w:rsid w:val="007B209B"/>
    <w:rsid w:val="007B7E6F"/>
    <w:rsid w:val="007C0168"/>
    <w:rsid w:val="007C3DE5"/>
    <w:rsid w:val="007C3E30"/>
    <w:rsid w:val="007C69BB"/>
    <w:rsid w:val="007D0BEF"/>
    <w:rsid w:val="007D2E3C"/>
    <w:rsid w:val="007D32CF"/>
    <w:rsid w:val="007D3E1D"/>
    <w:rsid w:val="007D4911"/>
    <w:rsid w:val="007E08FE"/>
    <w:rsid w:val="007E09A4"/>
    <w:rsid w:val="007E1073"/>
    <w:rsid w:val="007E17F0"/>
    <w:rsid w:val="007F0F35"/>
    <w:rsid w:val="007F158E"/>
    <w:rsid w:val="007F1F8D"/>
    <w:rsid w:val="007F37F5"/>
    <w:rsid w:val="007F4035"/>
    <w:rsid w:val="007F46CD"/>
    <w:rsid w:val="00800073"/>
    <w:rsid w:val="0080370A"/>
    <w:rsid w:val="00814611"/>
    <w:rsid w:val="008161EE"/>
    <w:rsid w:val="0082210A"/>
    <w:rsid w:val="00825F24"/>
    <w:rsid w:val="00826334"/>
    <w:rsid w:val="00832ED0"/>
    <w:rsid w:val="00836159"/>
    <w:rsid w:val="00836752"/>
    <w:rsid w:val="008501DE"/>
    <w:rsid w:val="00854F41"/>
    <w:rsid w:val="00855C95"/>
    <w:rsid w:val="00856C44"/>
    <w:rsid w:val="00857F1A"/>
    <w:rsid w:val="0086013B"/>
    <w:rsid w:val="008622B1"/>
    <w:rsid w:val="008639DC"/>
    <w:rsid w:val="00881F5E"/>
    <w:rsid w:val="00885AA1"/>
    <w:rsid w:val="00891A7A"/>
    <w:rsid w:val="00895B33"/>
    <w:rsid w:val="00895D31"/>
    <w:rsid w:val="00895E7F"/>
    <w:rsid w:val="00897155"/>
    <w:rsid w:val="008A27FD"/>
    <w:rsid w:val="008B2B65"/>
    <w:rsid w:val="008C0493"/>
    <w:rsid w:val="008C0A40"/>
    <w:rsid w:val="008C2D7E"/>
    <w:rsid w:val="008C556E"/>
    <w:rsid w:val="008C6367"/>
    <w:rsid w:val="008C677C"/>
    <w:rsid w:val="008E0BD8"/>
    <w:rsid w:val="008E20D0"/>
    <w:rsid w:val="008E52BF"/>
    <w:rsid w:val="008F11EC"/>
    <w:rsid w:val="008F4072"/>
    <w:rsid w:val="008F5700"/>
    <w:rsid w:val="008F73A2"/>
    <w:rsid w:val="00903188"/>
    <w:rsid w:val="0091085E"/>
    <w:rsid w:val="00911749"/>
    <w:rsid w:val="009117D3"/>
    <w:rsid w:val="009127AB"/>
    <w:rsid w:val="00916FA4"/>
    <w:rsid w:val="00921BFF"/>
    <w:rsid w:val="00921ECC"/>
    <w:rsid w:val="00924B7E"/>
    <w:rsid w:val="00932154"/>
    <w:rsid w:val="009328B7"/>
    <w:rsid w:val="00937202"/>
    <w:rsid w:val="0094166A"/>
    <w:rsid w:val="00941DB5"/>
    <w:rsid w:val="00942298"/>
    <w:rsid w:val="00942DC5"/>
    <w:rsid w:val="00942FB0"/>
    <w:rsid w:val="0094638F"/>
    <w:rsid w:val="00947777"/>
    <w:rsid w:val="00947F5B"/>
    <w:rsid w:val="009518ED"/>
    <w:rsid w:val="009526E9"/>
    <w:rsid w:val="00961F9A"/>
    <w:rsid w:val="009627D5"/>
    <w:rsid w:val="0096739B"/>
    <w:rsid w:val="00972E97"/>
    <w:rsid w:val="009736A2"/>
    <w:rsid w:val="00973CA0"/>
    <w:rsid w:val="00974B96"/>
    <w:rsid w:val="00975292"/>
    <w:rsid w:val="0097592E"/>
    <w:rsid w:val="00977CBB"/>
    <w:rsid w:val="00980A87"/>
    <w:rsid w:val="00980EB7"/>
    <w:rsid w:val="009911AD"/>
    <w:rsid w:val="00991FC6"/>
    <w:rsid w:val="00997D9A"/>
    <w:rsid w:val="009A09A7"/>
    <w:rsid w:val="009A394C"/>
    <w:rsid w:val="009A612F"/>
    <w:rsid w:val="009B2684"/>
    <w:rsid w:val="009B49EA"/>
    <w:rsid w:val="009B5E61"/>
    <w:rsid w:val="009C179E"/>
    <w:rsid w:val="009D0E3E"/>
    <w:rsid w:val="009D2635"/>
    <w:rsid w:val="009D57D8"/>
    <w:rsid w:val="009D6A58"/>
    <w:rsid w:val="009D7981"/>
    <w:rsid w:val="009E026D"/>
    <w:rsid w:val="009E1734"/>
    <w:rsid w:val="009E194C"/>
    <w:rsid w:val="009E55A1"/>
    <w:rsid w:val="009F3A13"/>
    <w:rsid w:val="009F68B9"/>
    <w:rsid w:val="009F69F5"/>
    <w:rsid w:val="00A0335C"/>
    <w:rsid w:val="00A070D7"/>
    <w:rsid w:val="00A07950"/>
    <w:rsid w:val="00A210C0"/>
    <w:rsid w:val="00A21EA0"/>
    <w:rsid w:val="00A25D25"/>
    <w:rsid w:val="00A26076"/>
    <w:rsid w:val="00A32A60"/>
    <w:rsid w:val="00A3776E"/>
    <w:rsid w:val="00A42C39"/>
    <w:rsid w:val="00A42CE6"/>
    <w:rsid w:val="00A50B09"/>
    <w:rsid w:val="00A558B0"/>
    <w:rsid w:val="00A62F73"/>
    <w:rsid w:val="00A6664D"/>
    <w:rsid w:val="00A723AF"/>
    <w:rsid w:val="00A744B8"/>
    <w:rsid w:val="00A76574"/>
    <w:rsid w:val="00A76BCD"/>
    <w:rsid w:val="00A8096B"/>
    <w:rsid w:val="00A82F13"/>
    <w:rsid w:val="00A852E7"/>
    <w:rsid w:val="00A86C8D"/>
    <w:rsid w:val="00A921D4"/>
    <w:rsid w:val="00A92676"/>
    <w:rsid w:val="00A953B7"/>
    <w:rsid w:val="00AA1544"/>
    <w:rsid w:val="00AA2E7A"/>
    <w:rsid w:val="00AB3A97"/>
    <w:rsid w:val="00AB3B81"/>
    <w:rsid w:val="00AB7590"/>
    <w:rsid w:val="00AC1FE5"/>
    <w:rsid w:val="00AC3944"/>
    <w:rsid w:val="00AC67E7"/>
    <w:rsid w:val="00AC7826"/>
    <w:rsid w:val="00AE3071"/>
    <w:rsid w:val="00AE51CD"/>
    <w:rsid w:val="00AE54A4"/>
    <w:rsid w:val="00AE77F7"/>
    <w:rsid w:val="00AF13BE"/>
    <w:rsid w:val="00AF27E1"/>
    <w:rsid w:val="00AF2D31"/>
    <w:rsid w:val="00AF483B"/>
    <w:rsid w:val="00AF486C"/>
    <w:rsid w:val="00AF78C0"/>
    <w:rsid w:val="00B02BD9"/>
    <w:rsid w:val="00B02FF8"/>
    <w:rsid w:val="00B03862"/>
    <w:rsid w:val="00B10979"/>
    <w:rsid w:val="00B11766"/>
    <w:rsid w:val="00B17C97"/>
    <w:rsid w:val="00B20968"/>
    <w:rsid w:val="00B223F0"/>
    <w:rsid w:val="00B22D0F"/>
    <w:rsid w:val="00B311A0"/>
    <w:rsid w:val="00B3166B"/>
    <w:rsid w:val="00B34E55"/>
    <w:rsid w:val="00B35AF7"/>
    <w:rsid w:val="00B406E4"/>
    <w:rsid w:val="00B4307B"/>
    <w:rsid w:val="00B435C7"/>
    <w:rsid w:val="00B47522"/>
    <w:rsid w:val="00B506A2"/>
    <w:rsid w:val="00B53608"/>
    <w:rsid w:val="00B546FE"/>
    <w:rsid w:val="00B626B6"/>
    <w:rsid w:val="00B63098"/>
    <w:rsid w:val="00B66307"/>
    <w:rsid w:val="00B667DA"/>
    <w:rsid w:val="00B80948"/>
    <w:rsid w:val="00B81EA1"/>
    <w:rsid w:val="00B82938"/>
    <w:rsid w:val="00BA2E51"/>
    <w:rsid w:val="00BA35DF"/>
    <w:rsid w:val="00BA5C5F"/>
    <w:rsid w:val="00BB082F"/>
    <w:rsid w:val="00BB2737"/>
    <w:rsid w:val="00BB5F75"/>
    <w:rsid w:val="00BB7D94"/>
    <w:rsid w:val="00BC300A"/>
    <w:rsid w:val="00BD03D3"/>
    <w:rsid w:val="00BD041C"/>
    <w:rsid w:val="00BD23A6"/>
    <w:rsid w:val="00BD30A7"/>
    <w:rsid w:val="00BD359A"/>
    <w:rsid w:val="00BD7CC4"/>
    <w:rsid w:val="00BD7DBC"/>
    <w:rsid w:val="00BF2842"/>
    <w:rsid w:val="00BF42F5"/>
    <w:rsid w:val="00BF4554"/>
    <w:rsid w:val="00BF6CD8"/>
    <w:rsid w:val="00C03369"/>
    <w:rsid w:val="00C07184"/>
    <w:rsid w:val="00C13372"/>
    <w:rsid w:val="00C13761"/>
    <w:rsid w:val="00C17E9F"/>
    <w:rsid w:val="00C20F35"/>
    <w:rsid w:val="00C21AF9"/>
    <w:rsid w:val="00C2687F"/>
    <w:rsid w:val="00C27027"/>
    <w:rsid w:val="00C376D5"/>
    <w:rsid w:val="00C40899"/>
    <w:rsid w:val="00C4437F"/>
    <w:rsid w:val="00C45029"/>
    <w:rsid w:val="00C476DC"/>
    <w:rsid w:val="00C5043E"/>
    <w:rsid w:val="00C50849"/>
    <w:rsid w:val="00C51AB5"/>
    <w:rsid w:val="00C52C19"/>
    <w:rsid w:val="00C5512F"/>
    <w:rsid w:val="00C565A6"/>
    <w:rsid w:val="00C57C98"/>
    <w:rsid w:val="00C634F2"/>
    <w:rsid w:val="00C6555D"/>
    <w:rsid w:val="00C6765E"/>
    <w:rsid w:val="00C77356"/>
    <w:rsid w:val="00C77D67"/>
    <w:rsid w:val="00C80044"/>
    <w:rsid w:val="00C80C6E"/>
    <w:rsid w:val="00C80DB1"/>
    <w:rsid w:val="00C81719"/>
    <w:rsid w:val="00C81CE3"/>
    <w:rsid w:val="00C828C2"/>
    <w:rsid w:val="00C82EB4"/>
    <w:rsid w:val="00C838F8"/>
    <w:rsid w:val="00C839D8"/>
    <w:rsid w:val="00C867C9"/>
    <w:rsid w:val="00C869C4"/>
    <w:rsid w:val="00C86C06"/>
    <w:rsid w:val="00CA00D4"/>
    <w:rsid w:val="00CA094D"/>
    <w:rsid w:val="00CA457C"/>
    <w:rsid w:val="00CA47EF"/>
    <w:rsid w:val="00CA547D"/>
    <w:rsid w:val="00CB0BC1"/>
    <w:rsid w:val="00CB2A93"/>
    <w:rsid w:val="00CB525A"/>
    <w:rsid w:val="00CB5658"/>
    <w:rsid w:val="00CB61E3"/>
    <w:rsid w:val="00CB7A6B"/>
    <w:rsid w:val="00CC5D76"/>
    <w:rsid w:val="00CC6CD1"/>
    <w:rsid w:val="00CD0B19"/>
    <w:rsid w:val="00CD4827"/>
    <w:rsid w:val="00CD498E"/>
    <w:rsid w:val="00CD5674"/>
    <w:rsid w:val="00CE057A"/>
    <w:rsid w:val="00CE34BA"/>
    <w:rsid w:val="00CE38D0"/>
    <w:rsid w:val="00CF0034"/>
    <w:rsid w:val="00CF4B27"/>
    <w:rsid w:val="00CF7CEC"/>
    <w:rsid w:val="00D0186B"/>
    <w:rsid w:val="00D05F80"/>
    <w:rsid w:val="00D1013E"/>
    <w:rsid w:val="00D134E5"/>
    <w:rsid w:val="00D15912"/>
    <w:rsid w:val="00D16CD7"/>
    <w:rsid w:val="00D23723"/>
    <w:rsid w:val="00D263F4"/>
    <w:rsid w:val="00D27316"/>
    <w:rsid w:val="00D27740"/>
    <w:rsid w:val="00D32A1C"/>
    <w:rsid w:val="00D32ABF"/>
    <w:rsid w:val="00D354D9"/>
    <w:rsid w:val="00D35E08"/>
    <w:rsid w:val="00D369B1"/>
    <w:rsid w:val="00D42A9B"/>
    <w:rsid w:val="00D44E5D"/>
    <w:rsid w:val="00D45DDD"/>
    <w:rsid w:val="00D508CA"/>
    <w:rsid w:val="00D509EE"/>
    <w:rsid w:val="00D50EB0"/>
    <w:rsid w:val="00D510A6"/>
    <w:rsid w:val="00D51170"/>
    <w:rsid w:val="00D524EA"/>
    <w:rsid w:val="00D52701"/>
    <w:rsid w:val="00D52BF7"/>
    <w:rsid w:val="00D56F73"/>
    <w:rsid w:val="00D61DE8"/>
    <w:rsid w:val="00D62407"/>
    <w:rsid w:val="00D63A58"/>
    <w:rsid w:val="00D75397"/>
    <w:rsid w:val="00D75526"/>
    <w:rsid w:val="00D90E15"/>
    <w:rsid w:val="00D93DC3"/>
    <w:rsid w:val="00D95E2F"/>
    <w:rsid w:val="00DA02EB"/>
    <w:rsid w:val="00DA1A4F"/>
    <w:rsid w:val="00DB0CE6"/>
    <w:rsid w:val="00DB12C6"/>
    <w:rsid w:val="00DB20C5"/>
    <w:rsid w:val="00DB5C90"/>
    <w:rsid w:val="00DB5E22"/>
    <w:rsid w:val="00DB6910"/>
    <w:rsid w:val="00DB75D2"/>
    <w:rsid w:val="00DC5DEE"/>
    <w:rsid w:val="00DD3DF5"/>
    <w:rsid w:val="00DD3E38"/>
    <w:rsid w:val="00DD7F6F"/>
    <w:rsid w:val="00DE1865"/>
    <w:rsid w:val="00DE2515"/>
    <w:rsid w:val="00DE4DF3"/>
    <w:rsid w:val="00DE62E6"/>
    <w:rsid w:val="00DE79EA"/>
    <w:rsid w:val="00DF3F54"/>
    <w:rsid w:val="00DF6E5B"/>
    <w:rsid w:val="00DF7575"/>
    <w:rsid w:val="00E00C20"/>
    <w:rsid w:val="00E0485A"/>
    <w:rsid w:val="00E07971"/>
    <w:rsid w:val="00E07C7F"/>
    <w:rsid w:val="00E14819"/>
    <w:rsid w:val="00E2042B"/>
    <w:rsid w:val="00E205A5"/>
    <w:rsid w:val="00E207CE"/>
    <w:rsid w:val="00E23A60"/>
    <w:rsid w:val="00E24523"/>
    <w:rsid w:val="00E24627"/>
    <w:rsid w:val="00E2719A"/>
    <w:rsid w:val="00E306EA"/>
    <w:rsid w:val="00E30A67"/>
    <w:rsid w:val="00E30B25"/>
    <w:rsid w:val="00E32009"/>
    <w:rsid w:val="00E33470"/>
    <w:rsid w:val="00E35CC2"/>
    <w:rsid w:val="00E36BA2"/>
    <w:rsid w:val="00E37D45"/>
    <w:rsid w:val="00E4135C"/>
    <w:rsid w:val="00E546C9"/>
    <w:rsid w:val="00E60E7F"/>
    <w:rsid w:val="00E63CDB"/>
    <w:rsid w:val="00E73B9B"/>
    <w:rsid w:val="00E758F7"/>
    <w:rsid w:val="00E80A6D"/>
    <w:rsid w:val="00E85716"/>
    <w:rsid w:val="00E92090"/>
    <w:rsid w:val="00E92C1D"/>
    <w:rsid w:val="00E9629A"/>
    <w:rsid w:val="00E966B6"/>
    <w:rsid w:val="00E96A16"/>
    <w:rsid w:val="00E970EB"/>
    <w:rsid w:val="00E9718D"/>
    <w:rsid w:val="00E9788B"/>
    <w:rsid w:val="00E9796E"/>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173D"/>
    <w:rsid w:val="00F043E5"/>
    <w:rsid w:val="00F04F80"/>
    <w:rsid w:val="00F0653A"/>
    <w:rsid w:val="00F10BCC"/>
    <w:rsid w:val="00F16CDD"/>
    <w:rsid w:val="00F333FA"/>
    <w:rsid w:val="00F347AD"/>
    <w:rsid w:val="00F3658F"/>
    <w:rsid w:val="00F37BD9"/>
    <w:rsid w:val="00F44A0A"/>
    <w:rsid w:val="00F54CAC"/>
    <w:rsid w:val="00F61235"/>
    <w:rsid w:val="00F700B7"/>
    <w:rsid w:val="00F707F6"/>
    <w:rsid w:val="00F72E2D"/>
    <w:rsid w:val="00F76CC2"/>
    <w:rsid w:val="00F80380"/>
    <w:rsid w:val="00F85AF8"/>
    <w:rsid w:val="00F915E1"/>
    <w:rsid w:val="00F94EF4"/>
    <w:rsid w:val="00F97522"/>
    <w:rsid w:val="00FA1B56"/>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D563B"/>
    <w:rsid w:val="00FE04E6"/>
    <w:rsid w:val="00FE09C5"/>
    <w:rsid w:val="00FE2CEA"/>
    <w:rsid w:val="00FE35F1"/>
    <w:rsid w:val="00FE7675"/>
    <w:rsid w:val="00FF1929"/>
    <w:rsid w:val="00FF2802"/>
    <w:rsid w:val="00FF2C21"/>
    <w:rsid w:val="00FF4334"/>
    <w:rsid w:val="00FF4CAD"/>
    <w:rsid w:val="00FF57AD"/>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UnresolvedMention3">
    <w:name w:val="Unresolved Mention3"/>
    <w:basedOn w:val="DefaultParagraphFont"/>
    <w:uiPriority w:val="99"/>
    <w:semiHidden/>
    <w:unhideWhenUsed/>
    <w:rsid w:val="007F46CD"/>
    <w:rPr>
      <w:color w:val="605E5C"/>
      <w:shd w:val="clear" w:color="auto" w:fill="E1DFDD"/>
    </w:rPr>
  </w:style>
  <w:style w:type="character" w:styleId="UnresolvedMention">
    <w:name w:val="Unresolved Mention"/>
    <w:basedOn w:val="DefaultParagraphFont"/>
    <w:uiPriority w:val="99"/>
    <w:semiHidden/>
    <w:unhideWhenUsed/>
    <w:rsid w:val="0080370A"/>
    <w:rPr>
      <w:color w:val="605E5C"/>
      <w:shd w:val="clear" w:color="auto" w:fill="E1DFDD"/>
    </w:rPr>
  </w:style>
  <w:style w:type="paragraph" w:customStyle="1" w:styleId="paragraph">
    <w:name w:val="paragraph"/>
    <w:basedOn w:val="Normal"/>
    <w:rsid w:val="00F017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0173D"/>
  </w:style>
  <w:style w:type="character" w:customStyle="1" w:styleId="eop">
    <w:name w:val="eop"/>
    <w:basedOn w:val="DefaultParagraphFont"/>
    <w:rsid w:val="00F0173D"/>
  </w:style>
  <w:style w:type="character" w:customStyle="1" w:styleId="tabchar">
    <w:name w:val="tabchar"/>
    <w:basedOn w:val="DefaultParagraphFont"/>
    <w:rsid w:val="00F0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1276903823">
      <w:bodyDiv w:val="1"/>
      <w:marLeft w:val="0"/>
      <w:marRight w:val="0"/>
      <w:marTop w:val="0"/>
      <w:marBottom w:val="0"/>
      <w:divBdr>
        <w:top w:val="none" w:sz="0" w:space="0" w:color="auto"/>
        <w:left w:val="none" w:sz="0" w:space="0" w:color="auto"/>
        <w:bottom w:val="none" w:sz="0" w:space="0" w:color="auto"/>
        <w:right w:val="none" w:sz="0" w:space="0" w:color="auto"/>
      </w:divBdr>
      <w:divsChild>
        <w:div w:id="421881226">
          <w:marLeft w:val="0"/>
          <w:marRight w:val="0"/>
          <w:marTop w:val="0"/>
          <w:marBottom w:val="0"/>
          <w:divBdr>
            <w:top w:val="none" w:sz="0" w:space="0" w:color="auto"/>
            <w:left w:val="none" w:sz="0" w:space="0" w:color="auto"/>
            <w:bottom w:val="none" w:sz="0" w:space="0" w:color="auto"/>
            <w:right w:val="none" w:sz="0" w:space="0" w:color="auto"/>
          </w:divBdr>
        </w:div>
        <w:div w:id="356783487">
          <w:marLeft w:val="0"/>
          <w:marRight w:val="0"/>
          <w:marTop w:val="0"/>
          <w:marBottom w:val="0"/>
          <w:divBdr>
            <w:top w:val="none" w:sz="0" w:space="0" w:color="auto"/>
            <w:left w:val="none" w:sz="0" w:space="0" w:color="auto"/>
            <w:bottom w:val="none" w:sz="0" w:space="0" w:color="auto"/>
            <w:right w:val="none" w:sz="0" w:space="0" w:color="auto"/>
          </w:divBdr>
        </w:div>
        <w:div w:id="652102763">
          <w:marLeft w:val="0"/>
          <w:marRight w:val="0"/>
          <w:marTop w:val="0"/>
          <w:marBottom w:val="0"/>
          <w:divBdr>
            <w:top w:val="none" w:sz="0" w:space="0" w:color="auto"/>
            <w:left w:val="none" w:sz="0" w:space="0" w:color="auto"/>
            <w:bottom w:val="none" w:sz="0" w:space="0" w:color="auto"/>
            <w:right w:val="none" w:sz="0" w:space="0" w:color="auto"/>
          </w:divBdr>
        </w:div>
        <w:div w:id="1186092439">
          <w:marLeft w:val="0"/>
          <w:marRight w:val="0"/>
          <w:marTop w:val="0"/>
          <w:marBottom w:val="0"/>
          <w:divBdr>
            <w:top w:val="none" w:sz="0" w:space="0" w:color="auto"/>
            <w:left w:val="none" w:sz="0" w:space="0" w:color="auto"/>
            <w:bottom w:val="none" w:sz="0" w:space="0" w:color="auto"/>
            <w:right w:val="none" w:sz="0" w:space="0" w:color="auto"/>
          </w:divBdr>
        </w:div>
        <w:div w:id="277684545">
          <w:marLeft w:val="0"/>
          <w:marRight w:val="0"/>
          <w:marTop w:val="0"/>
          <w:marBottom w:val="0"/>
          <w:divBdr>
            <w:top w:val="none" w:sz="0" w:space="0" w:color="auto"/>
            <w:left w:val="none" w:sz="0" w:space="0" w:color="auto"/>
            <w:bottom w:val="none" w:sz="0" w:space="0" w:color="auto"/>
            <w:right w:val="none" w:sz="0" w:space="0" w:color="auto"/>
          </w:divBdr>
        </w:div>
        <w:div w:id="1512528031">
          <w:marLeft w:val="0"/>
          <w:marRight w:val="0"/>
          <w:marTop w:val="0"/>
          <w:marBottom w:val="0"/>
          <w:divBdr>
            <w:top w:val="none" w:sz="0" w:space="0" w:color="auto"/>
            <w:left w:val="none" w:sz="0" w:space="0" w:color="auto"/>
            <w:bottom w:val="none" w:sz="0" w:space="0" w:color="auto"/>
            <w:right w:val="none" w:sz="0" w:space="0" w:color="auto"/>
          </w:divBdr>
        </w:div>
        <w:div w:id="1729108740">
          <w:marLeft w:val="0"/>
          <w:marRight w:val="0"/>
          <w:marTop w:val="0"/>
          <w:marBottom w:val="0"/>
          <w:divBdr>
            <w:top w:val="none" w:sz="0" w:space="0" w:color="auto"/>
            <w:left w:val="none" w:sz="0" w:space="0" w:color="auto"/>
            <w:bottom w:val="none" w:sz="0" w:space="0" w:color="auto"/>
            <w:right w:val="none" w:sz="0" w:space="0" w:color="auto"/>
          </w:divBdr>
        </w:div>
        <w:div w:id="1982731842">
          <w:marLeft w:val="0"/>
          <w:marRight w:val="0"/>
          <w:marTop w:val="0"/>
          <w:marBottom w:val="0"/>
          <w:divBdr>
            <w:top w:val="none" w:sz="0" w:space="0" w:color="auto"/>
            <w:left w:val="none" w:sz="0" w:space="0" w:color="auto"/>
            <w:bottom w:val="none" w:sz="0" w:space="0" w:color="auto"/>
            <w:right w:val="none" w:sz="0" w:space="0" w:color="auto"/>
          </w:divBdr>
        </w:div>
        <w:div w:id="1979218516">
          <w:marLeft w:val="0"/>
          <w:marRight w:val="0"/>
          <w:marTop w:val="0"/>
          <w:marBottom w:val="0"/>
          <w:divBdr>
            <w:top w:val="none" w:sz="0" w:space="0" w:color="auto"/>
            <w:left w:val="none" w:sz="0" w:space="0" w:color="auto"/>
            <w:bottom w:val="none" w:sz="0" w:space="0" w:color="auto"/>
            <w:right w:val="none" w:sz="0" w:space="0" w:color="auto"/>
          </w:divBdr>
        </w:div>
        <w:div w:id="149057936">
          <w:marLeft w:val="0"/>
          <w:marRight w:val="0"/>
          <w:marTop w:val="0"/>
          <w:marBottom w:val="0"/>
          <w:divBdr>
            <w:top w:val="none" w:sz="0" w:space="0" w:color="auto"/>
            <w:left w:val="none" w:sz="0" w:space="0" w:color="auto"/>
            <w:bottom w:val="none" w:sz="0" w:space="0" w:color="auto"/>
            <w:right w:val="none" w:sz="0" w:space="0" w:color="auto"/>
          </w:divBdr>
        </w:div>
        <w:div w:id="1202670988">
          <w:marLeft w:val="0"/>
          <w:marRight w:val="0"/>
          <w:marTop w:val="0"/>
          <w:marBottom w:val="0"/>
          <w:divBdr>
            <w:top w:val="none" w:sz="0" w:space="0" w:color="auto"/>
            <w:left w:val="none" w:sz="0" w:space="0" w:color="auto"/>
            <w:bottom w:val="none" w:sz="0" w:space="0" w:color="auto"/>
            <w:right w:val="none" w:sz="0" w:space="0" w:color="auto"/>
          </w:divBdr>
        </w:div>
        <w:div w:id="403263205">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de/produkte/grafische-syste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print.eu/de/product/xmf-pressread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75DD5-49FF-4EE3-A2B3-6ACB66379F37}">
  <ds:schemaRefs>
    <ds:schemaRef ds:uri="http://schemas.openxmlformats.org/officeDocument/2006/bibliography"/>
  </ds:schemaRefs>
</ds:datastoreItem>
</file>

<file path=customXml/itemProps3.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4.xml><?xml version="1.0" encoding="utf-8"?>
<ds:datastoreItem xmlns:ds="http://schemas.openxmlformats.org/officeDocument/2006/customXml" ds:itemID="{05106A48-DDEE-41BB-A741-56E6752393AD}">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a9d656df-bdb6-49eb-b737-341170c2f580"/>
    <ds:schemaRef ds:uri="851583ed-2448-4813-a02b-edb1b17ef69e"/>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7</cp:revision>
  <cp:lastPrinted>2023-12-06T12:37:00Z</cp:lastPrinted>
  <dcterms:created xsi:type="dcterms:W3CDTF">2023-12-04T11:21:00Z</dcterms:created>
  <dcterms:modified xsi:type="dcterms:W3CDTF">2023-12-06T14:44:00Z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