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BC2D27" w:rsidRDefault="00553708" w:rsidP="0078153F">
      <w:pPr>
        <w:spacing w:line="360" w:lineRule="auto"/>
        <w:jc w:val="both"/>
        <w:rPr>
          <w:rFonts w:ascii="Arial" w:hAnsi="Arial" w:cs="Arial"/>
          <w:b/>
          <w:bCs/>
          <w:color w:val="000000" w:themeColor="text1"/>
          <w:shd w:val="clear" w:color="auto" w:fill="FFFFFF"/>
        </w:rPr>
      </w:pPr>
    </w:p>
    <w:p w14:paraId="51C0CA0A" w14:textId="77777777" w:rsidR="007005A3" w:rsidRDefault="007005A3" w:rsidP="00E85716">
      <w:pPr>
        <w:spacing w:line="360" w:lineRule="auto"/>
        <w:rPr>
          <w:rFonts w:ascii="Arial" w:eastAsia="Arial" w:hAnsi="Arial" w:cs="Arial"/>
          <w:b/>
          <w:color w:val="000000" w:themeColor="text1"/>
          <w:shd w:val="clear" w:color="auto" w:fill="FFFFFF"/>
          <w:lang w:bidi="es-ES"/>
        </w:rPr>
      </w:pPr>
      <w:r w:rsidRPr="007005A3">
        <w:rPr>
          <w:rFonts w:ascii="Arial" w:eastAsia="Arial" w:hAnsi="Arial" w:cs="Arial"/>
          <w:b/>
          <w:color w:val="000000" w:themeColor="text1"/>
          <w:shd w:val="clear" w:color="auto" w:fill="FFFFFF"/>
          <w:lang w:bidi="es-ES"/>
        </w:rPr>
        <w:t>7 de diciembre de 2023</w:t>
      </w:r>
    </w:p>
    <w:p w14:paraId="5D2B8E49" w14:textId="67054F51" w:rsidR="00FF4CAD" w:rsidRPr="00BC2D27" w:rsidRDefault="00D134E5" w:rsidP="00E85716">
      <w:pPr>
        <w:spacing w:line="360" w:lineRule="auto"/>
        <w:rPr>
          <w:b/>
          <w:bCs/>
          <w:sz w:val="24"/>
          <w:szCs w:val="24"/>
        </w:rPr>
      </w:pPr>
      <w:r w:rsidRPr="00BC2D27">
        <w:rPr>
          <w:b/>
          <w:sz w:val="24"/>
          <w:szCs w:val="24"/>
          <w:lang w:bidi="es-ES"/>
        </w:rPr>
        <w:t xml:space="preserve">Fujifilm se asocia con </w:t>
      </w:r>
      <w:proofErr w:type="spellStart"/>
      <w:r w:rsidRPr="00BC2D27">
        <w:rPr>
          <w:b/>
          <w:sz w:val="24"/>
          <w:szCs w:val="24"/>
          <w:lang w:bidi="es-ES"/>
        </w:rPr>
        <w:t>eProductivity</w:t>
      </w:r>
      <w:proofErr w:type="spellEnd"/>
      <w:r w:rsidRPr="00BC2D27">
        <w:rPr>
          <w:b/>
          <w:sz w:val="24"/>
          <w:szCs w:val="24"/>
          <w:lang w:bidi="es-ES"/>
        </w:rPr>
        <w:t xml:space="preserve"> Software para ofrecer un flujo de trabajo de impresión de punta a punta </w:t>
      </w:r>
    </w:p>
    <w:p w14:paraId="40309257" w14:textId="0F172116" w:rsidR="001F7C29" w:rsidRPr="00BC2D27" w:rsidRDefault="008F4072" w:rsidP="001F7C29">
      <w:pPr>
        <w:spacing w:line="360" w:lineRule="auto"/>
        <w:jc w:val="both"/>
        <w:rPr>
          <w:i/>
          <w:iCs/>
        </w:rPr>
      </w:pPr>
      <w:r w:rsidRPr="00BC2D27">
        <w:rPr>
          <w:i/>
          <w:lang w:bidi="es-ES"/>
        </w:rPr>
        <w:t xml:space="preserve">La asociación se presentará en los Centros Europeos de Experiencia en Impresión de Fujifilm en Bruselas y </w:t>
      </w:r>
      <w:proofErr w:type="spellStart"/>
      <w:r w:rsidRPr="00BC2D27">
        <w:rPr>
          <w:i/>
          <w:lang w:bidi="es-ES"/>
        </w:rPr>
        <w:t>Ratingen</w:t>
      </w:r>
      <w:proofErr w:type="spellEnd"/>
      <w:r w:rsidRPr="00BC2D27">
        <w:rPr>
          <w:i/>
          <w:lang w:bidi="es-ES"/>
        </w:rPr>
        <w:t xml:space="preserve">, y será uno de los reclamos del evento de Fujifilm </w:t>
      </w:r>
      <w:proofErr w:type="spellStart"/>
      <w:r w:rsidRPr="00BC2D27">
        <w:rPr>
          <w:i/>
          <w:lang w:bidi="es-ES"/>
        </w:rPr>
        <w:t>Peak</w:t>
      </w:r>
      <w:proofErr w:type="spellEnd"/>
      <w:r w:rsidRPr="00BC2D27">
        <w:rPr>
          <w:i/>
          <w:lang w:bidi="es-ES"/>
        </w:rPr>
        <w:t xml:space="preserve"> Performance Print, que tendrá lugar a principios de 2024.</w:t>
      </w:r>
    </w:p>
    <w:p w14:paraId="7EDD7179" w14:textId="5D971109" w:rsidR="009C179E" w:rsidRPr="00BC2D27" w:rsidRDefault="00974B96" w:rsidP="00403FCB">
      <w:pPr>
        <w:spacing w:line="360" w:lineRule="auto"/>
        <w:jc w:val="both"/>
      </w:pPr>
      <w:r w:rsidRPr="00BC2D27">
        <w:rPr>
          <w:lang w:bidi="es-ES"/>
        </w:rPr>
        <w:t xml:space="preserve">Fujifilm se ha asociado con </w:t>
      </w:r>
      <w:proofErr w:type="spellStart"/>
      <w:r w:rsidRPr="00BC2D27">
        <w:rPr>
          <w:lang w:bidi="es-ES"/>
        </w:rPr>
        <w:t>eProductivity</w:t>
      </w:r>
      <w:proofErr w:type="spellEnd"/>
      <w:r w:rsidRPr="00BC2D27">
        <w:rPr>
          <w:lang w:bidi="es-ES"/>
        </w:rPr>
        <w:t xml:space="preserve"> Software (</w:t>
      </w:r>
      <w:proofErr w:type="spellStart"/>
      <w:r w:rsidRPr="00BC2D27">
        <w:rPr>
          <w:lang w:bidi="es-ES"/>
        </w:rPr>
        <w:t>ePS</w:t>
      </w:r>
      <w:proofErr w:type="spellEnd"/>
      <w:r w:rsidRPr="00BC2D27">
        <w:rPr>
          <w:lang w:bidi="es-ES"/>
        </w:rPr>
        <w:t xml:space="preserve">) para mostrar cómo la solución de flujo de trabajo XMF </w:t>
      </w:r>
      <w:proofErr w:type="spellStart"/>
      <w:r w:rsidRPr="00BC2D27">
        <w:rPr>
          <w:lang w:bidi="es-ES"/>
        </w:rPr>
        <w:t>PressReady</w:t>
      </w:r>
      <w:proofErr w:type="spellEnd"/>
      <w:r w:rsidRPr="00BC2D27">
        <w:rPr>
          <w:lang w:bidi="es-ES"/>
        </w:rPr>
        <w:t xml:space="preserve"> de Fujifilm puede combinarse e integrarse con el sistema de comercio electrónico y MIS </w:t>
      </w:r>
      <w:proofErr w:type="spellStart"/>
      <w:r w:rsidRPr="00BC2D27">
        <w:rPr>
          <w:lang w:bidi="es-ES"/>
        </w:rPr>
        <w:t>MarketDirect</w:t>
      </w:r>
      <w:proofErr w:type="spellEnd"/>
      <w:r w:rsidRPr="00BC2D27">
        <w:rPr>
          <w:lang w:bidi="es-ES"/>
        </w:rPr>
        <w:t xml:space="preserve"> </w:t>
      </w:r>
      <w:proofErr w:type="spellStart"/>
      <w:r w:rsidRPr="00BC2D27">
        <w:rPr>
          <w:lang w:bidi="es-ES"/>
        </w:rPr>
        <w:t>StoreFront</w:t>
      </w:r>
      <w:proofErr w:type="spellEnd"/>
      <w:r w:rsidRPr="00BC2D27">
        <w:rPr>
          <w:lang w:bidi="es-ES"/>
        </w:rPr>
        <w:t xml:space="preserve"> de </w:t>
      </w:r>
      <w:proofErr w:type="spellStart"/>
      <w:r w:rsidRPr="00BC2D27">
        <w:rPr>
          <w:lang w:bidi="es-ES"/>
        </w:rPr>
        <w:t>eProductivity</w:t>
      </w:r>
      <w:proofErr w:type="spellEnd"/>
      <w:r w:rsidRPr="00BC2D27">
        <w:rPr>
          <w:lang w:bidi="es-ES"/>
        </w:rPr>
        <w:t xml:space="preserve"> Software para gestionar la producción de impresión en las gamas de prensas digitales </w:t>
      </w:r>
      <w:proofErr w:type="spellStart"/>
      <w:r w:rsidRPr="00BC2D27">
        <w:rPr>
          <w:lang w:bidi="es-ES"/>
        </w:rPr>
        <w:t>Revoria</w:t>
      </w:r>
      <w:proofErr w:type="spellEnd"/>
      <w:r w:rsidRPr="00BC2D27">
        <w:rPr>
          <w:lang w:bidi="es-ES"/>
        </w:rPr>
        <w:t xml:space="preserve"> y Apeos de Fujifilm. Ambas soluciones se expondrán en los Centros Europeos de Experiencia en Impresión de Fujifilm en Alemania y Bélgica, y serán uno de los principales focos de atención en el evento </w:t>
      </w:r>
      <w:proofErr w:type="spellStart"/>
      <w:r w:rsidRPr="00BC2D27">
        <w:rPr>
          <w:lang w:bidi="es-ES"/>
        </w:rPr>
        <w:t>Peak</w:t>
      </w:r>
      <w:proofErr w:type="spellEnd"/>
      <w:r w:rsidRPr="00BC2D27">
        <w:rPr>
          <w:lang w:bidi="es-ES"/>
        </w:rPr>
        <w:t xml:space="preserve"> Performance Print de Fujifilm que se celebrará en enero de 2024.</w:t>
      </w:r>
    </w:p>
    <w:p w14:paraId="7F65E917" w14:textId="0E0A8812" w:rsidR="00733C75" w:rsidRPr="00BC2D27" w:rsidRDefault="00792080" w:rsidP="00403FCB">
      <w:pPr>
        <w:spacing w:line="360" w:lineRule="auto"/>
        <w:jc w:val="both"/>
      </w:pPr>
      <w:r w:rsidRPr="00BC2D27">
        <w:rPr>
          <w:lang w:bidi="es-ES"/>
        </w:rPr>
        <w:t>La asociación permitirá a los clientes ver ejemplos reales de un flujo de trabajo de principio a fin, desde la incorporación del trabajo a través de un sistema web-</w:t>
      </w:r>
      <w:proofErr w:type="spellStart"/>
      <w:r w:rsidRPr="00BC2D27">
        <w:rPr>
          <w:lang w:bidi="es-ES"/>
        </w:rPr>
        <w:t>to</w:t>
      </w:r>
      <w:proofErr w:type="spellEnd"/>
      <w:r w:rsidRPr="00BC2D27">
        <w:rPr>
          <w:lang w:bidi="es-ES"/>
        </w:rPr>
        <w:t>-</w:t>
      </w:r>
      <w:proofErr w:type="spellStart"/>
      <w:r w:rsidRPr="00BC2D27">
        <w:rPr>
          <w:lang w:bidi="es-ES"/>
        </w:rPr>
        <w:t>print</w:t>
      </w:r>
      <w:proofErr w:type="spellEnd"/>
      <w:r w:rsidRPr="00BC2D27">
        <w:rPr>
          <w:lang w:bidi="es-ES"/>
        </w:rPr>
        <w:t>, hasta el registro del trabajo en un sistema MIS y la gestión completa de un trabajo de impresión para organizar, imponer, agrupar la impresión y finalizar. Esto permitirá a los clientes estudiar qué elementos de su flujo de trabajo podrían actualizarse para añadir valor a su negocio.</w:t>
      </w:r>
    </w:p>
    <w:p w14:paraId="0BC1C685" w14:textId="3EF2CCEF" w:rsidR="00353FC5" w:rsidRPr="00BC2D27" w:rsidRDefault="007C0168" w:rsidP="00403FCB">
      <w:pPr>
        <w:spacing w:line="360" w:lineRule="auto"/>
        <w:jc w:val="both"/>
      </w:pPr>
      <w:r w:rsidRPr="00BC2D27">
        <w:rPr>
          <w:lang w:bidi="es-ES"/>
        </w:rPr>
        <w:t>Además, Fujifilm cuenta con un equipo de expertos en flujo de trabajo en ambos Centros de Experiencia de Impresión que ayudan a los clientes a crear una oferta de flujo de trabajo de última generación que maximice la rentabilidad de su nueva inversión en prensa digital.</w:t>
      </w:r>
    </w:p>
    <w:p w14:paraId="10017964" w14:textId="30EF10E2" w:rsidR="00580D3A" w:rsidRPr="00BC2D27" w:rsidRDefault="002D338A" w:rsidP="00A25D25">
      <w:pPr>
        <w:tabs>
          <w:tab w:val="left" w:pos="270"/>
        </w:tabs>
        <w:spacing w:line="360" w:lineRule="auto"/>
        <w:jc w:val="both"/>
      </w:pPr>
      <w:r w:rsidRPr="00BC2D27">
        <w:rPr>
          <w:lang w:bidi="es-ES"/>
        </w:rPr>
        <w:t xml:space="preserve">John Davies, </w:t>
      </w:r>
      <w:proofErr w:type="spellStart"/>
      <w:r w:rsidRPr="00BC2D27">
        <w:rPr>
          <w:lang w:bidi="es-ES"/>
        </w:rPr>
        <w:t>Product</w:t>
      </w:r>
      <w:proofErr w:type="spellEnd"/>
      <w:r w:rsidRPr="00BC2D27">
        <w:rPr>
          <w:lang w:bidi="es-ES"/>
        </w:rPr>
        <w:t xml:space="preserve"> Group Manager para </w:t>
      </w:r>
      <w:proofErr w:type="spellStart"/>
      <w:r w:rsidRPr="00BC2D27">
        <w:rPr>
          <w:lang w:bidi="es-ES"/>
        </w:rPr>
        <w:t>Workflow</w:t>
      </w:r>
      <w:proofErr w:type="spellEnd"/>
      <w:r w:rsidRPr="00BC2D27">
        <w:rPr>
          <w:lang w:bidi="es-ES"/>
        </w:rPr>
        <w:t xml:space="preserve"> </w:t>
      </w:r>
      <w:proofErr w:type="spellStart"/>
      <w:r w:rsidRPr="00BC2D27">
        <w:rPr>
          <w:lang w:bidi="es-ES"/>
        </w:rPr>
        <w:t>Systems</w:t>
      </w:r>
      <w:proofErr w:type="spellEnd"/>
      <w:r w:rsidRPr="00BC2D27">
        <w:rPr>
          <w:lang w:bidi="es-ES"/>
        </w:rPr>
        <w:t xml:space="preserve"> de </w:t>
      </w:r>
      <w:r w:rsidR="00396783">
        <w:rPr>
          <w:lang w:bidi="es-ES"/>
        </w:rPr>
        <w:t>Fujifilm</w:t>
      </w:r>
      <w:r w:rsidRPr="00BC2D27">
        <w:rPr>
          <w:lang w:bidi="es-ES"/>
        </w:rPr>
        <w:t xml:space="preserve"> </w:t>
      </w:r>
      <w:proofErr w:type="spellStart"/>
      <w:r w:rsidRPr="00BC2D27">
        <w:rPr>
          <w:lang w:bidi="es-ES"/>
        </w:rPr>
        <w:t>Europe</w:t>
      </w:r>
      <w:proofErr w:type="spellEnd"/>
      <w:r w:rsidRPr="00BC2D27">
        <w:rPr>
          <w:lang w:bidi="es-ES"/>
        </w:rPr>
        <w:t xml:space="preserve">, afirma: «Esta asociación con </w:t>
      </w:r>
      <w:proofErr w:type="spellStart"/>
      <w:r w:rsidRPr="00BC2D27">
        <w:rPr>
          <w:lang w:bidi="es-ES"/>
        </w:rPr>
        <w:t>ePS</w:t>
      </w:r>
      <w:proofErr w:type="spellEnd"/>
      <w:r w:rsidRPr="00BC2D27">
        <w:rPr>
          <w:lang w:bidi="es-ES"/>
        </w:rPr>
        <w:t xml:space="preserve"> es una muestra más de nuestro afán por trabajar con proveedores líderes del mercado con el fin de crear una oferta de soluciones de impresión completa para nuestros clientes. Las previsiones dicen que la salud de la impresión digital es buena y que seguirá creciendo; esto significa que cada vez se deberán gestionar más trabajos de impresión, lo que aumentará la presión y los plazos de entrega deberán ser más cortos. Y esto solo será posible si también se </w:t>
      </w:r>
      <w:r w:rsidRPr="00BC2D27">
        <w:rPr>
          <w:lang w:bidi="es-ES"/>
        </w:rPr>
        <w:lastRenderedPageBreak/>
        <w:t xml:space="preserve">implementa una automatización más inteligente. Estamos entusiasmados de que nuestra solución de impresión digital de punta a punta, en asociación con </w:t>
      </w:r>
      <w:proofErr w:type="spellStart"/>
      <w:r w:rsidRPr="00BC2D27">
        <w:rPr>
          <w:lang w:bidi="es-ES"/>
        </w:rPr>
        <w:t>ePS</w:t>
      </w:r>
      <w:proofErr w:type="spellEnd"/>
      <w:r w:rsidRPr="00BC2D27">
        <w:rPr>
          <w:lang w:bidi="es-ES"/>
        </w:rPr>
        <w:t>, ofrezca los niveles de automatización del flujo de trabajo de principio a fin que requieren nuestros clientes».</w:t>
      </w:r>
    </w:p>
    <w:p w14:paraId="4AF02A84" w14:textId="6FBA4ADA" w:rsidR="00D354D9" w:rsidRDefault="00D354D9" w:rsidP="00403FCB">
      <w:pPr>
        <w:spacing w:line="360" w:lineRule="auto"/>
        <w:jc w:val="both"/>
        <w:rPr>
          <w:lang w:bidi="es-ES"/>
        </w:rPr>
      </w:pPr>
      <w:r w:rsidRPr="00BC2D27">
        <w:rPr>
          <w:lang w:bidi="es-ES"/>
        </w:rPr>
        <w:t xml:space="preserve">John Morley, director global de Ventas a Socios de Canal de </w:t>
      </w:r>
      <w:proofErr w:type="spellStart"/>
      <w:r w:rsidRPr="00BC2D27">
        <w:rPr>
          <w:lang w:bidi="es-ES"/>
        </w:rPr>
        <w:t>eProductivity</w:t>
      </w:r>
      <w:proofErr w:type="spellEnd"/>
      <w:r w:rsidRPr="00BC2D27">
        <w:rPr>
          <w:lang w:bidi="es-ES"/>
        </w:rPr>
        <w:t xml:space="preserve"> Software, comenta: «En </w:t>
      </w:r>
      <w:proofErr w:type="spellStart"/>
      <w:r w:rsidRPr="00BC2D27">
        <w:rPr>
          <w:lang w:bidi="es-ES"/>
        </w:rPr>
        <w:t>ePS</w:t>
      </w:r>
      <w:proofErr w:type="spellEnd"/>
      <w:r w:rsidRPr="00BC2D27">
        <w:rPr>
          <w:lang w:bidi="es-ES"/>
        </w:rPr>
        <w:t xml:space="preserve"> estamos encantados de ampliar nuestro acuerdo de distribución con Fujifilm a EMEA, tras el éxito que hemos cosechado en Asia-Pacífico, y nos entusiasma la oportunidad de asociarnos e integrarnos con las soluciones de Fujifilm. Tanto </w:t>
      </w:r>
      <w:proofErr w:type="spellStart"/>
      <w:r w:rsidRPr="00BC2D27">
        <w:rPr>
          <w:lang w:bidi="es-ES"/>
        </w:rPr>
        <w:t>ePS</w:t>
      </w:r>
      <w:proofErr w:type="spellEnd"/>
      <w:r w:rsidRPr="00BC2D27">
        <w:rPr>
          <w:lang w:bidi="es-ES"/>
        </w:rPr>
        <w:t xml:space="preserve"> como Fujifilm ponen al cliente en el centro, y este es otro ejemplo de cómo la colaboración con los líderes del mercado industrial ofrece un enorme valor y oportunidades a los clientes. Estoy seguro de que esta asociación aportará fantásticas oportunidades para automatizar, optimizar e impulsar la eficiencia. Estamos expectantes ante lo que nos depara el futuro gracias a esta colaboración». </w:t>
      </w:r>
    </w:p>
    <w:p w14:paraId="24107AF9" w14:textId="73C4CC1E" w:rsidR="007F6B31" w:rsidRPr="00BC2D27" w:rsidRDefault="007F6B31" w:rsidP="00403FCB">
      <w:pPr>
        <w:spacing w:line="360" w:lineRule="auto"/>
        <w:jc w:val="both"/>
      </w:pPr>
      <w:r w:rsidRPr="007F6B31">
        <w:t>Para obtener más información:</w:t>
      </w:r>
      <w:r>
        <w:t xml:space="preserve"> </w:t>
      </w:r>
      <w:hyperlink r:id="rId11" w:history="1">
        <w:r w:rsidR="00122EE7">
          <w:rPr>
            <w:rStyle w:val="Hyperlink"/>
          </w:rPr>
          <w:t>https://fujifilmprint.eu/es/product/xmf-pressready/</w:t>
        </w:r>
      </w:hyperlink>
      <w:r w:rsidR="00122EE7">
        <w:t xml:space="preserve"> </w:t>
      </w:r>
    </w:p>
    <w:p w14:paraId="417BD6F4" w14:textId="77777777" w:rsidR="00D1013E" w:rsidRPr="00BC2D27" w:rsidRDefault="00D1013E" w:rsidP="00D354D9">
      <w:pPr>
        <w:spacing w:line="360" w:lineRule="auto"/>
        <w:jc w:val="both"/>
      </w:pPr>
    </w:p>
    <w:p w14:paraId="458EF139" w14:textId="77777777" w:rsidR="00232EE0" w:rsidRPr="00396783" w:rsidRDefault="00232EE0" w:rsidP="00232EE0">
      <w:pPr>
        <w:spacing w:line="360" w:lineRule="auto"/>
        <w:jc w:val="center"/>
        <w:rPr>
          <w:rFonts w:ascii="Arial" w:hAnsi="Arial" w:cs="Arial"/>
          <w:b/>
          <w:bCs/>
          <w:sz w:val="20"/>
          <w:szCs w:val="20"/>
          <w:lang w:val="fr-FR"/>
        </w:rPr>
      </w:pPr>
      <w:r w:rsidRPr="00396783">
        <w:rPr>
          <w:rFonts w:ascii="Arial" w:eastAsia="Arial" w:hAnsi="Arial" w:cs="Arial"/>
          <w:b/>
          <w:sz w:val="20"/>
          <w:szCs w:val="20"/>
          <w:lang w:val="fr-FR" w:bidi="es-ES"/>
        </w:rPr>
        <w:t>FIN</w:t>
      </w:r>
    </w:p>
    <w:p w14:paraId="17C8F585" w14:textId="77777777" w:rsidR="00232EE0" w:rsidRPr="00396783" w:rsidRDefault="00232EE0" w:rsidP="00232EE0">
      <w:pPr>
        <w:spacing w:line="360" w:lineRule="auto"/>
        <w:jc w:val="both"/>
        <w:rPr>
          <w:rFonts w:ascii="Arial" w:hAnsi="Arial" w:cs="Arial"/>
          <w:sz w:val="20"/>
          <w:szCs w:val="20"/>
          <w:lang w:val="fr-FR"/>
        </w:rPr>
      </w:pPr>
    </w:p>
    <w:p w14:paraId="6ACE3E04" w14:textId="77777777" w:rsidR="002C5B3B" w:rsidRPr="002C5B3B" w:rsidRDefault="002C5B3B" w:rsidP="002C5B3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Corporation</w:t>
      </w:r>
      <w:proofErr w:type="spellEnd"/>
      <w:r>
        <w:rPr>
          <w:rStyle w:val="normaltextrun"/>
          <w:rFonts w:ascii="Arial" w:hAnsi="Arial" w:cs="Arial"/>
          <w:color w:val="000000"/>
          <w:sz w:val="20"/>
          <w:szCs w:val="20"/>
          <w:lang w:val="es-ES"/>
        </w:rPr>
        <w:t>      </w:t>
      </w:r>
      <w:r w:rsidRPr="002C5B3B">
        <w:rPr>
          <w:rStyle w:val="eop"/>
          <w:rFonts w:ascii="Arial" w:hAnsi="Arial" w:cs="Arial"/>
          <w:color w:val="000000"/>
          <w:sz w:val="20"/>
          <w:szCs w:val="20"/>
          <w:lang w:val="fr-FR"/>
        </w:rPr>
        <w:t> </w:t>
      </w:r>
    </w:p>
    <w:p w14:paraId="052E0AAE" w14:textId="77777777" w:rsidR="002C5B3B" w:rsidRPr="002C5B3B" w:rsidRDefault="002C5B3B" w:rsidP="002C5B3B">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sidRPr="002C5B3B">
        <w:rPr>
          <w:rStyle w:val="eop"/>
          <w:rFonts w:ascii="Arial" w:hAnsi="Arial" w:cs="Arial"/>
          <w:color w:val="000000"/>
          <w:sz w:val="20"/>
          <w:szCs w:val="20"/>
          <w:lang w:val="es-ES"/>
        </w:rPr>
        <w:t> </w:t>
      </w:r>
    </w:p>
    <w:p w14:paraId="525C65FD" w14:textId="77777777" w:rsidR="002C5B3B" w:rsidRPr="002C5B3B" w:rsidRDefault="002C5B3B" w:rsidP="002C5B3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2C5B3B">
        <w:rPr>
          <w:rStyle w:val="eop"/>
          <w:rFonts w:ascii="Arial" w:hAnsi="Arial" w:cs="Arial"/>
          <w:color w:val="000000"/>
          <w:sz w:val="20"/>
          <w:szCs w:val="20"/>
          <w:lang w:val="fr-FR"/>
        </w:rPr>
        <w:t> </w:t>
      </w:r>
    </w:p>
    <w:p w14:paraId="3DC17E44" w14:textId="77777777" w:rsidR="002C5B3B" w:rsidRPr="002C5B3B" w:rsidRDefault="002C5B3B" w:rsidP="002C5B3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2C5B3B">
        <w:rPr>
          <w:rStyle w:val="eop"/>
          <w:rFonts w:ascii="Arial" w:hAnsi="Arial" w:cs="Arial"/>
          <w:color w:val="000000"/>
          <w:sz w:val="20"/>
          <w:szCs w:val="20"/>
          <w:lang w:val="fr-FR"/>
        </w:rPr>
        <w:t> </w:t>
      </w:r>
    </w:p>
    <w:p w14:paraId="4315CAFF" w14:textId="77777777" w:rsidR="002C5B3B" w:rsidRPr="002C5B3B" w:rsidRDefault="002C5B3B" w:rsidP="002C5B3B">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color w:val="000000"/>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w:t>
      </w:r>
      <w:r>
        <w:rPr>
          <w:rStyle w:val="normaltextrun"/>
          <w:rFonts w:ascii="Arial" w:hAnsi="Arial" w:cs="Arial"/>
          <w:color w:val="000000"/>
          <w:sz w:val="20"/>
          <w:szCs w:val="20"/>
          <w:lang w:val="es-ES"/>
        </w:rPr>
        <w:lastRenderedPageBreak/>
        <w:t>conservación del entorno, al tiempo que anima a las empresas de impresión a aunar esfuerzos en dichas prácticas medioambientales.       </w:t>
      </w:r>
      <w:r w:rsidRPr="002C5B3B">
        <w:rPr>
          <w:rStyle w:val="eop"/>
          <w:rFonts w:ascii="Arial" w:hAnsi="Arial" w:cs="Arial"/>
          <w:color w:val="000000"/>
          <w:sz w:val="20"/>
          <w:szCs w:val="20"/>
          <w:lang w:val="es-ES"/>
        </w:rPr>
        <w:t> </w:t>
      </w:r>
    </w:p>
    <w:p w14:paraId="36197FBD" w14:textId="77777777" w:rsidR="002C5B3B" w:rsidRPr="002C5B3B" w:rsidRDefault="002C5B3B" w:rsidP="002C5B3B">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Para más información, visite </w:t>
      </w:r>
      <w:hyperlink r:id="rId12" w:tgtFrame="_blank" w:history="1">
        <w:r>
          <w:rPr>
            <w:rStyle w:val="normaltextrun"/>
            <w:rFonts w:ascii="Arial" w:hAnsi="Arial" w:cs="Arial"/>
            <w:color w:val="0563C1"/>
            <w:sz w:val="20"/>
            <w:szCs w:val="20"/>
            <w:u w:val="single"/>
            <w:lang w:val="es-ES"/>
          </w:rPr>
          <w:t>https://www.fujifilm.com/es/es-es/business/graphic</w:t>
        </w:r>
      </w:hyperlink>
      <w:r>
        <w:rPr>
          <w:rStyle w:val="normaltextrun"/>
          <w:rFonts w:ascii="Arial" w:hAnsi="Arial" w:cs="Arial"/>
          <w:color w:val="000000"/>
          <w:sz w:val="20"/>
          <w:szCs w:val="20"/>
          <w:lang w:val="es-ES"/>
        </w:rPr>
        <w:t xml:space="preserve"> o </w:t>
      </w:r>
      <w:hyperlink r:id="rId13" w:tgtFrame="_blank" w:history="1">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hyperlink>
      <w:r>
        <w:rPr>
          <w:rStyle w:val="normaltextrun"/>
          <w:rFonts w:ascii="Arial" w:hAnsi="Arial" w:cs="Arial"/>
          <w:color w:val="000000"/>
          <w:sz w:val="20"/>
          <w:szCs w:val="20"/>
          <w:lang w:val="es-ES"/>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lang w:val="es-ES"/>
        </w:rPr>
        <w:t>      </w:t>
      </w:r>
      <w:r w:rsidRPr="002C5B3B">
        <w:rPr>
          <w:rStyle w:val="eop"/>
          <w:rFonts w:ascii="Arial" w:hAnsi="Arial" w:cs="Arial"/>
          <w:color w:val="000000"/>
          <w:sz w:val="20"/>
          <w:szCs w:val="20"/>
          <w:lang w:val="es-ES"/>
        </w:rPr>
        <w:t> </w:t>
      </w:r>
    </w:p>
    <w:p w14:paraId="0B464D1B" w14:textId="77777777" w:rsidR="002C5B3B" w:rsidRPr="002C5B3B" w:rsidRDefault="002C5B3B" w:rsidP="002C5B3B">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Pr>
          <w:rStyle w:val="normaltextrun"/>
          <w:rFonts w:ascii="Arial" w:hAnsi="Arial" w:cs="Arial"/>
          <w:color w:val="000000"/>
          <w:sz w:val="20"/>
          <w:szCs w:val="20"/>
          <w:lang w:val="es-ES"/>
        </w:rPr>
        <w:t> </w:t>
      </w:r>
      <w:r w:rsidRPr="002C5B3B">
        <w:rPr>
          <w:rStyle w:val="eop"/>
          <w:rFonts w:ascii="Arial" w:hAnsi="Arial" w:cs="Arial"/>
          <w:color w:val="000000"/>
          <w:sz w:val="20"/>
          <w:szCs w:val="20"/>
          <w:lang w:val="it-IT"/>
        </w:rPr>
        <w:t> </w:t>
      </w:r>
    </w:p>
    <w:p w14:paraId="2308B750" w14:textId="77777777" w:rsidR="002C5B3B" w:rsidRPr="002C5B3B" w:rsidRDefault="002C5B3B" w:rsidP="002C5B3B">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 en contacto con:</w:t>
      </w:r>
      <w:r>
        <w:rPr>
          <w:rStyle w:val="normaltextrun"/>
          <w:rFonts w:ascii="Arial" w:hAnsi="Arial" w:cs="Arial"/>
          <w:color w:val="000000"/>
          <w:sz w:val="20"/>
          <w:szCs w:val="20"/>
          <w:lang w:val="it-IT"/>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Pr>
          <w:rStyle w:val="normaltextrun"/>
          <w:rFonts w:ascii="Arial" w:hAnsi="Arial" w:cs="Arial"/>
          <w:color w:val="000000"/>
          <w:sz w:val="20"/>
          <w:szCs w:val="20"/>
          <w:lang w:val="es-ES"/>
        </w:rPr>
        <w:t> </w:t>
      </w:r>
      <w:r w:rsidRPr="002C5B3B">
        <w:rPr>
          <w:rStyle w:val="eop"/>
          <w:rFonts w:ascii="Arial" w:hAnsi="Arial" w:cs="Arial"/>
          <w:color w:val="000000"/>
          <w:sz w:val="20"/>
          <w:szCs w:val="20"/>
          <w:lang w:val="it-IT"/>
        </w:rPr>
        <w:t> </w:t>
      </w:r>
    </w:p>
    <w:p w14:paraId="206D3BE0" w14:textId="77777777" w:rsidR="002C5B3B" w:rsidRDefault="002C5B3B" w:rsidP="002C5B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lang w:val="es-ES"/>
        </w:rPr>
        <w:t>Daniel Porter      </w:t>
      </w:r>
      <w:r>
        <w:rPr>
          <w:rStyle w:val="scxw64981174"/>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es-ES"/>
        </w:rPr>
        <w:t>   </w:t>
      </w:r>
      <w:r>
        <w:rPr>
          <w:rStyle w:val="normaltextrun"/>
          <w:rFonts w:ascii="Calibri" w:hAnsi="Calibri" w:cs="Calibri"/>
          <w:color w:val="000000"/>
          <w:sz w:val="20"/>
          <w:szCs w:val="20"/>
          <w:lang w:val="es-ES"/>
        </w:rPr>
        <w:t>   </w:t>
      </w:r>
      <w:r>
        <w:rPr>
          <w:rStyle w:val="scxw64981174"/>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lang w:val="es-ES"/>
        </w:rPr>
        <w:t xml:space="preserve">E: </w:t>
      </w:r>
      <w:hyperlink r:id="rId14" w:tgtFrame="_blank" w:history="1">
        <w:r>
          <w:rPr>
            <w:rStyle w:val="normaltextrun"/>
            <w:rFonts w:ascii="Arial" w:hAnsi="Arial" w:cs="Arial"/>
            <w:color w:val="0563C1"/>
            <w:sz w:val="20"/>
            <w:szCs w:val="20"/>
            <w:u w:val="single"/>
            <w:lang w:val="es-ES"/>
          </w:rPr>
          <w:t>dporter@adcomms.co.uk</w:t>
        </w:r>
      </w:hyperlink>
      <w:r>
        <w:rPr>
          <w:rStyle w:val="normaltextrun"/>
          <w:rFonts w:ascii="Calibri" w:hAnsi="Calibri" w:cs="Calibri"/>
          <w:color w:val="000000"/>
          <w:sz w:val="20"/>
          <w:szCs w:val="20"/>
          <w:lang w:val="es-ES"/>
        </w:rPr>
        <w:t>      </w:t>
      </w:r>
      <w:r>
        <w:rPr>
          <w:rStyle w:val="scxw64981174"/>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lang w:val="es-ES"/>
        </w:rPr>
        <w:t>Tel: +44 (0)1372 464470   </w:t>
      </w:r>
      <w:r>
        <w:rPr>
          <w:rStyle w:val="normaltextrun"/>
          <w:rFonts w:ascii="Arial" w:hAnsi="Arial" w:cs="Arial"/>
          <w:color w:val="000000"/>
          <w:sz w:val="20"/>
          <w:szCs w:val="20"/>
          <w:lang w:val="es-ES"/>
        </w:rPr>
        <w:t>   </w:t>
      </w:r>
      <w:r>
        <w:rPr>
          <w:rStyle w:val="eop"/>
          <w:rFonts w:ascii="Arial" w:hAnsi="Arial" w:cs="Arial"/>
          <w:color w:val="000000"/>
          <w:sz w:val="20"/>
          <w:szCs w:val="20"/>
        </w:rPr>
        <w:t> </w:t>
      </w:r>
    </w:p>
    <w:p w14:paraId="6951B79F" w14:textId="77777777" w:rsidR="00232EE0" w:rsidRPr="00C839D8" w:rsidRDefault="00232EE0" w:rsidP="00414592">
      <w:pPr>
        <w:spacing w:line="360" w:lineRule="auto"/>
        <w:jc w:val="both"/>
        <w:rPr>
          <w:vanish/>
          <w:color w:val="000000" w:themeColor="text1"/>
          <w:sz w:val="20"/>
          <w:szCs w:val="20"/>
          <w:lang w:val="pt-BR"/>
        </w:rPr>
      </w:pPr>
    </w:p>
    <w:sectPr w:rsidR="00232EE0" w:rsidRPr="00C839D8"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BBBB" w14:textId="77777777" w:rsidR="0094166A" w:rsidRPr="00932154" w:rsidRDefault="0094166A" w:rsidP="001F104D">
      <w:pPr>
        <w:spacing w:after="0" w:line="240" w:lineRule="auto"/>
      </w:pPr>
      <w:r w:rsidRPr="00932154">
        <w:separator/>
      </w:r>
    </w:p>
  </w:endnote>
  <w:endnote w:type="continuationSeparator" w:id="0">
    <w:p w14:paraId="77B97ADB" w14:textId="77777777" w:rsidR="0094166A" w:rsidRPr="00932154" w:rsidRDefault="0094166A" w:rsidP="001F104D">
      <w:pPr>
        <w:spacing w:after="0" w:line="240" w:lineRule="auto"/>
      </w:pPr>
      <w:r w:rsidRPr="00932154">
        <w:continuationSeparator/>
      </w:r>
    </w:p>
  </w:endnote>
  <w:endnote w:type="continuationNotice" w:id="1">
    <w:p w14:paraId="3E8D55E5" w14:textId="77777777" w:rsidR="0094166A" w:rsidRPr="00932154" w:rsidRDefault="0094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FA7" w14:textId="77777777" w:rsidR="0094166A" w:rsidRPr="00932154" w:rsidRDefault="0094166A" w:rsidP="001F104D">
      <w:pPr>
        <w:spacing w:after="0" w:line="240" w:lineRule="auto"/>
      </w:pPr>
      <w:r w:rsidRPr="00932154">
        <w:separator/>
      </w:r>
    </w:p>
  </w:footnote>
  <w:footnote w:type="continuationSeparator" w:id="0">
    <w:p w14:paraId="6D6F168E" w14:textId="77777777" w:rsidR="0094166A" w:rsidRPr="00932154" w:rsidRDefault="0094166A" w:rsidP="001F104D">
      <w:pPr>
        <w:spacing w:after="0" w:line="240" w:lineRule="auto"/>
      </w:pPr>
      <w:r w:rsidRPr="00932154">
        <w:continuationSeparator/>
      </w:r>
    </w:p>
  </w:footnote>
  <w:footnote w:type="continuationNotice" w:id="1">
    <w:p w14:paraId="655D369D" w14:textId="77777777" w:rsidR="0094166A" w:rsidRPr="00932154" w:rsidRDefault="0094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es-ES"/>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es-ES"/>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6480"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3145090">
    <w:abstractNumId w:val="2"/>
  </w:num>
  <w:num w:numId="2" w16cid:durableId="289212008">
    <w:abstractNumId w:val="1"/>
  </w:num>
  <w:num w:numId="3" w16cid:durableId="2124837321">
    <w:abstractNumId w:val="0"/>
  </w:num>
  <w:num w:numId="4" w16cid:durableId="1483739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2D5F"/>
    <w:rsid w:val="00003681"/>
    <w:rsid w:val="00007EC4"/>
    <w:rsid w:val="0001052A"/>
    <w:rsid w:val="0001125C"/>
    <w:rsid w:val="00012C70"/>
    <w:rsid w:val="000170E0"/>
    <w:rsid w:val="00021910"/>
    <w:rsid w:val="000243E8"/>
    <w:rsid w:val="000247E4"/>
    <w:rsid w:val="00025FE3"/>
    <w:rsid w:val="000326D2"/>
    <w:rsid w:val="00037C22"/>
    <w:rsid w:val="00045346"/>
    <w:rsid w:val="000465E5"/>
    <w:rsid w:val="000539F0"/>
    <w:rsid w:val="0005446B"/>
    <w:rsid w:val="0005541E"/>
    <w:rsid w:val="0005667B"/>
    <w:rsid w:val="0005737D"/>
    <w:rsid w:val="00060118"/>
    <w:rsid w:val="000602D9"/>
    <w:rsid w:val="000657BF"/>
    <w:rsid w:val="00070DCC"/>
    <w:rsid w:val="00073C95"/>
    <w:rsid w:val="0008389D"/>
    <w:rsid w:val="000841AB"/>
    <w:rsid w:val="00084E11"/>
    <w:rsid w:val="00085561"/>
    <w:rsid w:val="00091B2C"/>
    <w:rsid w:val="00091CFD"/>
    <w:rsid w:val="000937C8"/>
    <w:rsid w:val="00093D34"/>
    <w:rsid w:val="00094B92"/>
    <w:rsid w:val="00096A83"/>
    <w:rsid w:val="0009747B"/>
    <w:rsid w:val="000A07D3"/>
    <w:rsid w:val="000A5314"/>
    <w:rsid w:val="000A66F3"/>
    <w:rsid w:val="000A774F"/>
    <w:rsid w:val="000B4A88"/>
    <w:rsid w:val="000C18F7"/>
    <w:rsid w:val="000C37B9"/>
    <w:rsid w:val="000C55CB"/>
    <w:rsid w:val="000C5E93"/>
    <w:rsid w:val="000D17D3"/>
    <w:rsid w:val="000D3F72"/>
    <w:rsid w:val="000D4772"/>
    <w:rsid w:val="000D62BB"/>
    <w:rsid w:val="000D7A0D"/>
    <w:rsid w:val="000E0AED"/>
    <w:rsid w:val="000E24A6"/>
    <w:rsid w:val="000E3102"/>
    <w:rsid w:val="000E7591"/>
    <w:rsid w:val="000F2820"/>
    <w:rsid w:val="000F4288"/>
    <w:rsid w:val="000F4BA8"/>
    <w:rsid w:val="000F761B"/>
    <w:rsid w:val="001005BC"/>
    <w:rsid w:val="00105745"/>
    <w:rsid w:val="0010582D"/>
    <w:rsid w:val="00107976"/>
    <w:rsid w:val="00112500"/>
    <w:rsid w:val="00114E68"/>
    <w:rsid w:val="00117BAD"/>
    <w:rsid w:val="001208E4"/>
    <w:rsid w:val="00122EE7"/>
    <w:rsid w:val="001232F2"/>
    <w:rsid w:val="001242E8"/>
    <w:rsid w:val="001260B4"/>
    <w:rsid w:val="001338B5"/>
    <w:rsid w:val="001407A0"/>
    <w:rsid w:val="00142C41"/>
    <w:rsid w:val="00151344"/>
    <w:rsid w:val="00154DD2"/>
    <w:rsid w:val="00162820"/>
    <w:rsid w:val="001628BD"/>
    <w:rsid w:val="00166BF7"/>
    <w:rsid w:val="00172991"/>
    <w:rsid w:val="001746D9"/>
    <w:rsid w:val="00180175"/>
    <w:rsid w:val="00186B0D"/>
    <w:rsid w:val="001B1143"/>
    <w:rsid w:val="001B3C31"/>
    <w:rsid w:val="001B3F3A"/>
    <w:rsid w:val="001B6AAF"/>
    <w:rsid w:val="001C751E"/>
    <w:rsid w:val="001D1441"/>
    <w:rsid w:val="001D24E7"/>
    <w:rsid w:val="001D55E4"/>
    <w:rsid w:val="001D69EC"/>
    <w:rsid w:val="001D7F9D"/>
    <w:rsid w:val="001E2609"/>
    <w:rsid w:val="001E32B1"/>
    <w:rsid w:val="001E45CA"/>
    <w:rsid w:val="001E53B4"/>
    <w:rsid w:val="001F104D"/>
    <w:rsid w:val="001F730A"/>
    <w:rsid w:val="001F7C29"/>
    <w:rsid w:val="00201720"/>
    <w:rsid w:val="0020360C"/>
    <w:rsid w:val="00210A73"/>
    <w:rsid w:val="00210BA5"/>
    <w:rsid w:val="0021135E"/>
    <w:rsid w:val="002159D7"/>
    <w:rsid w:val="0022107A"/>
    <w:rsid w:val="00221A2B"/>
    <w:rsid w:val="00222C89"/>
    <w:rsid w:val="002236E3"/>
    <w:rsid w:val="00224841"/>
    <w:rsid w:val="00227B41"/>
    <w:rsid w:val="00232EE0"/>
    <w:rsid w:val="00244992"/>
    <w:rsid w:val="00245BA9"/>
    <w:rsid w:val="00254100"/>
    <w:rsid w:val="0025602E"/>
    <w:rsid w:val="0026302C"/>
    <w:rsid w:val="00263333"/>
    <w:rsid w:val="00277EB8"/>
    <w:rsid w:val="0028495A"/>
    <w:rsid w:val="002944D6"/>
    <w:rsid w:val="002A0F9D"/>
    <w:rsid w:val="002A311C"/>
    <w:rsid w:val="002A4D8A"/>
    <w:rsid w:val="002A6B31"/>
    <w:rsid w:val="002A7DB1"/>
    <w:rsid w:val="002B4FD6"/>
    <w:rsid w:val="002B554A"/>
    <w:rsid w:val="002B6C0C"/>
    <w:rsid w:val="002C3BC3"/>
    <w:rsid w:val="002C5B3B"/>
    <w:rsid w:val="002D2671"/>
    <w:rsid w:val="002D338A"/>
    <w:rsid w:val="002D754D"/>
    <w:rsid w:val="002D77D5"/>
    <w:rsid w:val="002E5A9E"/>
    <w:rsid w:val="002F1042"/>
    <w:rsid w:val="002F34F3"/>
    <w:rsid w:val="002F37B5"/>
    <w:rsid w:val="002F53A6"/>
    <w:rsid w:val="002F7373"/>
    <w:rsid w:val="00306E34"/>
    <w:rsid w:val="00312786"/>
    <w:rsid w:val="00312939"/>
    <w:rsid w:val="00312DA8"/>
    <w:rsid w:val="00317828"/>
    <w:rsid w:val="003204FA"/>
    <w:rsid w:val="00320C3C"/>
    <w:rsid w:val="003214E4"/>
    <w:rsid w:val="00331042"/>
    <w:rsid w:val="00331235"/>
    <w:rsid w:val="00332A86"/>
    <w:rsid w:val="00333FE5"/>
    <w:rsid w:val="0034250F"/>
    <w:rsid w:val="00343D13"/>
    <w:rsid w:val="00345323"/>
    <w:rsid w:val="00350511"/>
    <w:rsid w:val="00353D45"/>
    <w:rsid w:val="00353FC5"/>
    <w:rsid w:val="00356CAA"/>
    <w:rsid w:val="00365779"/>
    <w:rsid w:val="00370127"/>
    <w:rsid w:val="00370967"/>
    <w:rsid w:val="00371F41"/>
    <w:rsid w:val="0037229F"/>
    <w:rsid w:val="0038454A"/>
    <w:rsid w:val="003860AB"/>
    <w:rsid w:val="00391B43"/>
    <w:rsid w:val="00391F97"/>
    <w:rsid w:val="00393BE8"/>
    <w:rsid w:val="00393C72"/>
    <w:rsid w:val="00394D3D"/>
    <w:rsid w:val="00396783"/>
    <w:rsid w:val="00396B02"/>
    <w:rsid w:val="003B0CB7"/>
    <w:rsid w:val="003B57BE"/>
    <w:rsid w:val="003B6E41"/>
    <w:rsid w:val="003C0971"/>
    <w:rsid w:val="003C3B44"/>
    <w:rsid w:val="003C4B06"/>
    <w:rsid w:val="003C6E92"/>
    <w:rsid w:val="003D104D"/>
    <w:rsid w:val="003D1971"/>
    <w:rsid w:val="003D1EDD"/>
    <w:rsid w:val="003D51CC"/>
    <w:rsid w:val="003D5E5C"/>
    <w:rsid w:val="003D6719"/>
    <w:rsid w:val="003E4D62"/>
    <w:rsid w:val="003E4D94"/>
    <w:rsid w:val="003E7BFB"/>
    <w:rsid w:val="003F3DEB"/>
    <w:rsid w:val="004021CF"/>
    <w:rsid w:val="00402F0D"/>
    <w:rsid w:val="00403FCB"/>
    <w:rsid w:val="00406446"/>
    <w:rsid w:val="00406A5E"/>
    <w:rsid w:val="004073FF"/>
    <w:rsid w:val="00410A7A"/>
    <w:rsid w:val="00414592"/>
    <w:rsid w:val="00414D73"/>
    <w:rsid w:val="00423691"/>
    <w:rsid w:val="00424F49"/>
    <w:rsid w:val="00426611"/>
    <w:rsid w:val="00426DC1"/>
    <w:rsid w:val="004300FF"/>
    <w:rsid w:val="00437017"/>
    <w:rsid w:val="004372F5"/>
    <w:rsid w:val="00442080"/>
    <w:rsid w:val="004444A4"/>
    <w:rsid w:val="00447499"/>
    <w:rsid w:val="0045004A"/>
    <w:rsid w:val="00461D50"/>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A1422"/>
    <w:rsid w:val="004B0DA0"/>
    <w:rsid w:val="004B37ED"/>
    <w:rsid w:val="004B55DD"/>
    <w:rsid w:val="004B6A02"/>
    <w:rsid w:val="004B6B3D"/>
    <w:rsid w:val="004C0A81"/>
    <w:rsid w:val="004C61B4"/>
    <w:rsid w:val="004D1311"/>
    <w:rsid w:val="004D3F0D"/>
    <w:rsid w:val="004D4553"/>
    <w:rsid w:val="004D56EA"/>
    <w:rsid w:val="004D7841"/>
    <w:rsid w:val="004E0879"/>
    <w:rsid w:val="004E1C5A"/>
    <w:rsid w:val="004E7782"/>
    <w:rsid w:val="004F0E8D"/>
    <w:rsid w:val="004F1D3B"/>
    <w:rsid w:val="004F6773"/>
    <w:rsid w:val="004F67C5"/>
    <w:rsid w:val="004F7A8F"/>
    <w:rsid w:val="005002E2"/>
    <w:rsid w:val="00506AF8"/>
    <w:rsid w:val="00513BA4"/>
    <w:rsid w:val="00520BA2"/>
    <w:rsid w:val="005234A2"/>
    <w:rsid w:val="00527B6D"/>
    <w:rsid w:val="00527C92"/>
    <w:rsid w:val="005325BB"/>
    <w:rsid w:val="005325C1"/>
    <w:rsid w:val="00542F27"/>
    <w:rsid w:val="00546B31"/>
    <w:rsid w:val="005503D7"/>
    <w:rsid w:val="00552CD0"/>
    <w:rsid w:val="00553708"/>
    <w:rsid w:val="00553ED9"/>
    <w:rsid w:val="0055416C"/>
    <w:rsid w:val="005604E8"/>
    <w:rsid w:val="00561033"/>
    <w:rsid w:val="005623AC"/>
    <w:rsid w:val="0056431B"/>
    <w:rsid w:val="00571E16"/>
    <w:rsid w:val="00572176"/>
    <w:rsid w:val="00572EA0"/>
    <w:rsid w:val="00574CB3"/>
    <w:rsid w:val="00580D3A"/>
    <w:rsid w:val="00582F55"/>
    <w:rsid w:val="0058316E"/>
    <w:rsid w:val="005950C9"/>
    <w:rsid w:val="00597C47"/>
    <w:rsid w:val="005A12E7"/>
    <w:rsid w:val="005A4E78"/>
    <w:rsid w:val="005A6924"/>
    <w:rsid w:val="005B2476"/>
    <w:rsid w:val="005B3F02"/>
    <w:rsid w:val="005C054A"/>
    <w:rsid w:val="005D4D9D"/>
    <w:rsid w:val="005D74E8"/>
    <w:rsid w:val="005E2CC2"/>
    <w:rsid w:val="005F0001"/>
    <w:rsid w:val="005F268B"/>
    <w:rsid w:val="005F47C6"/>
    <w:rsid w:val="005F4F2D"/>
    <w:rsid w:val="005F53C2"/>
    <w:rsid w:val="005F6FF1"/>
    <w:rsid w:val="006034AE"/>
    <w:rsid w:val="0061130A"/>
    <w:rsid w:val="006204B3"/>
    <w:rsid w:val="00620944"/>
    <w:rsid w:val="00620C72"/>
    <w:rsid w:val="00621A1D"/>
    <w:rsid w:val="00622241"/>
    <w:rsid w:val="006227BC"/>
    <w:rsid w:val="00624572"/>
    <w:rsid w:val="00624D20"/>
    <w:rsid w:val="00633F69"/>
    <w:rsid w:val="00634D61"/>
    <w:rsid w:val="0063787F"/>
    <w:rsid w:val="00640CE4"/>
    <w:rsid w:val="0064206D"/>
    <w:rsid w:val="00644AA7"/>
    <w:rsid w:val="0064713E"/>
    <w:rsid w:val="00647DE3"/>
    <w:rsid w:val="00651530"/>
    <w:rsid w:val="00661C0C"/>
    <w:rsid w:val="0066489B"/>
    <w:rsid w:val="00667254"/>
    <w:rsid w:val="0067363F"/>
    <w:rsid w:val="006755DC"/>
    <w:rsid w:val="00677FB9"/>
    <w:rsid w:val="00680D64"/>
    <w:rsid w:val="0068344B"/>
    <w:rsid w:val="00686EAC"/>
    <w:rsid w:val="006927B0"/>
    <w:rsid w:val="00694029"/>
    <w:rsid w:val="006A02E1"/>
    <w:rsid w:val="006A1C98"/>
    <w:rsid w:val="006A297B"/>
    <w:rsid w:val="006A2BD7"/>
    <w:rsid w:val="006A3CC0"/>
    <w:rsid w:val="006A4B04"/>
    <w:rsid w:val="006A5576"/>
    <w:rsid w:val="006A5BFB"/>
    <w:rsid w:val="006B0963"/>
    <w:rsid w:val="006B3FA6"/>
    <w:rsid w:val="006C3675"/>
    <w:rsid w:val="006C36D0"/>
    <w:rsid w:val="006D0F06"/>
    <w:rsid w:val="006D1B56"/>
    <w:rsid w:val="006D21AE"/>
    <w:rsid w:val="006D3E3D"/>
    <w:rsid w:val="006D7B4C"/>
    <w:rsid w:val="006E4F47"/>
    <w:rsid w:val="007005A3"/>
    <w:rsid w:val="00701467"/>
    <w:rsid w:val="0070385D"/>
    <w:rsid w:val="00703A3A"/>
    <w:rsid w:val="00705620"/>
    <w:rsid w:val="00705E89"/>
    <w:rsid w:val="007071DC"/>
    <w:rsid w:val="007074DA"/>
    <w:rsid w:val="007111AA"/>
    <w:rsid w:val="007134CB"/>
    <w:rsid w:val="0071367A"/>
    <w:rsid w:val="007142BA"/>
    <w:rsid w:val="00725B11"/>
    <w:rsid w:val="007267DF"/>
    <w:rsid w:val="007321D1"/>
    <w:rsid w:val="00733C75"/>
    <w:rsid w:val="00734FA5"/>
    <w:rsid w:val="007365C6"/>
    <w:rsid w:val="0074754D"/>
    <w:rsid w:val="0075036F"/>
    <w:rsid w:val="007535AE"/>
    <w:rsid w:val="00753FC5"/>
    <w:rsid w:val="00754115"/>
    <w:rsid w:val="007552F4"/>
    <w:rsid w:val="00757942"/>
    <w:rsid w:val="00764873"/>
    <w:rsid w:val="00766887"/>
    <w:rsid w:val="00773802"/>
    <w:rsid w:val="00775680"/>
    <w:rsid w:val="0078153F"/>
    <w:rsid w:val="00784318"/>
    <w:rsid w:val="00785913"/>
    <w:rsid w:val="00792080"/>
    <w:rsid w:val="00793FD0"/>
    <w:rsid w:val="00795BF8"/>
    <w:rsid w:val="007979B3"/>
    <w:rsid w:val="007A288B"/>
    <w:rsid w:val="007A7A2D"/>
    <w:rsid w:val="007B1AF5"/>
    <w:rsid w:val="007B209B"/>
    <w:rsid w:val="007B7E6F"/>
    <w:rsid w:val="007C0168"/>
    <w:rsid w:val="007C3DE5"/>
    <w:rsid w:val="007C3E30"/>
    <w:rsid w:val="007C69BB"/>
    <w:rsid w:val="007D0BEF"/>
    <w:rsid w:val="007D2E3C"/>
    <w:rsid w:val="007D32CF"/>
    <w:rsid w:val="007D3E1D"/>
    <w:rsid w:val="007D4911"/>
    <w:rsid w:val="007E02C5"/>
    <w:rsid w:val="007E08FE"/>
    <w:rsid w:val="007E09A4"/>
    <w:rsid w:val="007E1073"/>
    <w:rsid w:val="007E17F0"/>
    <w:rsid w:val="007F0F35"/>
    <w:rsid w:val="007F158E"/>
    <w:rsid w:val="007F1F8D"/>
    <w:rsid w:val="007F37F5"/>
    <w:rsid w:val="007F4035"/>
    <w:rsid w:val="007F46CD"/>
    <w:rsid w:val="007F6B31"/>
    <w:rsid w:val="00800073"/>
    <w:rsid w:val="00814611"/>
    <w:rsid w:val="008161EE"/>
    <w:rsid w:val="0082210A"/>
    <w:rsid w:val="00825F24"/>
    <w:rsid w:val="00826334"/>
    <w:rsid w:val="00832ED0"/>
    <w:rsid w:val="00836159"/>
    <w:rsid w:val="00836752"/>
    <w:rsid w:val="008501DE"/>
    <w:rsid w:val="00854F41"/>
    <w:rsid w:val="00855C95"/>
    <w:rsid w:val="00856C44"/>
    <w:rsid w:val="00857F1A"/>
    <w:rsid w:val="0086013B"/>
    <w:rsid w:val="008622B1"/>
    <w:rsid w:val="008639DC"/>
    <w:rsid w:val="00881F5E"/>
    <w:rsid w:val="00885AA1"/>
    <w:rsid w:val="00891A7A"/>
    <w:rsid w:val="00895B33"/>
    <w:rsid w:val="00895D31"/>
    <w:rsid w:val="00895E7F"/>
    <w:rsid w:val="00897155"/>
    <w:rsid w:val="008A27FD"/>
    <w:rsid w:val="008B2B65"/>
    <w:rsid w:val="008C0493"/>
    <w:rsid w:val="008C0A40"/>
    <w:rsid w:val="008C2D7E"/>
    <w:rsid w:val="008C556E"/>
    <w:rsid w:val="008C6367"/>
    <w:rsid w:val="008C677C"/>
    <w:rsid w:val="008E0BD8"/>
    <w:rsid w:val="008E20D0"/>
    <w:rsid w:val="008E52BF"/>
    <w:rsid w:val="008F11EC"/>
    <w:rsid w:val="008F4072"/>
    <w:rsid w:val="008F5700"/>
    <w:rsid w:val="008F73A2"/>
    <w:rsid w:val="00903188"/>
    <w:rsid w:val="0091085E"/>
    <w:rsid w:val="00911749"/>
    <w:rsid w:val="009117D3"/>
    <w:rsid w:val="009127AB"/>
    <w:rsid w:val="00916FA4"/>
    <w:rsid w:val="00921BFF"/>
    <w:rsid w:val="00921ECC"/>
    <w:rsid w:val="00924B7E"/>
    <w:rsid w:val="00932154"/>
    <w:rsid w:val="009328B7"/>
    <w:rsid w:val="00937202"/>
    <w:rsid w:val="0094166A"/>
    <w:rsid w:val="00941DB5"/>
    <w:rsid w:val="00942298"/>
    <w:rsid w:val="00942DC5"/>
    <w:rsid w:val="00942FB0"/>
    <w:rsid w:val="0094638F"/>
    <w:rsid w:val="00947777"/>
    <w:rsid w:val="00947F5B"/>
    <w:rsid w:val="009518ED"/>
    <w:rsid w:val="009526E9"/>
    <w:rsid w:val="00961F9A"/>
    <w:rsid w:val="009627D5"/>
    <w:rsid w:val="0096739B"/>
    <w:rsid w:val="00972E97"/>
    <w:rsid w:val="009736A2"/>
    <w:rsid w:val="00973CA0"/>
    <w:rsid w:val="00974B96"/>
    <w:rsid w:val="00975292"/>
    <w:rsid w:val="0097592E"/>
    <w:rsid w:val="00977CBB"/>
    <w:rsid w:val="00980A87"/>
    <w:rsid w:val="00980EB7"/>
    <w:rsid w:val="009911AD"/>
    <w:rsid w:val="00991FC6"/>
    <w:rsid w:val="00997D9A"/>
    <w:rsid w:val="009A09A7"/>
    <w:rsid w:val="009A394C"/>
    <w:rsid w:val="009A612F"/>
    <w:rsid w:val="009B2684"/>
    <w:rsid w:val="009B49EA"/>
    <w:rsid w:val="009B5E61"/>
    <w:rsid w:val="009C179E"/>
    <w:rsid w:val="009D0E3E"/>
    <w:rsid w:val="009D2635"/>
    <w:rsid w:val="009D57D8"/>
    <w:rsid w:val="009D6A58"/>
    <w:rsid w:val="009D7981"/>
    <w:rsid w:val="009E026D"/>
    <w:rsid w:val="009E1734"/>
    <w:rsid w:val="009E194C"/>
    <w:rsid w:val="009E55A1"/>
    <w:rsid w:val="009F3A13"/>
    <w:rsid w:val="009F68B9"/>
    <w:rsid w:val="009F69F5"/>
    <w:rsid w:val="00A0335C"/>
    <w:rsid w:val="00A070D7"/>
    <w:rsid w:val="00A07950"/>
    <w:rsid w:val="00A210C0"/>
    <w:rsid w:val="00A21EA0"/>
    <w:rsid w:val="00A25D25"/>
    <w:rsid w:val="00A26076"/>
    <w:rsid w:val="00A32A60"/>
    <w:rsid w:val="00A3776E"/>
    <w:rsid w:val="00A42C39"/>
    <w:rsid w:val="00A42CE6"/>
    <w:rsid w:val="00A50B09"/>
    <w:rsid w:val="00A558B0"/>
    <w:rsid w:val="00A62F73"/>
    <w:rsid w:val="00A6664D"/>
    <w:rsid w:val="00A723AF"/>
    <w:rsid w:val="00A744B8"/>
    <w:rsid w:val="00A76574"/>
    <w:rsid w:val="00A76BCD"/>
    <w:rsid w:val="00A8096B"/>
    <w:rsid w:val="00A82F13"/>
    <w:rsid w:val="00A852E7"/>
    <w:rsid w:val="00A86C8D"/>
    <w:rsid w:val="00A921D4"/>
    <w:rsid w:val="00A92676"/>
    <w:rsid w:val="00A953B7"/>
    <w:rsid w:val="00AA1544"/>
    <w:rsid w:val="00AA2E7A"/>
    <w:rsid w:val="00AB3A97"/>
    <w:rsid w:val="00AB3B81"/>
    <w:rsid w:val="00AB7590"/>
    <w:rsid w:val="00AC1FE5"/>
    <w:rsid w:val="00AC3944"/>
    <w:rsid w:val="00AC67E7"/>
    <w:rsid w:val="00AC7826"/>
    <w:rsid w:val="00AE3071"/>
    <w:rsid w:val="00AE51CD"/>
    <w:rsid w:val="00AE54A4"/>
    <w:rsid w:val="00AE77F7"/>
    <w:rsid w:val="00AF13BE"/>
    <w:rsid w:val="00AF27E1"/>
    <w:rsid w:val="00AF2D31"/>
    <w:rsid w:val="00AF483B"/>
    <w:rsid w:val="00AF486C"/>
    <w:rsid w:val="00AF78C0"/>
    <w:rsid w:val="00B02BD9"/>
    <w:rsid w:val="00B02FF8"/>
    <w:rsid w:val="00B03862"/>
    <w:rsid w:val="00B10979"/>
    <w:rsid w:val="00B11766"/>
    <w:rsid w:val="00B17C97"/>
    <w:rsid w:val="00B20968"/>
    <w:rsid w:val="00B223F0"/>
    <w:rsid w:val="00B22D0F"/>
    <w:rsid w:val="00B311A0"/>
    <w:rsid w:val="00B3166B"/>
    <w:rsid w:val="00B34E55"/>
    <w:rsid w:val="00B35AF7"/>
    <w:rsid w:val="00B406E4"/>
    <w:rsid w:val="00B4307B"/>
    <w:rsid w:val="00B435C7"/>
    <w:rsid w:val="00B47522"/>
    <w:rsid w:val="00B506A2"/>
    <w:rsid w:val="00B53608"/>
    <w:rsid w:val="00B546FE"/>
    <w:rsid w:val="00B626B6"/>
    <w:rsid w:val="00B63098"/>
    <w:rsid w:val="00B66307"/>
    <w:rsid w:val="00B667DA"/>
    <w:rsid w:val="00B80948"/>
    <w:rsid w:val="00B81EA1"/>
    <w:rsid w:val="00B82938"/>
    <w:rsid w:val="00BA2E51"/>
    <w:rsid w:val="00BA35DF"/>
    <w:rsid w:val="00BA5C5F"/>
    <w:rsid w:val="00BB082F"/>
    <w:rsid w:val="00BB2737"/>
    <w:rsid w:val="00BB5F75"/>
    <w:rsid w:val="00BB7D94"/>
    <w:rsid w:val="00BC2D27"/>
    <w:rsid w:val="00BC300A"/>
    <w:rsid w:val="00BD03D3"/>
    <w:rsid w:val="00BD041C"/>
    <w:rsid w:val="00BD23A6"/>
    <w:rsid w:val="00BD30A7"/>
    <w:rsid w:val="00BD359A"/>
    <w:rsid w:val="00BD7CC4"/>
    <w:rsid w:val="00BD7DBC"/>
    <w:rsid w:val="00BF2842"/>
    <w:rsid w:val="00BF42F5"/>
    <w:rsid w:val="00BF4554"/>
    <w:rsid w:val="00BF6CD8"/>
    <w:rsid w:val="00C03369"/>
    <w:rsid w:val="00C07184"/>
    <w:rsid w:val="00C13372"/>
    <w:rsid w:val="00C13761"/>
    <w:rsid w:val="00C17E9F"/>
    <w:rsid w:val="00C20F35"/>
    <w:rsid w:val="00C21AF9"/>
    <w:rsid w:val="00C2687F"/>
    <w:rsid w:val="00C27027"/>
    <w:rsid w:val="00C376D5"/>
    <w:rsid w:val="00C40899"/>
    <w:rsid w:val="00C4437F"/>
    <w:rsid w:val="00C45029"/>
    <w:rsid w:val="00C476DC"/>
    <w:rsid w:val="00C5043E"/>
    <w:rsid w:val="00C50849"/>
    <w:rsid w:val="00C51AB5"/>
    <w:rsid w:val="00C52C19"/>
    <w:rsid w:val="00C5512F"/>
    <w:rsid w:val="00C565A6"/>
    <w:rsid w:val="00C57C98"/>
    <w:rsid w:val="00C6555D"/>
    <w:rsid w:val="00C6765E"/>
    <w:rsid w:val="00C77356"/>
    <w:rsid w:val="00C77D67"/>
    <w:rsid w:val="00C80044"/>
    <w:rsid w:val="00C80C6E"/>
    <w:rsid w:val="00C80DB1"/>
    <w:rsid w:val="00C81719"/>
    <w:rsid w:val="00C81CE3"/>
    <w:rsid w:val="00C828C2"/>
    <w:rsid w:val="00C82EB4"/>
    <w:rsid w:val="00C838F8"/>
    <w:rsid w:val="00C839D8"/>
    <w:rsid w:val="00C867C9"/>
    <w:rsid w:val="00C869C4"/>
    <w:rsid w:val="00C86C06"/>
    <w:rsid w:val="00CA00D4"/>
    <w:rsid w:val="00CA094D"/>
    <w:rsid w:val="00CA457C"/>
    <w:rsid w:val="00CA47EF"/>
    <w:rsid w:val="00CA547D"/>
    <w:rsid w:val="00CB0BC1"/>
    <w:rsid w:val="00CB2A93"/>
    <w:rsid w:val="00CB525A"/>
    <w:rsid w:val="00CB5658"/>
    <w:rsid w:val="00CB61E3"/>
    <w:rsid w:val="00CB7A6B"/>
    <w:rsid w:val="00CC5D76"/>
    <w:rsid w:val="00CC6CD1"/>
    <w:rsid w:val="00CD0B19"/>
    <w:rsid w:val="00CD4827"/>
    <w:rsid w:val="00CD498E"/>
    <w:rsid w:val="00CD5674"/>
    <w:rsid w:val="00CE057A"/>
    <w:rsid w:val="00CE34BA"/>
    <w:rsid w:val="00CE38D0"/>
    <w:rsid w:val="00CF0034"/>
    <w:rsid w:val="00CF4B27"/>
    <w:rsid w:val="00CF7CEC"/>
    <w:rsid w:val="00D0186B"/>
    <w:rsid w:val="00D05F80"/>
    <w:rsid w:val="00D1013E"/>
    <w:rsid w:val="00D134E5"/>
    <w:rsid w:val="00D15912"/>
    <w:rsid w:val="00D16CD7"/>
    <w:rsid w:val="00D23723"/>
    <w:rsid w:val="00D263F4"/>
    <w:rsid w:val="00D27316"/>
    <w:rsid w:val="00D27740"/>
    <w:rsid w:val="00D32A1C"/>
    <w:rsid w:val="00D32ABF"/>
    <w:rsid w:val="00D354D9"/>
    <w:rsid w:val="00D35E08"/>
    <w:rsid w:val="00D369B1"/>
    <w:rsid w:val="00D42A9B"/>
    <w:rsid w:val="00D44E5D"/>
    <w:rsid w:val="00D45DDD"/>
    <w:rsid w:val="00D508CA"/>
    <w:rsid w:val="00D509EE"/>
    <w:rsid w:val="00D50EB0"/>
    <w:rsid w:val="00D510A6"/>
    <w:rsid w:val="00D51170"/>
    <w:rsid w:val="00D524EA"/>
    <w:rsid w:val="00D52701"/>
    <w:rsid w:val="00D52BF7"/>
    <w:rsid w:val="00D56F73"/>
    <w:rsid w:val="00D61DE8"/>
    <w:rsid w:val="00D62407"/>
    <w:rsid w:val="00D63A58"/>
    <w:rsid w:val="00D75397"/>
    <w:rsid w:val="00D75526"/>
    <w:rsid w:val="00D90E15"/>
    <w:rsid w:val="00D93DC3"/>
    <w:rsid w:val="00D95E2F"/>
    <w:rsid w:val="00DA02EB"/>
    <w:rsid w:val="00DA1A4F"/>
    <w:rsid w:val="00DB0CE6"/>
    <w:rsid w:val="00DB12C6"/>
    <w:rsid w:val="00DB20C5"/>
    <w:rsid w:val="00DB5C90"/>
    <w:rsid w:val="00DB5E22"/>
    <w:rsid w:val="00DB6910"/>
    <w:rsid w:val="00DB75D2"/>
    <w:rsid w:val="00DC5DEE"/>
    <w:rsid w:val="00DD3DF5"/>
    <w:rsid w:val="00DD3E38"/>
    <w:rsid w:val="00DD7F6F"/>
    <w:rsid w:val="00DE1865"/>
    <w:rsid w:val="00DE2515"/>
    <w:rsid w:val="00DE4DF3"/>
    <w:rsid w:val="00DE62E6"/>
    <w:rsid w:val="00DE79EA"/>
    <w:rsid w:val="00DF3F54"/>
    <w:rsid w:val="00DF6E5B"/>
    <w:rsid w:val="00DF7575"/>
    <w:rsid w:val="00E00C20"/>
    <w:rsid w:val="00E0485A"/>
    <w:rsid w:val="00E07971"/>
    <w:rsid w:val="00E07C7F"/>
    <w:rsid w:val="00E14819"/>
    <w:rsid w:val="00E2042B"/>
    <w:rsid w:val="00E205A5"/>
    <w:rsid w:val="00E207CE"/>
    <w:rsid w:val="00E23A60"/>
    <w:rsid w:val="00E24523"/>
    <w:rsid w:val="00E24627"/>
    <w:rsid w:val="00E2719A"/>
    <w:rsid w:val="00E306EA"/>
    <w:rsid w:val="00E30A67"/>
    <w:rsid w:val="00E30B25"/>
    <w:rsid w:val="00E32009"/>
    <w:rsid w:val="00E33470"/>
    <w:rsid w:val="00E35CC2"/>
    <w:rsid w:val="00E36BA2"/>
    <w:rsid w:val="00E37D45"/>
    <w:rsid w:val="00E4135C"/>
    <w:rsid w:val="00E546C9"/>
    <w:rsid w:val="00E60E7F"/>
    <w:rsid w:val="00E63CDB"/>
    <w:rsid w:val="00E73B9B"/>
    <w:rsid w:val="00E758F7"/>
    <w:rsid w:val="00E80A6D"/>
    <w:rsid w:val="00E85716"/>
    <w:rsid w:val="00E92090"/>
    <w:rsid w:val="00E92C1D"/>
    <w:rsid w:val="00E9629A"/>
    <w:rsid w:val="00E966B6"/>
    <w:rsid w:val="00E96A16"/>
    <w:rsid w:val="00E970EB"/>
    <w:rsid w:val="00E9718D"/>
    <w:rsid w:val="00E9788B"/>
    <w:rsid w:val="00E9796E"/>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16CDD"/>
    <w:rsid w:val="00F333FA"/>
    <w:rsid w:val="00F347AD"/>
    <w:rsid w:val="00F3658F"/>
    <w:rsid w:val="00F37BD9"/>
    <w:rsid w:val="00F44A0A"/>
    <w:rsid w:val="00F54CAC"/>
    <w:rsid w:val="00F61235"/>
    <w:rsid w:val="00F700B7"/>
    <w:rsid w:val="00F707F6"/>
    <w:rsid w:val="00F72E2D"/>
    <w:rsid w:val="00F76CC2"/>
    <w:rsid w:val="00F80380"/>
    <w:rsid w:val="00F85AF8"/>
    <w:rsid w:val="00F915E1"/>
    <w:rsid w:val="00F94EF4"/>
    <w:rsid w:val="00F97522"/>
    <w:rsid w:val="00FA1B56"/>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D563B"/>
    <w:rsid w:val="00FE04E6"/>
    <w:rsid w:val="00FE09C5"/>
    <w:rsid w:val="00FE2CEA"/>
    <w:rsid w:val="00FE35F1"/>
    <w:rsid w:val="00FE7675"/>
    <w:rsid w:val="00FF1929"/>
    <w:rsid w:val="00FF2802"/>
    <w:rsid w:val="00FF2C21"/>
    <w:rsid w:val="00FF4334"/>
    <w:rsid w:val="00FF4CAD"/>
    <w:rsid w:val="00FF57AD"/>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UnresolvedMention3">
    <w:name w:val="Unresolved Mention3"/>
    <w:basedOn w:val="DefaultParagraphFont"/>
    <w:uiPriority w:val="99"/>
    <w:semiHidden/>
    <w:unhideWhenUsed/>
    <w:rsid w:val="007F46CD"/>
    <w:rPr>
      <w:color w:val="605E5C"/>
      <w:shd w:val="clear" w:color="auto" w:fill="E1DFDD"/>
    </w:rPr>
  </w:style>
  <w:style w:type="character" w:styleId="UnresolvedMention">
    <w:name w:val="Unresolved Mention"/>
    <w:basedOn w:val="DefaultParagraphFont"/>
    <w:uiPriority w:val="99"/>
    <w:semiHidden/>
    <w:unhideWhenUsed/>
    <w:rsid w:val="00122EE7"/>
    <w:rPr>
      <w:color w:val="605E5C"/>
      <w:shd w:val="clear" w:color="auto" w:fill="E1DFDD"/>
    </w:rPr>
  </w:style>
  <w:style w:type="paragraph" w:customStyle="1" w:styleId="paragraph">
    <w:name w:val="paragraph"/>
    <w:basedOn w:val="Normal"/>
    <w:rsid w:val="002C5B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C5B3B"/>
  </w:style>
  <w:style w:type="character" w:customStyle="1" w:styleId="eop">
    <w:name w:val="eop"/>
    <w:basedOn w:val="DefaultParagraphFont"/>
    <w:rsid w:val="002C5B3B"/>
  </w:style>
  <w:style w:type="character" w:customStyle="1" w:styleId="scxw64981174">
    <w:name w:val="scxw64981174"/>
    <w:basedOn w:val="DefaultParagraphFont"/>
    <w:rsid w:val="002C5B3B"/>
  </w:style>
  <w:style w:type="character" w:customStyle="1" w:styleId="tabchar">
    <w:name w:val="tabchar"/>
    <w:basedOn w:val="DefaultParagraphFont"/>
    <w:rsid w:val="002C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9963">
      <w:bodyDiv w:val="1"/>
      <w:marLeft w:val="0"/>
      <w:marRight w:val="0"/>
      <w:marTop w:val="0"/>
      <w:marBottom w:val="0"/>
      <w:divBdr>
        <w:top w:val="none" w:sz="0" w:space="0" w:color="auto"/>
        <w:left w:val="none" w:sz="0" w:space="0" w:color="auto"/>
        <w:bottom w:val="none" w:sz="0" w:space="0" w:color="auto"/>
        <w:right w:val="none" w:sz="0" w:space="0" w:color="auto"/>
      </w:divBdr>
      <w:divsChild>
        <w:div w:id="946887175">
          <w:marLeft w:val="0"/>
          <w:marRight w:val="0"/>
          <w:marTop w:val="0"/>
          <w:marBottom w:val="0"/>
          <w:divBdr>
            <w:top w:val="none" w:sz="0" w:space="0" w:color="auto"/>
            <w:left w:val="none" w:sz="0" w:space="0" w:color="auto"/>
            <w:bottom w:val="none" w:sz="0" w:space="0" w:color="auto"/>
            <w:right w:val="none" w:sz="0" w:space="0" w:color="auto"/>
          </w:divBdr>
        </w:div>
        <w:div w:id="1810241985">
          <w:marLeft w:val="0"/>
          <w:marRight w:val="0"/>
          <w:marTop w:val="0"/>
          <w:marBottom w:val="0"/>
          <w:divBdr>
            <w:top w:val="none" w:sz="0" w:space="0" w:color="auto"/>
            <w:left w:val="none" w:sz="0" w:space="0" w:color="auto"/>
            <w:bottom w:val="none" w:sz="0" w:space="0" w:color="auto"/>
            <w:right w:val="none" w:sz="0" w:space="0" w:color="auto"/>
          </w:divBdr>
        </w:div>
        <w:div w:id="178088538">
          <w:marLeft w:val="0"/>
          <w:marRight w:val="0"/>
          <w:marTop w:val="0"/>
          <w:marBottom w:val="0"/>
          <w:divBdr>
            <w:top w:val="none" w:sz="0" w:space="0" w:color="auto"/>
            <w:left w:val="none" w:sz="0" w:space="0" w:color="auto"/>
            <w:bottom w:val="none" w:sz="0" w:space="0" w:color="auto"/>
            <w:right w:val="none" w:sz="0" w:space="0" w:color="auto"/>
          </w:divBdr>
        </w:div>
        <w:div w:id="617444991">
          <w:marLeft w:val="0"/>
          <w:marRight w:val="0"/>
          <w:marTop w:val="0"/>
          <w:marBottom w:val="0"/>
          <w:divBdr>
            <w:top w:val="none" w:sz="0" w:space="0" w:color="auto"/>
            <w:left w:val="none" w:sz="0" w:space="0" w:color="auto"/>
            <w:bottom w:val="none" w:sz="0" w:space="0" w:color="auto"/>
            <w:right w:val="none" w:sz="0" w:space="0" w:color="auto"/>
          </w:divBdr>
        </w:div>
        <w:div w:id="420491188">
          <w:marLeft w:val="0"/>
          <w:marRight w:val="0"/>
          <w:marTop w:val="0"/>
          <w:marBottom w:val="0"/>
          <w:divBdr>
            <w:top w:val="none" w:sz="0" w:space="0" w:color="auto"/>
            <w:left w:val="none" w:sz="0" w:space="0" w:color="auto"/>
            <w:bottom w:val="none" w:sz="0" w:space="0" w:color="auto"/>
            <w:right w:val="none" w:sz="0" w:space="0" w:color="auto"/>
          </w:divBdr>
        </w:div>
        <w:div w:id="769348511">
          <w:marLeft w:val="0"/>
          <w:marRight w:val="0"/>
          <w:marTop w:val="0"/>
          <w:marBottom w:val="0"/>
          <w:divBdr>
            <w:top w:val="none" w:sz="0" w:space="0" w:color="auto"/>
            <w:left w:val="none" w:sz="0" w:space="0" w:color="auto"/>
            <w:bottom w:val="none" w:sz="0" w:space="0" w:color="auto"/>
            <w:right w:val="none" w:sz="0" w:space="0" w:color="auto"/>
          </w:divBdr>
        </w:div>
        <w:div w:id="380831252">
          <w:marLeft w:val="0"/>
          <w:marRight w:val="0"/>
          <w:marTop w:val="0"/>
          <w:marBottom w:val="0"/>
          <w:divBdr>
            <w:top w:val="none" w:sz="0" w:space="0" w:color="auto"/>
            <w:left w:val="none" w:sz="0" w:space="0" w:color="auto"/>
            <w:bottom w:val="none" w:sz="0" w:space="0" w:color="auto"/>
            <w:right w:val="none" w:sz="0" w:space="0" w:color="auto"/>
          </w:divBdr>
        </w:div>
        <w:div w:id="902526629">
          <w:marLeft w:val="0"/>
          <w:marRight w:val="0"/>
          <w:marTop w:val="0"/>
          <w:marBottom w:val="0"/>
          <w:divBdr>
            <w:top w:val="none" w:sz="0" w:space="0" w:color="auto"/>
            <w:left w:val="none" w:sz="0" w:space="0" w:color="auto"/>
            <w:bottom w:val="none" w:sz="0" w:space="0" w:color="auto"/>
            <w:right w:val="none" w:sz="0" w:space="0" w:color="auto"/>
          </w:divBdr>
        </w:div>
        <w:div w:id="1370257798">
          <w:marLeft w:val="0"/>
          <w:marRight w:val="0"/>
          <w:marTop w:val="0"/>
          <w:marBottom w:val="0"/>
          <w:divBdr>
            <w:top w:val="none" w:sz="0" w:space="0" w:color="auto"/>
            <w:left w:val="none" w:sz="0" w:space="0" w:color="auto"/>
            <w:bottom w:val="none" w:sz="0" w:space="0" w:color="auto"/>
            <w:right w:val="none" w:sz="0" w:space="0" w:color="auto"/>
          </w:divBdr>
        </w:div>
      </w:divsChild>
    </w:div>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es/es-es/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print.eu/es/product/xmf-pressready/?utm_source=social&amp;utm_medium=linkedin_organic&amp;utm_campaign=Packag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06A48-DDEE-41BB-A741-56E6752393AD}">
  <ds:schemaRefs>
    <ds:schemaRef ds:uri="a9d656df-bdb6-49eb-b737-341170c2f580"/>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851583ed-2448-4813-a02b-edb1b17ef69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75DD5-49FF-4EE3-A2B3-6ACB66379F37}">
  <ds:schemaRefs>
    <ds:schemaRef ds:uri="http://schemas.openxmlformats.org/officeDocument/2006/bibliography"/>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8</cp:revision>
  <cp:lastPrinted>2023-05-16T01:08:00Z</cp:lastPrinted>
  <dcterms:created xsi:type="dcterms:W3CDTF">2023-12-04T14:17:00Z</dcterms:created>
  <dcterms:modified xsi:type="dcterms:W3CDTF">2023-12-06T14:43:00Z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