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720719" w:rsidRDefault="004F2B31" w:rsidP="004F2B31">
      <w:pPr>
        <w:spacing w:after="0" w:line="360" w:lineRule="auto"/>
        <w:jc w:val="both"/>
        <w:rPr>
          <w:rFonts w:ascii="Arial" w:eastAsia="Avenir" w:hAnsi="Arial" w:cs="Arial"/>
          <w:color w:val="000000" w:themeColor="text1"/>
          <w:sz w:val="20"/>
          <w:szCs w:val="20"/>
        </w:rPr>
      </w:pPr>
    </w:p>
    <w:p w14:paraId="63C46693" w14:textId="29E08CCE" w:rsidR="004F2B31" w:rsidRPr="00720719" w:rsidRDefault="001E6BC7" w:rsidP="004F2B31">
      <w:pPr>
        <w:spacing w:after="0" w:line="360" w:lineRule="auto"/>
        <w:jc w:val="both"/>
        <w:rPr>
          <w:rFonts w:ascii="Arial" w:eastAsia="Avenir" w:hAnsi="Arial" w:cs="Arial"/>
          <w:color w:val="000000" w:themeColor="text1"/>
          <w:sz w:val="20"/>
          <w:szCs w:val="20"/>
        </w:rPr>
      </w:pPr>
      <w:r w:rsidRPr="00720719">
        <w:rPr>
          <w:rFonts w:ascii="Arial" w:eastAsia="Avenir" w:hAnsi="Arial" w:cs="Arial"/>
          <w:color w:val="000000" w:themeColor="text1"/>
          <w:sz w:val="20"/>
          <w:szCs w:val="20"/>
          <w:lang w:bidi="it-IT"/>
        </w:rPr>
        <w:t>3</w:t>
      </w:r>
      <w:r w:rsidR="0091309F">
        <w:rPr>
          <w:rFonts w:ascii="Arial" w:eastAsia="Avenir" w:hAnsi="Arial" w:cs="Arial"/>
          <w:color w:val="000000" w:themeColor="text1"/>
          <w:sz w:val="20"/>
          <w:szCs w:val="20"/>
          <w:lang w:bidi="it-IT"/>
        </w:rPr>
        <w:t>1</w:t>
      </w:r>
      <w:r w:rsidRPr="00720719">
        <w:rPr>
          <w:rFonts w:ascii="Arial" w:eastAsia="Avenir" w:hAnsi="Arial" w:cs="Arial"/>
          <w:color w:val="000000" w:themeColor="text1"/>
          <w:sz w:val="20"/>
          <w:szCs w:val="20"/>
          <w:lang w:bidi="it-IT"/>
        </w:rPr>
        <w:t xml:space="preserve"> gennaio 2024</w:t>
      </w:r>
    </w:p>
    <w:p w14:paraId="4E95CC1D" w14:textId="77777777" w:rsidR="004F2B31" w:rsidRPr="00720719" w:rsidRDefault="004F2B31" w:rsidP="004F2B31">
      <w:pPr>
        <w:spacing w:after="0" w:line="360" w:lineRule="auto"/>
        <w:jc w:val="both"/>
        <w:rPr>
          <w:rFonts w:ascii="Arial" w:eastAsia="Avenir" w:hAnsi="Arial" w:cs="Arial"/>
          <w:b/>
          <w:bCs/>
          <w:color w:val="000000" w:themeColor="text1"/>
          <w:sz w:val="20"/>
          <w:szCs w:val="20"/>
        </w:rPr>
      </w:pPr>
    </w:p>
    <w:p w14:paraId="70C37281" w14:textId="3D6B06BF" w:rsidR="004F2B31" w:rsidRPr="00720719" w:rsidRDefault="004F2B31" w:rsidP="004F2B31">
      <w:pPr>
        <w:spacing w:after="0" w:line="360" w:lineRule="auto"/>
        <w:jc w:val="both"/>
        <w:rPr>
          <w:rFonts w:ascii="Arial" w:eastAsia="Avenir" w:hAnsi="Arial" w:cs="Arial"/>
          <w:b/>
          <w:bCs/>
          <w:color w:val="000000" w:themeColor="text1"/>
          <w:sz w:val="20"/>
          <w:szCs w:val="20"/>
        </w:rPr>
      </w:pPr>
      <w:r w:rsidRPr="00720719">
        <w:rPr>
          <w:rFonts w:ascii="Arial" w:eastAsia="Avenir" w:hAnsi="Arial" w:cs="Arial"/>
          <w:b/>
          <w:color w:val="000000" w:themeColor="text1"/>
          <w:sz w:val="20"/>
          <w:szCs w:val="20"/>
          <w:lang w:bidi="it-IT"/>
        </w:rPr>
        <w:t>Fujifilm lancia il sistema con barra di stampa per getto d</w:t>
      </w:r>
      <w:r w:rsidR="00720719">
        <w:rPr>
          <w:rFonts w:ascii="Arial" w:eastAsia="Avenir" w:hAnsi="Arial" w:cs="Arial"/>
          <w:b/>
          <w:color w:val="000000" w:themeColor="text1"/>
          <w:sz w:val="20"/>
          <w:szCs w:val="20"/>
          <w:lang w:bidi="it-IT"/>
        </w:rPr>
        <w:t>’</w:t>
      </w:r>
      <w:r w:rsidRPr="00720719">
        <w:rPr>
          <w:rFonts w:ascii="Arial" w:eastAsia="Avenir" w:hAnsi="Arial" w:cs="Arial"/>
          <w:b/>
          <w:color w:val="000000" w:themeColor="text1"/>
          <w:sz w:val="20"/>
          <w:szCs w:val="20"/>
          <w:lang w:bidi="it-IT"/>
        </w:rPr>
        <w:t xml:space="preserve">inchiostro 46kUV per la produzione di etichette e imballaggi ad alta velocità </w:t>
      </w:r>
    </w:p>
    <w:p w14:paraId="270F4E1E" w14:textId="77777777" w:rsidR="004F2B31" w:rsidRPr="00720719" w:rsidRDefault="004F2B31" w:rsidP="004F2B31">
      <w:pPr>
        <w:spacing w:after="0" w:line="360" w:lineRule="auto"/>
        <w:jc w:val="both"/>
        <w:rPr>
          <w:rFonts w:ascii="Arial" w:eastAsia="Avenir" w:hAnsi="Arial" w:cs="Arial"/>
          <w:color w:val="000000" w:themeColor="text1"/>
          <w:sz w:val="20"/>
          <w:szCs w:val="20"/>
        </w:rPr>
      </w:pPr>
    </w:p>
    <w:p w14:paraId="21DA6DF7" w14:textId="6BDBBFA8" w:rsidR="004F2B31" w:rsidRPr="00720719" w:rsidRDefault="004F2B31" w:rsidP="004F2B31">
      <w:pPr>
        <w:spacing w:after="0" w:line="360" w:lineRule="auto"/>
        <w:jc w:val="both"/>
        <w:rPr>
          <w:rFonts w:ascii="Arial" w:eastAsia="Avenir" w:hAnsi="Arial" w:cs="Arial"/>
          <w:color w:val="000000" w:themeColor="text1"/>
          <w:sz w:val="20"/>
          <w:szCs w:val="20"/>
        </w:rPr>
      </w:pPr>
      <w:r w:rsidRPr="00720719">
        <w:rPr>
          <w:rFonts w:ascii="Arial" w:eastAsia="Avenir" w:hAnsi="Arial" w:cs="Arial"/>
          <w:color w:val="000000" w:themeColor="text1"/>
          <w:sz w:val="20"/>
          <w:szCs w:val="20"/>
          <w:lang w:bidi="it-IT"/>
        </w:rPr>
        <w:t>Fujifilm annuncia il lancio del sistema con barra di stampa per getto d</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inchiostro 46kUV, una nuova soluzione di stampa integrata per la produzione industriale su un</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ampia gamma di etichette e materiali di imballaggio. Il sistema con barra di stampa per getto d</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 xml:space="preserve">inchiostro 46 kUV ha un design drop-on-demand per semplificare il flusso di lavoro con velocità di stampa elevate leader del settore fino a 150 metri al minuto.  </w:t>
      </w:r>
    </w:p>
    <w:p w14:paraId="53B94FD5" w14:textId="77777777" w:rsidR="004F2B31" w:rsidRPr="00720719" w:rsidRDefault="004F2B31" w:rsidP="004F2B31">
      <w:pPr>
        <w:spacing w:after="0" w:line="360" w:lineRule="auto"/>
        <w:jc w:val="both"/>
        <w:rPr>
          <w:rFonts w:ascii="Arial" w:eastAsia="Avenir" w:hAnsi="Arial" w:cs="Arial"/>
          <w:color w:val="000000" w:themeColor="text1"/>
          <w:sz w:val="20"/>
          <w:szCs w:val="20"/>
        </w:rPr>
      </w:pPr>
    </w:p>
    <w:p w14:paraId="07387F14" w14:textId="7A1DCE7A" w:rsidR="004F2B31" w:rsidRPr="00720719" w:rsidRDefault="00F31643" w:rsidP="004F2B31">
      <w:pPr>
        <w:spacing w:after="0" w:line="360" w:lineRule="auto"/>
        <w:jc w:val="both"/>
        <w:rPr>
          <w:rFonts w:ascii="Arial" w:eastAsia="Avenir" w:hAnsi="Arial" w:cs="Arial"/>
          <w:color w:val="000000" w:themeColor="text1"/>
          <w:sz w:val="20"/>
          <w:szCs w:val="20"/>
        </w:rPr>
      </w:pPr>
      <w:r w:rsidRPr="00720719">
        <w:rPr>
          <w:rFonts w:ascii="Arial" w:eastAsia="Avenir" w:hAnsi="Arial" w:cs="Arial"/>
          <w:color w:val="000000" w:themeColor="text1"/>
          <w:sz w:val="20"/>
          <w:szCs w:val="20"/>
          <w:lang w:bidi="it-IT"/>
        </w:rPr>
        <w:t>Il sistema con barra di stampa per getto d</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inchiostro 46kUV utilizza la tecnologia di testine di stampa SAMBA® proprietaria di Fujifilm, che sfrutta la precisione dell</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 xml:space="preserve">elaborazione MEMS con chip al silicio e PZT polverizzato. Inoltre, il sistema ha una risoluzione nativa di 1200 dpi per soddisfare diverse esigenze di qualità delle etichette. Può anche stampare codici QR univoci individualmente, nonché caratteri di piccole dimensioni fino a 2 punti. </w:t>
      </w:r>
    </w:p>
    <w:p w14:paraId="1D6FD239" w14:textId="77777777" w:rsidR="004F2B31" w:rsidRPr="00720719" w:rsidRDefault="004F2B31" w:rsidP="004F2B31">
      <w:pPr>
        <w:spacing w:after="0" w:line="360" w:lineRule="auto"/>
        <w:jc w:val="both"/>
        <w:rPr>
          <w:rFonts w:ascii="Arial" w:eastAsia="Avenir" w:hAnsi="Arial" w:cs="Arial"/>
          <w:color w:val="000000" w:themeColor="text1"/>
          <w:sz w:val="20"/>
          <w:szCs w:val="20"/>
        </w:rPr>
      </w:pPr>
    </w:p>
    <w:p w14:paraId="65E091C6" w14:textId="3C7F3A0F" w:rsidR="004F2B31" w:rsidRPr="00720719" w:rsidRDefault="00720719" w:rsidP="004F2B31">
      <w:pPr>
        <w:spacing w:after="0" w:line="360" w:lineRule="auto"/>
        <w:jc w:val="both"/>
        <w:rPr>
          <w:rFonts w:ascii="Arial" w:eastAsia="Avenir" w:hAnsi="Arial" w:cs="Arial"/>
          <w:color w:val="000000" w:themeColor="text1"/>
          <w:sz w:val="20"/>
          <w:szCs w:val="20"/>
        </w:rPr>
      </w:pPr>
      <w:r>
        <w:rPr>
          <w:rFonts w:ascii="Arial" w:eastAsia="Avenir" w:hAnsi="Arial" w:cs="Arial"/>
          <w:color w:val="000000" w:themeColor="text1"/>
          <w:sz w:val="20"/>
          <w:szCs w:val="20"/>
          <w:lang w:bidi="it-IT"/>
        </w:rPr>
        <w:t>“</w:t>
      </w:r>
      <w:r w:rsidR="004F2B31" w:rsidRPr="00720719">
        <w:rPr>
          <w:rFonts w:ascii="Arial" w:eastAsia="Avenir" w:hAnsi="Arial" w:cs="Arial"/>
          <w:color w:val="000000" w:themeColor="text1"/>
          <w:sz w:val="20"/>
          <w:szCs w:val="20"/>
          <w:lang w:bidi="it-IT"/>
        </w:rPr>
        <w:t>Abbiamo visto l</w:t>
      </w:r>
      <w:r>
        <w:rPr>
          <w:rFonts w:ascii="Arial" w:eastAsia="Avenir" w:hAnsi="Arial" w:cs="Arial"/>
          <w:color w:val="000000" w:themeColor="text1"/>
          <w:sz w:val="20"/>
          <w:szCs w:val="20"/>
          <w:lang w:bidi="it-IT"/>
        </w:rPr>
        <w:t>’</w:t>
      </w:r>
      <w:r w:rsidR="004F2B31" w:rsidRPr="00720719">
        <w:rPr>
          <w:rFonts w:ascii="Arial" w:eastAsia="Avenir" w:hAnsi="Arial" w:cs="Arial"/>
          <w:color w:val="000000" w:themeColor="text1"/>
          <w:sz w:val="20"/>
          <w:szCs w:val="20"/>
          <w:lang w:bidi="it-IT"/>
        </w:rPr>
        <w:t>uso del getto d</w:t>
      </w:r>
      <w:r>
        <w:rPr>
          <w:rFonts w:ascii="Arial" w:eastAsia="Avenir" w:hAnsi="Arial" w:cs="Arial"/>
          <w:color w:val="000000" w:themeColor="text1"/>
          <w:sz w:val="20"/>
          <w:szCs w:val="20"/>
          <w:lang w:bidi="it-IT"/>
        </w:rPr>
        <w:t>’</w:t>
      </w:r>
      <w:r w:rsidR="004F2B31" w:rsidRPr="00720719">
        <w:rPr>
          <w:rFonts w:ascii="Arial" w:eastAsia="Avenir" w:hAnsi="Arial" w:cs="Arial"/>
          <w:color w:val="000000" w:themeColor="text1"/>
          <w:sz w:val="20"/>
          <w:szCs w:val="20"/>
          <w:lang w:bidi="it-IT"/>
        </w:rPr>
        <w:t>inchiostro continuare a crescere nei mercati delle etichette e degli imballaggi, data la sua capacità di produrre stampe di alta qualità con dati variabili</w:t>
      </w:r>
      <w:r>
        <w:rPr>
          <w:rFonts w:ascii="Arial" w:eastAsia="Avenir" w:hAnsi="Arial" w:cs="Arial"/>
          <w:color w:val="000000" w:themeColor="text1"/>
          <w:sz w:val="20"/>
          <w:szCs w:val="20"/>
          <w:lang w:bidi="it-IT"/>
        </w:rPr>
        <w:t>”</w:t>
      </w:r>
      <w:r w:rsidR="004F2B31" w:rsidRPr="00720719">
        <w:rPr>
          <w:rFonts w:ascii="Arial" w:eastAsia="Avenir" w:hAnsi="Arial" w:cs="Arial"/>
          <w:color w:val="000000" w:themeColor="text1"/>
          <w:sz w:val="20"/>
          <w:szCs w:val="20"/>
          <w:lang w:bidi="it-IT"/>
        </w:rPr>
        <w:t xml:space="preserve">, ha dichiarato Greg Balch, Vice President e General Manager del gruppo FUJIFILM Integrated Inkjet Solutions. </w:t>
      </w:r>
      <w:r>
        <w:rPr>
          <w:rFonts w:ascii="Arial" w:eastAsia="Avenir" w:hAnsi="Arial" w:cs="Arial"/>
          <w:color w:val="000000" w:themeColor="text1"/>
          <w:sz w:val="20"/>
          <w:szCs w:val="20"/>
          <w:lang w:bidi="it-IT"/>
        </w:rPr>
        <w:t>“</w:t>
      </w:r>
      <w:r w:rsidR="004F2B31" w:rsidRPr="00720719">
        <w:rPr>
          <w:rFonts w:ascii="Arial" w:eastAsia="Avenir" w:hAnsi="Arial" w:cs="Arial"/>
          <w:color w:val="000000" w:themeColor="text1"/>
          <w:sz w:val="20"/>
          <w:szCs w:val="20"/>
          <w:lang w:bidi="it-IT"/>
        </w:rPr>
        <w:t>La nostra visione alla base del sistema con barra di stampa per getto d</w:t>
      </w:r>
      <w:r>
        <w:rPr>
          <w:rFonts w:ascii="Arial" w:eastAsia="Avenir" w:hAnsi="Arial" w:cs="Arial"/>
          <w:color w:val="000000" w:themeColor="text1"/>
          <w:sz w:val="20"/>
          <w:szCs w:val="20"/>
          <w:lang w:bidi="it-IT"/>
        </w:rPr>
        <w:t>’</w:t>
      </w:r>
      <w:r w:rsidR="004F2B31" w:rsidRPr="00720719">
        <w:rPr>
          <w:rFonts w:ascii="Arial" w:eastAsia="Avenir" w:hAnsi="Arial" w:cs="Arial"/>
          <w:color w:val="000000" w:themeColor="text1"/>
          <w:sz w:val="20"/>
          <w:szCs w:val="20"/>
          <w:lang w:bidi="it-IT"/>
        </w:rPr>
        <w:t>inchiostro 46kUV è quella di contribuire a colmare un</w:t>
      </w:r>
      <w:r>
        <w:rPr>
          <w:rFonts w:ascii="Arial" w:eastAsia="Avenir" w:hAnsi="Arial" w:cs="Arial"/>
          <w:color w:val="000000" w:themeColor="text1"/>
          <w:sz w:val="20"/>
          <w:szCs w:val="20"/>
          <w:lang w:bidi="it-IT"/>
        </w:rPr>
        <w:t>’</w:t>
      </w:r>
      <w:r w:rsidR="004F2B31" w:rsidRPr="00720719">
        <w:rPr>
          <w:rFonts w:ascii="Arial" w:eastAsia="Avenir" w:hAnsi="Arial" w:cs="Arial"/>
          <w:color w:val="000000" w:themeColor="text1"/>
          <w:sz w:val="20"/>
          <w:szCs w:val="20"/>
          <w:lang w:bidi="it-IT"/>
        </w:rPr>
        <w:t>importante lacuna nel mercato dell</w:t>
      </w:r>
      <w:r>
        <w:rPr>
          <w:rFonts w:ascii="Arial" w:eastAsia="Avenir" w:hAnsi="Arial" w:cs="Arial"/>
          <w:color w:val="000000" w:themeColor="text1"/>
          <w:sz w:val="20"/>
          <w:szCs w:val="20"/>
          <w:lang w:bidi="it-IT"/>
        </w:rPr>
        <w:t>’</w:t>
      </w:r>
      <w:r w:rsidR="004F2B31" w:rsidRPr="00720719">
        <w:rPr>
          <w:rFonts w:ascii="Arial" w:eastAsia="Avenir" w:hAnsi="Arial" w:cs="Arial"/>
          <w:color w:val="000000" w:themeColor="text1"/>
          <w:sz w:val="20"/>
          <w:szCs w:val="20"/>
          <w:lang w:bidi="it-IT"/>
        </w:rPr>
        <w:t>imprinting con dpi alto e con un</w:t>
      </w:r>
      <w:r>
        <w:rPr>
          <w:rFonts w:ascii="Arial" w:eastAsia="Avenir" w:hAnsi="Arial" w:cs="Arial"/>
          <w:color w:val="000000" w:themeColor="text1"/>
          <w:sz w:val="20"/>
          <w:szCs w:val="20"/>
          <w:lang w:bidi="it-IT"/>
        </w:rPr>
        <w:t>’</w:t>
      </w:r>
      <w:r w:rsidR="004F2B31" w:rsidRPr="00720719">
        <w:rPr>
          <w:rFonts w:ascii="Arial" w:eastAsia="Avenir" w:hAnsi="Arial" w:cs="Arial"/>
          <w:color w:val="000000" w:themeColor="text1"/>
          <w:sz w:val="20"/>
          <w:szCs w:val="20"/>
          <w:lang w:bidi="it-IT"/>
        </w:rPr>
        <w:t>elevata affidabilità</w:t>
      </w:r>
      <w:r>
        <w:rPr>
          <w:rFonts w:ascii="Arial" w:eastAsia="Avenir" w:hAnsi="Arial" w:cs="Arial"/>
          <w:color w:val="000000" w:themeColor="text1"/>
          <w:sz w:val="20"/>
          <w:szCs w:val="20"/>
          <w:lang w:bidi="it-IT"/>
        </w:rPr>
        <w:t>”</w:t>
      </w:r>
      <w:r w:rsidR="004F2B31" w:rsidRPr="00720719">
        <w:rPr>
          <w:rFonts w:ascii="Arial" w:eastAsia="Avenir" w:hAnsi="Arial" w:cs="Arial"/>
          <w:color w:val="000000" w:themeColor="text1"/>
          <w:sz w:val="20"/>
          <w:szCs w:val="20"/>
          <w:lang w:bidi="it-IT"/>
        </w:rPr>
        <w:t xml:space="preserve">.  </w:t>
      </w:r>
    </w:p>
    <w:p w14:paraId="73453431" w14:textId="77777777" w:rsidR="004F2B31" w:rsidRPr="00720719" w:rsidRDefault="004F2B31" w:rsidP="004F2B31">
      <w:pPr>
        <w:spacing w:after="0" w:line="360" w:lineRule="auto"/>
        <w:jc w:val="both"/>
        <w:rPr>
          <w:rFonts w:ascii="Arial" w:eastAsia="Avenir" w:hAnsi="Arial" w:cs="Arial"/>
          <w:color w:val="000000" w:themeColor="text1"/>
          <w:sz w:val="20"/>
          <w:szCs w:val="20"/>
        </w:rPr>
      </w:pPr>
    </w:p>
    <w:p w14:paraId="40F01EC8" w14:textId="3689B07F" w:rsidR="004F2B31" w:rsidRPr="00720719" w:rsidRDefault="004F2B31" w:rsidP="004F2B31">
      <w:pPr>
        <w:spacing w:after="0" w:line="360" w:lineRule="auto"/>
        <w:jc w:val="both"/>
        <w:rPr>
          <w:rFonts w:ascii="Arial" w:eastAsia="Avenir" w:hAnsi="Arial" w:cs="Arial"/>
          <w:color w:val="000000" w:themeColor="text1"/>
          <w:sz w:val="20"/>
          <w:szCs w:val="20"/>
        </w:rPr>
      </w:pPr>
      <w:r w:rsidRPr="00720719">
        <w:rPr>
          <w:rFonts w:ascii="Arial" w:eastAsia="Avenir" w:hAnsi="Arial" w:cs="Arial"/>
          <w:color w:val="000000" w:themeColor="text1"/>
          <w:sz w:val="20"/>
          <w:szCs w:val="20"/>
          <w:lang w:bidi="it-IT"/>
        </w:rPr>
        <w:t>Il sistema con barra di stampa per getto d</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inchiostro 46kUV di Fujifilm è disponibile in diverse larghezze di stampa, tra cui 254 mm, 330 mm, 432 mm e 508 mm, per integrarsi senza problemi nei processi di stampa tradizionali, riducendo la necessità di una lunga formazione e di cambiamento dei processi. Il software per la creazione di documenti 3IC di Fujifilm può essere utilizzato con il sistema con barra di stampa per getto d</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inchiostro 46kUV per creare in modo efficiente contenuti con dati variabili. Il modulo di pulizia e livellamento della barra di stampa è progettato per aiutare a mantenere la qualità dell</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immagine. L</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uso del sistema con barra di stampa per getto d</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inchiostro 46kUV utilizza il ricircolo dell</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inchiostro brevettato REDIJET® proprietario di Fujifilm per ottimizzare la qualità dell</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 xml:space="preserve">immagine su tutta la larghezza di stampa e ridurre al minimo la necessità di ricondizionamento della testina di stampa. </w:t>
      </w:r>
    </w:p>
    <w:p w14:paraId="56D9B68C" w14:textId="77777777" w:rsidR="004F2B31" w:rsidRPr="00720719" w:rsidRDefault="004F2B31" w:rsidP="004F2B31">
      <w:pPr>
        <w:spacing w:after="0" w:line="360" w:lineRule="auto"/>
        <w:jc w:val="both"/>
        <w:rPr>
          <w:rFonts w:ascii="Arial" w:eastAsia="Avenir" w:hAnsi="Arial" w:cs="Arial"/>
          <w:color w:val="000000" w:themeColor="text1"/>
          <w:sz w:val="20"/>
          <w:szCs w:val="20"/>
        </w:rPr>
      </w:pPr>
    </w:p>
    <w:p w14:paraId="03DB2EC1" w14:textId="1535C53C" w:rsidR="00F83225" w:rsidRPr="00720719" w:rsidRDefault="004F2B31" w:rsidP="00486BE4">
      <w:pPr>
        <w:spacing w:after="0" w:line="360" w:lineRule="auto"/>
        <w:jc w:val="both"/>
        <w:rPr>
          <w:rFonts w:ascii="Arial" w:eastAsia="Avenir" w:hAnsi="Arial" w:cs="Arial"/>
          <w:color w:val="000000" w:themeColor="text1"/>
          <w:sz w:val="20"/>
          <w:szCs w:val="20"/>
        </w:rPr>
      </w:pPr>
      <w:r w:rsidRPr="00720719">
        <w:rPr>
          <w:rFonts w:ascii="Arial" w:eastAsia="Avenir" w:hAnsi="Arial" w:cs="Arial"/>
          <w:color w:val="000000" w:themeColor="text1"/>
          <w:sz w:val="20"/>
          <w:szCs w:val="20"/>
          <w:lang w:bidi="it-IT"/>
        </w:rPr>
        <w:t xml:space="preserve">Manuel Schrutt, Head of Packaging, Fujifilm EMEA, commenta: </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Questo entusiasmante lancio sottolinea l</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impegno di Fujifilm nei confronti della nostra crescente gamma di soluzioni per il settore delle etichette e degli imballaggi. Ci impegniamo a fornire soluzioni analogiche, digitali e sostenibili. Questa innovazione dimostra come le nostre tecnologie analogiche e digitali possano andare di pari passo ed è stata progettata pensando alle cartotecniche, per consentire ai nostri clienti di rimanere competitivi utilizzando gli investimenti esistenti in apparecchiature analogiche, dando vita a nuove modalità di produzione che combinano le nostre soluzioni digitali, analogiche e sostenibili</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w:t>
      </w:r>
    </w:p>
    <w:p w14:paraId="500EDD5B" w14:textId="77777777" w:rsidR="00F83225" w:rsidRPr="00720719" w:rsidRDefault="00F83225" w:rsidP="004F2B31">
      <w:pPr>
        <w:spacing w:after="0" w:line="360" w:lineRule="auto"/>
        <w:jc w:val="both"/>
        <w:rPr>
          <w:rFonts w:ascii="Arial" w:eastAsia="Avenir" w:hAnsi="Arial" w:cs="Arial"/>
          <w:color w:val="000000" w:themeColor="text1"/>
          <w:sz w:val="20"/>
          <w:szCs w:val="20"/>
        </w:rPr>
      </w:pPr>
    </w:p>
    <w:p w14:paraId="793CF52B" w14:textId="19153429" w:rsidR="004F2B31" w:rsidRPr="00720719" w:rsidRDefault="004F2B31" w:rsidP="004F2B31">
      <w:pPr>
        <w:spacing w:after="0" w:line="360" w:lineRule="auto"/>
        <w:jc w:val="both"/>
        <w:rPr>
          <w:rFonts w:ascii="Arial" w:eastAsia="Avenir" w:hAnsi="Arial" w:cs="Arial"/>
          <w:color w:val="000000" w:themeColor="text1"/>
          <w:sz w:val="20"/>
          <w:szCs w:val="20"/>
        </w:rPr>
      </w:pPr>
      <w:r w:rsidRPr="00720719">
        <w:rPr>
          <w:rFonts w:ascii="Arial" w:eastAsia="Avenir" w:hAnsi="Arial" w:cs="Arial"/>
          <w:color w:val="000000" w:themeColor="text1"/>
          <w:sz w:val="20"/>
          <w:szCs w:val="20"/>
          <w:lang w:bidi="it-IT"/>
        </w:rPr>
        <w:t>Il sistema con barra di stampa per getto d</w:t>
      </w:r>
      <w:r w:rsidR="00720719">
        <w:rPr>
          <w:rFonts w:ascii="Arial" w:eastAsia="Avenir" w:hAnsi="Arial" w:cs="Arial"/>
          <w:color w:val="000000" w:themeColor="text1"/>
          <w:sz w:val="20"/>
          <w:szCs w:val="20"/>
          <w:lang w:bidi="it-IT"/>
        </w:rPr>
        <w:t>’</w:t>
      </w:r>
      <w:r w:rsidRPr="00720719">
        <w:rPr>
          <w:rFonts w:ascii="Arial" w:eastAsia="Avenir" w:hAnsi="Arial" w:cs="Arial"/>
          <w:color w:val="000000" w:themeColor="text1"/>
          <w:sz w:val="20"/>
          <w:szCs w:val="20"/>
          <w:lang w:bidi="it-IT"/>
        </w:rPr>
        <w:t xml:space="preserve">inchiostro 46kUV FUJIFILM è ora disponibile per la vendita in tutto il mondo. </w:t>
      </w:r>
    </w:p>
    <w:p w14:paraId="32966A6F" w14:textId="77777777" w:rsidR="004F2B31" w:rsidRPr="00720719"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720719"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720719"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720719" w:rsidRDefault="00F557E2" w:rsidP="005117B0">
      <w:pPr>
        <w:spacing w:line="360" w:lineRule="auto"/>
        <w:jc w:val="center"/>
        <w:rPr>
          <w:rFonts w:ascii="Arial" w:hAnsi="Arial" w:cs="Arial"/>
          <w:b/>
          <w:bCs/>
          <w:color w:val="000000"/>
          <w:sz w:val="20"/>
          <w:szCs w:val="20"/>
          <w:lang w:eastAsia="ar-SA"/>
        </w:rPr>
      </w:pPr>
      <w:r w:rsidRPr="00720719">
        <w:rPr>
          <w:rFonts w:ascii="Arial" w:eastAsia="Arial" w:hAnsi="Arial" w:cs="Arial"/>
          <w:b/>
          <w:color w:val="000000"/>
          <w:sz w:val="20"/>
          <w:szCs w:val="20"/>
          <w:lang w:bidi="it-IT"/>
        </w:rPr>
        <w:t>FINE</w:t>
      </w:r>
    </w:p>
    <w:p w14:paraId="650A24CF" w14:textId="77777777" w:rsidR="00F557E2" w:rsidRPr="00720719"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720719"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720719" w:rsidRDefault="00F557E2" w:rsidP="006104CF">
      <w:pPr>
        <w:suppressAutoHyphens/>
        <w:spacing w:after="0" w:line="360" w:lineRule="auto"/>
        <w:jc w:val="both"/>
        <w:rPr>
          <w:rFonts w:ascii="Arial" w:hAnsi="Arial" w:cs="Arial"/>
          <w:b/>
          <w:bCs/>
          <w:color w:val="000000"/>
          <w:sz w:val="20"/>
          <w:szCs w:val="20"/>
          <w:lang w:eastAsia="ar-SA"/>
        </w:rPr>
      </w:pPr>
    </w:p>
    <w:p w14:paraId="10DC00A3"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631138D1"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normaltextrun"/>
          <w:rFonts w:ascii="Arial" w:hAnsi="Arial" w:cs="Arial"/>
        </w:rPr>
        <w:t>     </w:t>
      </w:r>
      <w:r>
        <w:rPr>
          <w:rStyle w:val="eop"/>
          <w:rFonts w:ascii="Arial" w:hAnsi="Arial" w:cs="Arial"/>
        </w:rPr>
        <w:t> </w:t>
      </w:r>
    </w:p>
    <w:p w14:paraId="26BD8E55"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510A15A4"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 xml:space="preserve">FUJIFILM Graphic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rPr>
        <w:t>     </w:t>
      </w:r>
      <w:r>
        <w:rPr>
          <w:rStyle w:val="eop"/>
          <w:rFonts w:ascii="Arial" w:hAnsi="Arial" w:cs="Arial"/>
          <w:color w:val="000000"/>
        </w:rPr>
        <w:t> </w:t>
      </w:r>
    </w:p>
    <w:p w14:paraId="0AED085A"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sz w:val="20"/>
          <w:szCs w:val="20"/>
        </w:rPr>
        <w:t>pre</w:t>
      </w:r>
      <w:proofErr w:type="spellEnd"/>
      <w:r>
        <w:rPr>
          <w:rStyle w:val="normaltextrun"/>
          <w:rFonts w:ascii="Arial" w:hAnsi="Arial" w:cs="Arial"/>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oppure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seguiteci su @FujifilmPrint</w:t>
      </w:r>
      <w:r>
        <w:rPr>
          <w:rStyle w:val="normaltextrun"/>
          <w:rFonts w:ascii="Arial" w:hAnsi="Arial" w:cs="Arial"/>
        </w:rPr>
        <w:t>     </w:t>
      </w:r>
      <w:r>
        <w:rPr>
          <w:rStyle w:val="eop"/>
          <w:rFonts w:ascii="Arial" w:hAnsi="Arial" w:cs="Arial"/>
        </w:rPr>
        <w:t> </w:t>
      </w:r>
    </w:p>
    <w:p w14:paraId="42661B05"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62275CBD"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Per ulteriori informazioni:</w:t>
      </w:r>
      <w:r>
        <w:rPr>
          <w:rStyle w:val="normaltextrun"/>
          <w:rFonts w:ascii="Arial" w:hAnsi="Arial" w:cs="Arial"/>
        </w:rPr>
        <w:t>     </w:t>
      </w:r>
      <w:r>
        <w:rPr>
          <w:rStyle w:val="eop"/>
          <w:rFonts w:ascii="Arial" w:hAnsi="Arial" w:cs="Arial"/>
        </w:rPr>
        <w:t> </w:t>
      </w:r>
    </w:p>
    <w:p w14:paraId="1B1DBB45"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rPr>
        <w:t>     </w:t>
      </w:r>
      <w:r>
        <w:rPr>
          <w:rStyle w:val="eop"/>
          <w:rFonts w:ascii="Arial" w:hAnsi="Arial" w:cs="Arial"/>
        </w:rPr>
        <w:t> </w:t>
      </w:r>
    </w:p>
    <w:p w14:paraId="5EA5FC2A"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lastRenderedPageBreak/>
        <w:t>AD Communications</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20C7B6A5"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28B6942F"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7F5FAA69" w14:textId="77777777" w:rsidR="0091309F" w:rsidRDefault="0091309F" w:rsidP="0091309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C6B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099457">
    <w:abstractNumId w:val="1"/>
  </w:num>
  <w:num w:numId="2" w16cid:durableId="1721392123">
    <w:abstractNumId w:val="2"/>
  </w:num>
  <w:num w:numId="3" w16cid:durableId="86121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0719"/>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5D6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309F"/>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0EEA"/>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24EDC"/>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1B1"/>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913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75675796">
      <w:bodyDiv w:val="1"/>
      <w:marLeft w:val="0"/>
      <w:marRight w:val="0"/>
      <w:marTop w:val="0"/>
      <w:marBottom w:val="0"/>
      <w:divBdr>
        <w:top w:val="none" w:sz="0" w:space="0" w:color="auto"/>
        <w:left w:val="none" w:sz="0" w:space="0" w:color="auto"/>
        <w:bottom w:val="none" w:sz="0" w:space="0" w:color="auto"/>
        <w:right w:val="none" w:sz="0" w:space="0" w:color="auto"/>
      </w:divBdr>
      <w:divsChild>
        <w:div w:id="396708820">
          <w:marLeft w:val="0"/>
          <w:marRight w:val="0"/>
          <w:marTop w:val="0"/>
          <w:marBottom w:val="0"/>
          <w:divBdr>
            <w:top w:val="none" w:sz="0" w:space="0" w:color="auto"/>
            <w:left w:val="none" w:sz="0" w:space="0" w:color="auto"/>
            <w:bottom w:val="none" w:sz="0" w:space="0" w:color="auto"/>
            <w:right w:val="none" w:sz="0" w:space="0" w:color="auto"/>
          </w:divBdr>
        </w:div>
        <w:div w:id="542402841">
          <w:marLeft w:val="0"/>
          <w:marRight w:val="0"/>
          <w:marTop w:val="0"/>
          <w:marBottom w:val="0"/>
          <w:divBdr>
            <w:top w:val="none" w:sz="0" w:space="0" w:color="auto"/>
            <w:left w:val="none" w:sz="0" w:space="0" w:color="auto"/>
            <w:bottom w:val="none" w:sz="0" w:space="0" w:color="auto"/>
            <w:right w:val="none" w:sz="0" w:space="0" w:color="auto"/>
          </w:divBdr>
        </w:div>
        <w:div w:id="103035892">
          <w:marLeft w:val="0"/>
          <w:marRight w:val="0"/>
          <w:marTop w:val="0"/>
          <w:marBottom w:val="0"/>
          <w:divBdr>
            <w:top w:val="none" w:sz="0" w:space="0" w:color="auto"/>
            <w:left w:val="none" w:sz="0" w:space="0" w:color="auto"/>
            <w:bottom w:val="none" w:sz="0" w:space="0" w:color="auto"/>
            <w:right w:val="none" w:sz="0" w:space="0" w:color="auto"/>
          </w:divBdr>
        </w:div>
        <w:div w:id="715467464">
          <w:marLeft w:val="0"/>
          <w:marRight w:val="0"/>
          <w:marTop w:val="0"/>
          <w:marBottom w:val="0"/>
          <w:divBdr>
            <w:top w:val="none" w:sz="0" w:space="0" w:color="auto"/>
            <w:left w:val="none" w:sz="0" w:space="0" w:color="auto"/>
            <w:bottom w:val="none" w:sz="0" w:space="0" w:color="auto"/>
            <w:right w:val="none" w:sz="0" w:space="0" w:color="auto"/>
          </w:divBdr>
        </w:div>
        <w:div w:id="1372218943">
          <w:marLeft w:val="0"/>
          <w:marRight w:val="0"/>
          <w:marTop w:val="0"/>
          <w:marBottom w:val="0"/>
          <w:divBdr>
            <w:top w:val="none" w:sz="0" w:space="0" w:color="auto"/>
            <w:left w:val="none" w:sz="0" w:space="0" w:color="auto"/>
            <w:bottom w:val="none" w:sz="0" w:space="0" w:color="auto"/>
            <w:right w:val="none" w:sz="0" w:space="0" w:color="auto"/>
          </w:divBdr>
        </w:div>
        <w:div w:id="464005830">
          <w:marLeft w:val="0"/>
          <w:marRight w:val="0"/>
          <w:marTop w:val="0"/>
          <w:marBottom w:val="0"/>
          <w:divBdr>
            <w:top w:val="none" w:sz="0" w:space="0" w:color="auto"/>
            <w:left w:val="none" w:sz="0" w:space="0" w:color="auto"/>
            <w:bottom w:val="none" w:sz="0" w:space="0" w:color="auto"/>
            <w:right w:val="none" w:sz="0" w:space="0" w:color="auto"/>
          </w:divBdr>
        </w:div>
        <w:div w:id="1921015543">
          <w:marLeft w:val="0"/>
          <w:marRight w:val="0"/>
          <w:marTop w:val="0"/>
          <w:marBottom w:val="0"/>
          <w:divBdr>
            <w:top w:val="none" w:sz="0" w:space="0" w:color="auto"/>
            <w:left w:val="none" w:sz="0" w:space="0" w:color="auto"/>
            <w:bottom w:val="none" w:sz="0" w:space="0" w:color="auto"/>
            <w:right w:val="none" w:sz="0" w:space="0" w:color="auto"/>
          </w:divBdr>
        </w:div>
        <w:div w:id="1564288750">
          <w:marLeft w:val="0"/>
          <w:marRight w:val="0"/>
          <w:marTop w:val="0"/>
          <w:marBottom w:val="0"/>
          <w:divBdr>
            <w:top w:val="none" w:sz="0" w:space="0" w:color="auto"/>
            <w:left w:val="none" w:sz="0" w:space="0" w:color="auto"/>
            <w:bottom w:val="none" w:sz="0" w:space="0" w:color="auto"/>
            <w:right w:val="none" w:sz="0" w:space="0" w:color="auto"/>
          </w:divBdr>
        </w:div>
        <w:div w:id="503713546">
          <w:marLeft w:val="0"/>
          <w:marRight w:val="0"/>
          <w:marTop w:val="0"/>
          <w:marBottom w:val="0"/>
          <w:divBdr>
            <w:top w:val="none" w:sz="0" w:space="0" w:color="auto"/>
            <w:left w:val="none" w:sz="0" w:space="0" w:color="auto"/>
            <w:bottom w:val="none" w:sz="0" w:space="0" w:color="auto"/>
            <w:right w:val="none" w:sz="0" w:space="0" w:color="auto"/>
          </w:divBdr>
        </w:div>
        <w:div w:id="2002737772">
          <w:marLeft w:val="0"/>
          <w:marRight w:val="0"/>
          <w:marTop w:val="0"/>
          <w:marBottom w:val="0"/>
          <w:divBdr>
            <w:top w:val="none" w:sz="0" w:space="0" w:color="auto"/>
            <w:left w:val="none" w:sz="0" w:space="0" w:color="auto"/>
            <w:bottom w:val="none" w:sz="0" w:space="0" w:color="auto"/>
            <w:right w:val="none" w:sz="0" w:space="0" w:color="auto"/>
          </w:divBdr>
        </w:div>
        <w:div w:id="108280174">
          <w:marLeft w:val="0"/>
          <w:marRight w:val="0"/>
          <w:marTop w:val="0"/>
          <w:marBottom w:val="0"/>
          <w:divBdr>
            <w:top w:val="none" w:sz="0" w:space="0" w:color="auto"/>
            <w:left w:val="none" w:sz="0" w:space="0" w:color="auto"/>
            <w:bottom w:val="none" w:sz="0" w:space="0" w:color="auto"/>
            <w:right w:val="none" w:sz="0" w:space="0" w:color="auto"/>
          </w:divBdr>
        </w:div>
        <w:div w:id="1086342870">
          <w:marLeft w:val="0"/>
          <w:marRight w:val="0"/>
          <w:marTop w:val="0"/>
          <w:marBottom w:val="0"/>
          <w:divBdr>
            <w:top w:val="none" w:sz="0" w:space="0" w:color="auto"/>
            <w:left w:val="none" w:sz="0" w:space="0" w:color="auto"/>
            <w:bottom w:val="none" w:sz="0" w:space="0" w:color="auto"/>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it/it/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FFDB4-AC6F-4D99-8C84-1970276B1541}">
  <ds:schemaRefs>
    <ds:schemaRef ds:uri="http://schemas.microsoft.com/sharepoint/v3/contenttype/forms"/>
  </ds:schemaRefs>
</ds:datastoreItem>
</file>

<file path=customXml/itemProps2.xml><?xml version="1.0" encoding="utf-8"?>
<ds:datastoreItem xmlns:ds="http://schemas.openxmlformats.org/officeDocument/2006/customXml" ds:itemID="{2C0D5A65-94AC-4204-A482-01133F3AE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4639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2024-01-24T15:20:00Z</dcterms:created>
  <dcterms:modified xsi:type="dcterms:W3CDTF">2024-01-29T11:40:00Z</dcterms:modified>
</cp:coreProperties>
</file>