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C33D91" w:rsidRDefault="000B0D3E" w:rsidP="006104CF">
      <w:pPr>
        <w:spacing w:line="360" w:lineRule="auto"/>
        <w:jc w:val="both"/>
        <w:rPr>
          <w:rFonts w:ascii="Arial" w:hAnsi="Arial" w:cs="Arial"/>
          <w:b/>
          <w:color w:val="000000" w:themeColor="text1"/>
        </w:rPr>
      </w:pPr>
    </w:p>
    <w:p w14:paraId="07E0E1AC" w14:textId="77777777" w:rsidR="00F514B7" w:rsidRPr="00C33D91" w:rsidRDefault="00F514B7" w:rsidP="006104CF">
      <w:pPr>
        <w:spacing w:line="360" w:lineRule="auto"/>
        <w:jc w:val="both"/>
        <w:rPr>
          <w:rFonts w:ascii="Arial" w:hAnsi="Arial" w:cs="Arial"/>
          <w:b/>
          <w:color w:val="000000" w:themeColor="text1"/>
        </w:rPr>
      </w:pPr>
    </w:p>
    <w:p w14:paraId="400F224D" w14:textId="42720F96" w:rsidR="00907002" w:rsidRPr="00C33D91" w:rsidRDefault="00317030" w:rsidP="528E28F0">
      <w:pPr>
        <w:spacing w:line="360" w:lineRule="auto"/>
        <w:jc w:val="both"/>
        <w:rPr>
          <w:rFonts w:ascii="Arial" w:hAnsi="Arial" w:cs="Arial"/>
          <w:b/>
          <w:bCs/>
          <w:color w:val="000000" w:themeColor="text1"/>
        </w:rPr>
      </w:pPr>
      <w:r>
        <w:rPr>
          <w:rFonts w:ascii="Arial" w:eastAsia="Arial" w:hAnsi="Arial" w:cs="Arial"/>
          <w:b/>
          <w:color w:val="000000" w:themeColor="text1"/>
          <w:lang w:bidi="nl-NL"/>
        </w:rPr>
        <w:t>31</w:t>
      </w:r>
      <w:r w:rsidR="00E951F1" w:rsidRPr="00C33D91">
        <w:rPr>
          <w:rFonts w:ascii="Arial" w:eastAsia="Arial" w:hAnsi="Arial" w:cs="Arial"/>
          <w:b/>
          <w:color w:val="000000" w:themeColor="text1"/>
          <w:lang w:bidi="nl-NL"/>
        </w:rPr>
        <w:t xml:space="preserve"> januari 202</w:t>
      </w:r>
      <w:r w:rsidR="00C33D91" w:rsidRPr="00C33D91">
        <w:rPr>
          <w:rFonts w:ascii="Arial" w:eastAsia="Arial" w:hAnsi="Arial" w:cs="Arial"/>
          <w:b/>
          <w:color w:val="000000" w:themeColor="text1"/>
          <w:lang w:bidi="nl-NL"/>
        </w:rPr>
        <w:t>4</w:t>
      </w:r>
    </w:p>
    <w:p w14:paraId="31D8F94A" w14:textId="1B727093" w:rsidR="002643E1" w:rsidRPr="00C33D91" w:rsidRDefault="00033BC3" w:rsidP="006104CF">
      <w:pPr>
        <w:spacing w:line="360" w:lineRule="auto"/>
        <w:jc w:val="both"/>
        <w:rPr>
          <w:rFonts w:ascii="Arial" w:hAnsi="Arial" w:cs="Arial"/>
          <w:b/>
          <w:color w:val="000000" w:themeColor="text1"/>
        </w:rPr>
      </w:pPr>
      <w:r w:rsidRPr="00C33D91">
        <w:rPr>
          <w:rFonts w:ascii="Arial" w:eastAsia="Arial" w:hAnsi="Arial" w:cs="Arial"/>
          <w:b/>
          <w:color w:val="000000" w:themeColor="text1"/>
          <w:lang w:bidi="nl-NL"/>
        </w:rPr>
        <w:t xml:space="preserve">Fujifilms 100e </w:t>
      </w:r>
      <w:proofErr w:type="spellStart"/>
      <w:r w:rsidRPr="00C33D91">
        <w:rPr>
          <w:rFonts w:ascii="Arial" w:eastAsia="Arial" w:hAnsi="Arial" w:cs="Arial"/>
          <w:b/>
          <w:color w:val="000000" w:themeColor="text1"/>
          <w:lang w:bidi="nl-NL"/>
        </w:rPr>
        <w:t>Revoria</w:t>
      </w:r>
      <w:proofErr w:type="spellEnd"/>
      <w:r w:rsidRPr="00C33D91">
        <w:rPr>
          <w:rFonts w:ascii="Arial" w:eastAsia="Arial" w:hAnsi="Arial" w:cs="Arial"/>
          <w:b/>
          <w:color w:val="000000" w:themeColor="text1"/>
          <w:lang w:bidi="nl-NL"/>
        </w:rPr>
        <w:t xml:space="preserve"> Press PC1120 installatie in Europa. </w:t>
      </w:r>
    </w:p>
    <w:p w14:paraId="66D616A5" w14:textId="227B3068" w:rsidR="009818A7" w:rsidRPr="00C33D91" w:rsidRDefault="00B30524" w:rsidP="006104CF">
      <w:pPr>
        <w:spacing w:line="360" w:lineRule="auto"/>
        <w:jc w:val="both"/>
        <w:rPr>
          <w:rFonts w:ascii="Arial" w:eastAsia="Arial" w:hAnsi="Arial" w:cs="Arial"/>
          <w:i/>
          <w:iCs/>
          <w:color w:val="000000" w:themeColor="text1"/>
        </w:rPr>
      </w:pPr>
      <w:proofErr w:type="spellStart"/>
      <w:r w:rsidRPr="00C33D91">
        <w:rPr>
          <w:rFonts w:ascii="Arial" w:eastAsia="Arial" w:hAnsi="Arial" w:cs="Arial"/>
          <w:i/>
          <w:color w:val="000000" w:themeColor="text1"/>
          <w:lang w:bidi="nl-NL"/>
        </w:rPr>
        <w:t>Fullservicedrukkerij</w:t>
      </w:r>
      <w:proofErr w:type="spellEnd"/>
      <w:r w:rsidRPr="00C33D91">
        <w:rPr>
          <w:rFonts w:ascii="Arial" w:eastAsia="Arial" w:hAnsi="Arial" w:cs="Arial"/>
          <w:i/>
          <w:color w:val="000000" w:themeColor="text1"/>
          <w:lang w:bidi="nl-NL"/>
        </w:rPr>
        <w:t xml:space="preserve"> </w:t>
      </w:r>
      <w:bookmarkStart w:id="0" w:name="_Hlk157090172"/>
      <w:proofErr w:type="spellStart"/>
      <w:r w:rsidRPr="00C33D91">
        <w:rPr>
          <w:rFonts w:ascii="Arial" w:eastAsia="Arial" w:hAnsi="Arial" w:cs="Arial"/>
          <w:i/>
          <w:color w:val="000000" w:themeColor="text1"/>
          <w:lang w:bidi="nl-NL"/>
        </w:rPr>
        <w:t>Glaudo</w:t>
      </w:r>
      <w:bookmarkEnd w:id="0"/>
      <w:proofErr w:type="spellEnd"/>
      <w:r w:rsidRPr="00C33D91">
        <w:rPr>
          <w:rFonts w:ascii="Arial" w:eastAsia="Arial" w:hAnsi="Arial" w:cs="Arial"/>
          <w:i/>
          <w:color w:val="000000" w:themeColor="text1"/>
          <w:lang w:bidi="nl-NL"/>
        </w:rPr>
        <w:t xml:space="preserve"> uit het Duitse Wuppertal is het meest recente bedrijf dat investeert in Fujifilms vlaggenschip tonerpers </w:t>
      </w:r>
    </w:p>
    <w:p w14:paraId="44CDF631" w14:textId="343C9ECF" w:rsidR="00AB59BE" w:rsidRPr="00C33D91" w:rsidRDefault="00AB59BE" w:rsidP="00377440">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Sinds de gefaseerde Europese introductie in 2021 heeft Fujifilms </w:t>
      </w:r>
      <w:proofErr w:type="spellStart"/>
      <w:r w:rsidRPr="00C33D91">
        <w:rPr>
          <w:rFonts w:ascii="Arial" w:eastAsia="Arial" w:hAnsi="Arial" w:cs="Arial"/>
          <w:color w:val="000000" w:themeColor="text1"/>
          <w:lang w:bidi="nl-NL"/>
        </w:rPr>
        <w:t>Revoria</w:t>
      </w:r>
      <w:proofErr w:type="spellEnd"/>
      <w:r w:rsidRPr="00C33D91">
        <w:rPr>
          <w:rFonts w:ascii="Arial" w:eastAsia="Arial" w:hAnsi="Arial" w:cs="Arial"/>
          <w:color w:val="000000" w:themeColor="text1"/>
          <w:lang w:bidi="nl-NL"/>
        </w:rPr>
        <w:t xml:space="preserve"> Press PC1120 meerdere onderscheidingen gewonnen, waaronder een </w:t>
      </w:r>
      <w:proofErr w:type="spellStart"/>
      <w:r w:rsidRPr="00C33D91">
        <w:rPr>
          <w:rFonts w:ascii="Arial" w:eastAsia="Arial" w:hAnsi="Arial" w:cs="Arial"/>
          <w:color w:val="000000" w:themeColor="text1"/>
          <w:lang w:bidi="nl-NL"/>
        </w:rPr>
        <w:t>Keypoint</w:t>
      </w:r>
      <w:proofErr w:type="spellEnd"/>
      <w:r w:rsidRPr="00C33D91">
        <w:rPr>
          <w:rFonts w:ascii="Arial" w:eastAsia="Arial" w:hAnsi="Arial" w:cs="Arial"/>
          <w:color w:val="000000" w:themeColor="text1"/>
          <w:lang w:bidi="nl-NL"/>
        </w:rPr>
        <w:t xml:space="preserve"> Intelligence </w:t>
      </w:r>
      <w:proofErr w:type="spellStart"/>
      <w:r w:rsidRPr="00C33D91">
        <w:rPr>
          <w:rFonts w:ascii="Arial" w:eastAsia="Arial" w:hAnsi="Arial" w:cs="Arial"/>
          <w:color w:val="000000" w:themeColor="text1"/>
          <w:lang w:bidi="nl-NL"/>
        </w:rPr>
        <w:t>Buyers</w:t>
      </w:r>
      <w:proofErr w:type="spellEnd"/>
      <w:r w:rsidRPr="00C33D91">
        <w:rPr>
          <w:rFonts w:ascii="Arial" w:eastAsia="Arial" w:hAnsi="Arial" w:cs="Arial"/>
          <w:color w:val="000000" w:themeColor="text1"/>
          <w:lang w:bidi="nl-NL"/>
        </w:rPr>
        <w:t xml:space="preserve"> Lab 2022 Pro Award, en meerdere klanten voor zich gewonnen. De installatie bij drukkerij </w:t>
      </w:r>
      <w:proofErr w:type="spellStart"/>
      <w:r w:rsidRPr="00C33D91">
        <w:rPr>
          <w:rFonts w:ascii="Arial" w:eastAsia="Arial" w:hAnsi="Arial" w:cs="Arial"/>
          <w:color w:val="000000" w:themeColor="text1"/>
          <w:lang w:bidi="nl-NL"/>
        </w:rPr>
        <w:t>Glaudo</w:t>
      </w:r>
      <w:proofErr w:type="spellEnd"/>
      <w:r w:rsidRPr="00C33D91">
        <w:rPr>
          <w:rFonts w:ascii="Arial" w:eastAsia="Arial" w:hAnsi="Arial" w:cs="Arial"/>
          <w:color w:val="000000" w:themeColor="text1"/>
          <w:lang w:bidi="nl-NL"/>
        </w:rPr>
        <w:t xml:space="preserve"> in november 2023 is de 100e in Europa en getuigt van veel vertrouwen in de mogelijkheden en het potentieel van de pers.</w:t>
      </w:r>
    </w:p>
    <w:p w14:paraId="792D4329" w14:textId="2D38F727" w:rsidR="008253DB" w:rsidRPr="00C33D91" w:rsidRDefault="007F25CA" w:rsidP="00377440">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Het familiebedrijf werd in 1932 in Wuppertal opgericht en Broer en zus Silvia en Florian </w:t>
      </w:r>
      <w:proofErr w:type="spellStart"/>
      <w:r w:rsidRPr="00C33D91">
        <w:rPr>
          <w:rFonts w:ascii="Arial" w:eastAsia="Arial" w:hAnsi="Arial" w:cs="Arial"/>
          <w:color w:val="000000" w:themeColor="text1"/>
          <w:lang w:bidi="nl-NL"/>
        </w:rPr>
        <w:t>Bruckert</w:t>
      </w:r>
      <w:proofErr w:type="spellEnd"/>
      <w:r w:rsidRPr="00C33D91">
        <w:rPr>
          <w:rFonts w:ascii="Arial" w:eastAsia="Arial" w:hAnsi="Arial" w:cs="Arial"/>
          <w:color w:val="000000" w:themeColor="text1"/>
          <w:lang w:bidi="nl-NL"/>
        </w:rPr>
        <w:t xml:space="preserve"> bouwen als derde generatie voort op bijna een eeuw geschiedenis en traditie. </w:t>
      </w:r>
    </w:p>
    <w:p w14:paraId="6764F9B3" w14:textId="55FE1E90" w:rsidR="00377440" w:rsidRPr="00C33D91" w:rsidRDefault="00F464E6" w:rsidP="00377440">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Het bedrijf is in de loop der jaren gestaag uitgegroeid tot een moderne drukkerij met een volledig dienstenpakket. Het bedrijf kijkt altijd naar de toekomst, pioniert enthousiast met de nieuwste printtechnologieën en bezit meerdere ultramoderne drukpersen in vijf productiehallen. </w:t>
      </w:r>
    </w:p>
    <w:p w14:paraId="0F22BD09" w14:textId="4B864A4C" w:rsidR="006D51A1" w:rsidRPr="00C33D91" w:rsidRDefault="006D51A1" w:rsidP="00377440">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De Fujifilm </w:t>
      </w:r>
      <w:proofErr w:type="spellStart"/>
      <w:r w:rsidRPr="00C33D91">
        <w:rPr>
          <w:rFonts w:ascii="Arial" w:eastAsia="Arial" w:hAnsi="Arial" w:cs="Arial"/>
          <w:color w:val="000000" w:themeColor="text1"/>
          <w:lang w:bidi="nl-NL"/>
        </w:rPr>
        <w:t>Revoria</w:t>
      </w:r>
      <w:proofErr w:type="spellEnd"/>
      <w:r w:rsidRPr="00C33D91">
        <w:rPr>
          <w:rFonts w:ascii="Arial" w:eastAsia="Arial" w:hAnsi="Arial" w:cs="Arial"/>
          <w:color w:val="000000" w:themeColor="text1"/>
          <w:lang w:bidi="nl-NL"/>
        </w:rPr>
        <w:t xml:space="preserve"> Press PC1120 is de nieuwste aankoop van de </w:t>
      </w:r>
      <w:proofErr w:type="spellStart"/>
      <w:r w:rsidRPr="00C33D91">
        <w:rPr>
          <w:rFonts w:ascii="Arial" w:eastAsia="Arial" w:hAnsi="Arial" w:cs="Arial"/>
          <w:color w:val="000000" w:themeColor="text1"/>
          <w:lang w:bidi="nl-NL"/>
        </w:rPr>
        <w:t>Bruckerts</w:t>
      </w:r>
      <w:proofErr w:type="spellEnd"/>
      <w:r w:rsidRPr="00C33D91">
        <w:rPr>
          <w:rFonts w:ascii="Arial" w:eastAsia="Arial" w:hAnsi="Arial" w:cs="Arial"/>
          <w:color w:val="000000" w:themeColor="text1"/>
          <w:lang w:bidi="nl-NL"/>
        </w:rPr>
        <w:t xml:space="preserve"> en zij noemen de kwaliteit, de 6-kleurenkanalen, de directe ondersteuning van Fujifilm en het enorme scala aan compatibele papiersoorten en mogelijke toepassingen als redenen voor de investering. De pers is in november 2023 geïnstalleerd.</w:t>
      </w:r>
    </w:p>
    <w:p w14:paraId="3C7A273B" w14:textId="779F193A" w:rsidR="007F7E85" w:rsidRPr="00C33D91" w:rsidRDefault="00A9460E" w:rsidP="00377440">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“We zijn uitgegroeid tot een van de toonaangevendste drukkerijen in de regio Wuppertal,” zegt Florian </w:t>
      </w:r>
      <w:proofErr w:type="spellStart"/>
      <w:r w:rsidRPr="00C33D91">
        <w:rPr>
          <w:rFonts w:ascii="Arial" w:eastAsia="Arial" w:hAnsi="Arial" w:cs="Arial"/>
          <w:color w:val="000000" w:themeColor="text1"/>
          <w:lang w:bidi="nl-NL"/>
        </w:rPr>
        <w:t>Bruckert</w:t>
      </w:r>
      <w:proofErr w:type="spellEnd"/>
      <w:r w:rsidRPr="00C33D91">
        <w:rPr>
          <w:rFonts w:ascii="Arial" w:eastAsia="Arial" w:hAnsi="Arial" w:cs="Arial"/>
          <w:color w:val="000000" w:themeColor="text1"/>
          <w:lang w:bidi="nl-NL"/>
        </w:rPr>
        <w:t>. “We bieden ISO-gecertificeerde kwaliteit en kunnen vrijwel elk gewenst drukwerk produceren met een heel scala aan technologieën, van offset (inclusief LED UV) tot digitale persen.</w:t>
      </w:r>
    </w:p>
    <w:p w14:paraId="5E31C0B3" w14:textId="2C84AD74" w:rsidR="00820439" w:rsidRPr="00C33D91" w:rsidRDefault="00FB55D4" w:rsidP="00820439">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“We kijken altijd naar mogelijkheden om te investeren in een technologie waarmee we nog meer kunnen leveren aan onze klanten, en de </w:t>
      </w:r>
      <w:proofErr w:type="spellStart"/>
      <w:r w:rsidRPr="00C33D91">
        <w:rPr>
          <w:rFonts w:ascii="Arial" w:eastAsia="Arial" w:hAnsi="Arial" w:cs="Arial"/>
          <w:color w:val="000000" w:themeColor="text1"/>
          <w:lang w:bidi="nl-NL"/>
        </w:rPr>
        <w:t>Revoria</w:t>
      </w:r>
      <w:proofErr w:type="spellEnd"/>
      <w:r w:rsidRPr="00C33D91">
        <w:rPr>
          <w:rFonts w:ascii="Arial" w:eastAsia="Arial" w:hAnsi="Arial" w:cs="Arial"/>
          <w:color w:val="000000" w:themeColor="text1"/>
          <w:lang w:bidi="nl-NL"/>
        </w:rPr>
        <w:t xml:space="preserve"> Press PC1120 was om meerdere redenen de logische keuze voor ons. De printkwaliteit is zeer hoog, maar bijna net zo belangrijk voor ons was de </w:t>
      </w:r>
      <w:r w:rsidRPr="00C33D91">
        <w:rPr>
          <w:rFonts w:ascii="Arial" w:eastAsia="Arial" w:hAnsi="Arial" w:cs="Arial"/>
          <w:color w:val="000000" w:themeColor="text1"/>
          <w:lang w:bidi="nl-NL"/>
        </w:rPr>
        <w:lastRenderedPageBreak/>
        <w:t xml:space="preserve">veelzijdigheid. De </w:t>
      </w:r>
      <w:proofErr w:type="spellStart"/>
      <w:r w:rsidRPr="00C33D91">
        <w:rPr>
          <w:rFonts w:ascii="Arial" w:eastAsia="Arial" w:hAnsi="Arial" w:cs="Arial"/>
          <w:color w:val="000000" w:themeColor="text1"/>
          <w:lang w:bidi="nl-NL"/>
        </w:rPr>
        <w:t>inline</w:t>
      </w:r>
      <w:proofErr w:type="spellEnd"/>
      <w:r w:rsidRPr="00C33D91">
        <w:rPr>
          <w:rFonts w:ascii="Arial" w:eastAsia="Arial" w:hAnsi="Arial" w:cs="Arial"/>
          <w:color w:val="000000" w:themeColor="text1"/>
          <w:lang w:bidi="nl-NL"/>
        </w:rPr>
        <w:t xml:space="preserve"> verwerkingscapaciteit is uitzonderlijk! We kunnen er van alles mee produceren, van geniete brochures en gepersonaliseerde </w:t>
      </w:r>
      <w:proofErr w:type="spellStart"/>
      <w:r w:rsidRPr="00C33D91">
        <w:rPr>
          <w:rFonts w:ascii="Arial" w:eastAsia="Arial" w:hAnsi="Arial" w:cs="Arial"/>
          <w:color w:val="000000" w:themeColor="text1"/>
          <w:lang w:bidi="nl-NL"/>
        </w:rPr>
        <w:t>mailings</w:t>
      </w:r>
      <w:proofErr w:type="spellEnd"/>
      <w:r w:rsidRPr="00C33D91">
        <w:rPr>
          <w:rFonts w:ascii="Arial" w:eastAsia="Arial" w:hAnsi="Arial" w:cs="Arial"/>
          <w:color w:val="000000" w:themeColor="text1"/>
          <w:lang w:bidi="nl-NL"/>
        </w:rPr>
        <w:t xml:space="preserve"> tot banieren en kaarten. En al die producten kunnen we produceren met speciale kleuren en op een enorm scala aan hoogwaardig papier.</w:t>
      </w:r>
    </w:p>
    <w:p w14:paraId="09A0AA89" w14:textId="4CB06CF5" w:rsidR="00F80D05" w:rsidRPr="00C33D91" w:rsidRDefault="00710A6B" w:rsidP="00FC7713">
      <w:pPr>
        <w:spacing w:line="360" w:lineRule="auto"/>
        <w:jc w:val="both"/>
        <w:rPr>
          <w:rFonts w:ascii="Arial" w:eastAsia="Arial" w:hAnsi="Arial" w:cs="Arial"/>
          <w:color w:val="000000" w:themeColor="text1"/>
        </w:rPr>
      </w:pPr>
      <w:r w:rsidRPr="00C33D91">
        <w:rPr>
          <w:rFonts w:ascii="Arial" w:eastAsia="Arial" w:hAnsi="Arial" w:cs="Arial"/>
          <w:color w:val="000000" w:themeColor="text1"/>
          <w:lang w:bidi="nl-NL"/>
        </w:rPr>
        <w:t xml:space="preserve">“De vernisoptie, voor een gladde afwerking, en het sterk dekkende wit, vooral voor toepassingen op donker papier, waren ook belangrijke argumenten voor ons,” aldus </w:t>
      </w:r>
      <w:proofErr w:type="spellStart"/>
      <w:r w:rsidRPr="00C33D91">
        <w:rPr>
          <w:rFonts w:ascii="Arial" w:eastAsia="Arial" w:hAnsi="Arial" w:cs="Arial"/>
          <w:color w:val="000000" w:themeColor="text1"/>
          <w:lang w:bidi="nl-NL"/>
        </w:rPr>
        <w:t>Bruckert</w:t>
      </w:r>
      <w:proofErr w:type="spellEnd"/>
      <w:r w:rsidRPr="00C33D91">
        <w:rPr>
          <w:rFonts w:ascii="Arial" w:eastAsia="Arial" w:hAnsi="Arial" w:cs="Arial"/>
          <w:color w:val="000000" w:themeColor="text1"/>
          <w:lang w:bidi="nl-NL"/>
        </w:rPr>
        <w:t>. “We kunnen nu een breder scala aan toepassingen produceren dan ooit tevoren en een veel breder palet aan klanten bereiken. We zijn erg blij met deze aankoop.”</w:t>
      </w:r>
    </w:p>
    <w:p w14:paraId="1AFB8352" w14:textId="1AECDA21" w:rsidR="007E2FE3" w:rsidRPr="00C33D91" w:rsidRDefault="004F5111" w:rsidP="006104CF">
      <w:pPr>
        <w:spacing w:after="0" w:line="360" w:lineRule="auto"/>
        <w:jc w:val="both"/>
        <w:rPr>
          <w:rFonts w:ascii="Arial" w:hAnsi="Arial" w:cs="Arial"/>
          <w:color w:val="000000" w:themeColor="text1"/>
          <w:shd w:val="clear" w:color="auto" w:fill="FFFFFF"/>
        </w:rPr>
      </w:pPr>
      <w:r w:rsidRPr="00C33D91">
        <w:rPr>
          <w:rFonts w:ascii="Arial" w:eastAsia="Arial" w:hAnsi="Arial" w:cs="Arial"/>
          <w:color w:val="000000" w:themeColor="text1"/>
          <w:lang w:bidi="nl-NL"/>
        </w:rPr>
        <w:t>Mark Lawn, hoofd print-on-</w:t>
      </w:r>
      <w:proofErr w:type="spellStart"/>
      <w:r w:rsidRPr="00C33D91">
        <w:rPr>
          <w:rFonts w:ascii="Arial" w:eastAsia="Arial" w:hAnsi="Arial" w:cs="Arial"/>
          <w:color w:val="000000" w:themeColor="text1"/>
          <w:lang w:bidi="nl-NL"/>
        </w:rPr>
        <w:t>demandoplossingen</w:t>
      </w:r>
      <w:proofErr w:type="spellEnd"/>
      <w:r w:rsidRPr="00C33D91">
        <w:rPr>
          <w:rFonts w:ascii="Arial" w:eastAsia="Arial" w:hAnsi="Arial" w:cs="Arial"/>
          <w:color w:val="000000" w:themeColor="text1"/>
          <w:lang w:bidi="nl-NL"/>
        </w:rPr>
        <w:t xml:space="preserve"> van Fujifilm Europe:</w:t>
      </w:r>
      <w:r w:rsidR="00D04E6D" w:rsidRPr="00C33D91">
        <w:rPr>
          <w:rFonts w:ascii="Arial" w:eastAsia="Arial" w:hAnsi="Arial" w:cs="Arial"/>
          <w:color w:val="000000" w:themeColor="text1"/>
          <w:shd w:val="clear" w:color="auto" w:fill="FFFFFF"/>
          <w:lang w:bidi="nl-NL"/>
        </w:rPr>
        <w:t xml:space="preserve">: “Om samen met onze vertrouwde partners 100 installaties van de </w:t>
      </w:r>
      <w:proofErr w:type="spellStart"/>
      <w:r w:rsidR="00D04E6D" w:rsidRPr="00C33D91">
        <w:rPr>
          <w:rFonts w:ascii="Arial" w:eastAsia="Arial" w:hAnsi="Arial" w:cs="Arial"/>
          <w:color w:val="000000" w:themeColor="text1"/>
          <w:shd w:val="clear" w:color="auto" w:fill="FFFFFF"/>
          <w:lang w:bidi="nl-NL"/>
        </w:rPr>
        <w:t>Revoria</w:t>
      </w:r>
      <w:proofErr w:type="spellEnd"/>
      <w:r w:rsidR="00D04E6D" w:rsidRPr="00C33D91">
        <w:rPr>
          <w:rFonts w:ascii="Arial" w:eastAsia="Arial" w:hAnsi="Arial" w:cs="Arial"/>
          <w:color w:val="000000" w:themeColor="text1"/>
          <w:shd w:val="clear" w:color="auto" w:fill="FFFFFF"/>
          <w:lang w:bidi="nl-NL"/>
        </w:rPr>
        <w:t xml:space="preserve"> Press PC1120 in Europa te kunnen halen in zo'n korte tijd is een enorme mijlpaal. We zijn verheugd dat zoveel klanten het potentieel van de pers zien, net als drukkerij </w:t>
      </w:r>
      <w:proofErr w:type="spellStart"/>
      <w:r w:rsidR="00D04E6D" w:rsidRPr="00C33D91">
        <w:rPr>
          <w:rFonts w:ascii="Arial" w:eastAsia="Arial" w:hAnsi="Arial" w:cs="Arial"/>
          <w:color w:val="000000" w:themeColor="text1"/>
          <w:shd w:val="clear" w:color="auto" w:fill="FFFFFF"/>
          <w:lang w:bidi="nl-NL"/>
        </w:rPr>
        <w:t>Glaudo</w:t>
      </w:r>
      <w:proofErr w:type="spellEnd"/>
      <w:r w:rsidR="00D04E6D" w:rsidRPr="00C33D91">
        <w:rPr>
          <w:rFonts w:ascii="Arial" w:eastAsia="Arial" w:hAnsi="Arial" w:cs="Arial"/>
          <w:color w:val="000000" w:themeColor="text1"/>
          <w:shd w:val="clear" w:color="auto" w:fill="FFFFFF"/>
          <w:lang w:bidi="nl-NL"/>
        </w:rPr>
        <w:t>, en ontdekken dat de digitale printtechnologie van Fujifilm het verschil kan maken voor hun bedrijf.”</w:t>
      </w:r>
    </w:p>
    <w:p w14:paraId="45286C0B" w14:textId="77777777" w:rsidR="00D310F7" w:rsidRPr="00C33D91" w:rsidRDefault="00D310F7" w:rsidP="006104CF">
      <w:pPr>
        <w:spacing w:after="0" w:line="360" w:lineRule="auto"/>
        <w:jc w:val="both"/>
        <w:rPr>
          <w:rFonts w:ascii="Arial" w:hAnsi="Arial" w:cs="Arial"/>
          <w:color w:val="000000" w:themeColor="text1"/>
          <w:shd w:val="clear" w:color="auto" w:fill="FFFFFF"/>
        </w:rPr>
      </w:pPr>
    </w:p>
    <w:p w14:paraId="067F3593" w14:textId="77777777" w:rsidR="00A02095" w:rsidRPr="00C33D91" w:rsidRDefault="00A02095" w:rsidP="006104CF">
      <w:pPr>
        <w:spacing w:after="0" w:line="360" w:lineRule="auto"/>
        <w:jc w:val="both"/>
        <w:rPr>
          <w:rFonts w:ascii="Arial" w:eastAsia="Avenir" w:hAnsi="Arial" w:cs="Arial"/>
          <w:color w:val="000000" w:themeColor="text1"/>
        </w:rPr>
      </w:pPr>
    </w:p>
    <w:p w14:paraId="5CAFF300" w14:textId="199A4B93" w:rsidR="00F557E2" w:rsidRPr="00C33D91" w:rsidRDefault="00F557E2" w:rsidP="005117B0">
      <w:pPr>
        <w:spacing w:line="360" w:lineRule="auto"/>
        <w:jc w:val="center"/>
        <w:rPr>
          <w:rFonts w:ascii="Arial" w:hAnsi="Arial" w:cs="Arial"/>
          <w:b/>
          <w:bCs/>
          <w:color w:val="000000"/>
          <w:lang w:eastAsia="ar-SA"/>
        </w:rPr>
      </w:pPr>
      <w:r w:rsidRPr="00C33D91">
        <w:rPr>
          <w:rFonts w:ascii="Arial" w:eastAsia="Arial" w:hAnsi="Arial" w:cs="Arial"/>
          <w:b/>
          <w:color w:val="000000"/>
          <w:lang w:bidi="nl-NL"/>
        </w:rPr>
        <w:t>EINDE</w:t>
      </w:r>
    </w:p>
    <w:p w14:paraId="650A24CF" w14:textId="77777777" w:rsidR="00F557E2" w:rsidRPr="00C33D91"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C33D91"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C33D91" w:rsidRDefault="00F557E2" w:rsidP="006104CF">
      <w:pPr>
        <w:suppressAutoHyphens/>
        <w:spacing w:after="0" w:line="360" w:lineRule="auto"/>
        <w:jc w:val="both"/>
        <w:rPr>
          <w:rFonts w:ascii="Arial" w:hAnsi="Arial" w:cs="Arial"/>
          <w:b/>
          <w:bCs/>
          <w:color w:val="000000"/>
          <w:lang w:eastAsia="ar-SA"/>
        </w:rPr>
      </w:pPr>
    </w:p>
    <w:p w14:paraId="07D0BC71"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DD9DEDD"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5A47BDBE"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0D470CCD"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79C2C1BA"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F8EF1AF"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w:t>
      </w:r>
      <w:r>
        <w:rPr>
          <w:rStyle w:val="normaltextrun"/>
          <w:rFonts w:ascii="Helvetica" w:hAnsi="Helvetica" w:cs="Helvetica"/>
          <w:sz w:val="20"/>
          <w:szCs w:val="20"/>
        </w:rPr>
        <w:lastRenderedPageBreak/>
        <w:t xml:space="preserve">bekend maken met de beste praktijken voor het milieu. Bezoek voor meer informatie </w:t>
      </w:r>
      <w:hyperlink r:id="rId9"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0"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9DA9CD1"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2BEDA64"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ECCE759"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5D423F1"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673A09A"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CE51BCC" w14:textId="77777777" w:rsidR="0020489D" w:rsidRDefault="0020489D" w:rsidP="002048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CE232D7" w14:textId="63868B86" w:rsidR="00C03ED1" w:rsidRPr="0024113F" w:rsidRDefault="00C03ED1" w:rsidP="0020489D">
      <w:pPr>
        <w:tabs>
          <w:tab w:val="center" w:pos="3691"/>
        </w:tabs>
        <w:suppressAutoHyphens/>
        <w:spacing w:after="0" w:line="360" w:lineRule="auto"/>
        <w:jc w:val="both"/>
        <w:rPr>
          <w:rFonts w:ascii="Arial" w:eastAsia="Arial" w:hAnsi="Arial" w:cs="Arial"/>
          <w:color w:val="000000" w:themeColor="text1"/>
        </w:rPr>
      </w:pPr>
    </w:p>
    <w:sectPr w:rsidR="00C03ED1" w:rsidRPr="0024113F" w:rsidSect="00C75498">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B73D" w14:textId="77777777" w:rsidR="00C75498" w:rsidRDefault="00C75498" w:rsidP="00155739">
      <w:pPr>
        <w:spacing w:after="0" w:line="240" w:lineRule="auto"/>
      </w:pPr>
      <w:r>
        <w:separator/>
      </w:r>
    </w:p>
  </w:endnote>
  <w:endnote w:type="continuationSeparator" w:id="0">
    <w:p w14:paraId="3236F864" w14:textId="77777777" w:rsidR="00C75498" w:rsidRDefault="00C754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FC07" w14:textId="77777777" w:rsidR="00C75498" w:rsidRDefault="00C75498" w:rsidP="00155739">
      <w:pPr>
        <w:spacing w:after="0" w:line="240" w:lineRule="auto"/>
      </w:pPr>
      <w:r>
        <w:separator/>
      </w:r>
    </w:p>
  </w:footnote>
  <w:footnote w:type="continuationSeparator" w:id="0">
    <w:p w14:paraId="3B37B445" w14:textId="77777777" w:rsidR="00C75498" w:rsidRDefault="00C754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nl-N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nl-N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2F36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707248">
    <w:abstractNumId w:val="1"/>
  </w:num>
  <w:num w:numId="2" w16cid:durableId="642586163">
    <w:abstractNumId w:val="2"/>
  </w:num>
  <w:num w:numId="3" w16cid:durableId="66454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489D"/>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17030"/>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3CB"/>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37D"/>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284"/>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2DF1"/>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2479"/>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5613"/>
    <w:rsid w:val="00935A40"/>
    <w:rsid w:val="00936DE7"/>
    <w:rsid w:val="009370D0"/>
    <w:rsid w:val="00937714"/>
    <w:rsid w:val="0094115B"/>
    <w:rsid w:val="009441A1"/>
    <w:rsid w:val="009467E3"/>
    <w:rsid w:val="009474BA"/>
    <w:rsid w:val="009501F8"/>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B8E"/>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3D91"/>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3ECE"/>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4EFD"/>
    <w:rsid w:val="00D46291"/>
    <w:rsid w:val="00D521FF"/>
    <w:rsid w:val="00D526D0"/>
    <w:rsid w:val="00D5277B"/>
    <w:rsid w:val="00D56CE8"/>
    <w:rsid w:val="00D57629"/>
    <w:rsid w:val="00D5778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37EE"/>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951F1"/>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6AD6"/>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A37F5"/>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D6AA1"/>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tabchar">
    <w:name w:val="tabchar"/>
    <w:basedOn w:val="DefaultParagraphFont"/>
    <w:rsid w:val="0020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32345802">
      <w:bodyDiv w:val="1"/>
      <w:marLeft w:val="0"/>
      <w:marRight w:val="0"/>
      <w:marTop w:val="0"/>
      <w:marBottom w:val="0"/>
      <w:divBdr>
        <w:top w:val="none" w:sz="0" w:space="0" w:color="auto"/>
        <w:left w:val="none" w:sz="0" w:space="0" w:color="auto"/>
        <w:bottom w:val="none" w:sz="0" w:space="0" w:color="auto"/>
        <w:right w:val="none" w:sz="0" w:space="0" w:color="auto"/>
      </w:divBdr>
      <w:divsChild>
        <w:div w:id="405340553">
          <w:marLeft w:val="0"/>
          <w:marRight w:val="0"/>
          <w:marTop w:val="0"/>
          <w:marBottom w:val="0"/>
          <w:divBdr>
            <w:top w:val="none" w:sz="0" w:space="0" w:color="auto"/>
            <w:left w:val="none" w:sz="0" w:space="0" w:color="auto"/>
            <w:bottom w:val="none" w:sz="0" w:space="0" w:color="auto"/>
            <w:right w:val="none" w:sz="0" w:space="0" w:color="auto"/>
          </w:divBdr>
        </w:div>
        <w:div w:id="1580170825">
          <w:marLeft w:val="0"/>
          <w:marRight w:val="0"/>
          <w:marTop w:val="0"/>
          <w:marBottom w:val="0"/>
          <w:divBdr>
            <w:top w:val="none" w:sz="0" w:space="0" w:color="auto"/>
            <w:left w:val="none" w:sz="0" w:space="0" w:color="auto"/>
            <w:bottom w:val="none" w:sz="0" w:space="0" w:color="auto"/>
            <w:right w:val="none" w:sz="0" w:space="0" w:color="auto"/>
          </w:divBdr>
        </w:div>
        <w:div w:id="1385717830">
          <w:marLeft w:val="0"/>
          <w:marRight w:val="0"/>
          <w:marTop w:val="0"/>
          <w:marBottom w:val="0"/>
          <w:divBdr>
            <w:top w:val="none" w:sz="0" w:space="0" w:color="auto"/>
            <w:left w:val="none" w:sz="0" w:space="0" w:color="auto"/>
            <w:bottom w:val="none" w:sz="0" w:space="0" w:color="auto"/>
            <w:right w:val="none" w:sz="0" w:space="0" w:color="auto"/>
          </w:divBdr>
        </w:div>
        <w:div w:id="1900743696">
          <w:marLeft w:val="0"/>
          <w:marRight w:val="0"/>
          <w:marTop w:val="0"/>
          <w:marBottom w:val="0"/>
          <w:divBdr>
            <w:top w:val="none" w:sz="0" w:space="0" w:color="auto"/>
            <w:left w:val="none" w:sz="0" w:space="0" w:color="auto"/>
            <w:bottom w:val="none" w:sz="0" w:space="0" w:color="auto"/>
            <w:right w:val="none" w:sz="0" w:space="0" w:color="auto"/>
          </w:divBdr>
        </w:div>
        <w:div w:id="1284507532">
          <w:marLeft w:val="0"/>
          <w:marRight w:val="0"/>
          <w:marTop w:val="0"/>
          <w:marBottom w:val="0"/>
          <w:divBdr>
            <w:top w:val="none" w:sz="0" w:space="0" w:color="auto"/>
            <w:left w:val="none" w:sz="0" w:space="0" w:color="auto"/>
            <w:bottom w:val="none" w:sz="0" w:space="0" w:color="auto"/>
            <w:right w:val="none" w:sz="0" w:space="0" w:color="auto"/>
          </w:divBdr>
        </w:div>
        <w:div w:id="541594336">
          <w:marLeft w:val="0"/>
          <w:marRight w:val="0"/>
          <w:marTop w:val="0"/>
          <w:marBottom w:val="0"/>
          <w:divBdr>
            <w:top w:val="none" w:sz="0" w:space="0" w:color="auto"/>
            <w:left w:val="none" w:sz="0" w:space="0" w:color="auto"/>
            <w:bottom w:val="none" w:sz="0" w:space="0" w:color="auto"/>
            <w:right w:val="none" w:sz="0" w:space="0" w:color="auto"/>
          </w:divBdr>
        </w:div>
        <w:div w:id="998773206">
          <w:marLeft w:val="0"/>
          <w:marRight w:val="0"/>
          <w:marTop w:val="0"/>
          <w:marBottom w:val="0"/>
          <w:divBdr>
            <w:top w:val="none" w:sz="0" w:space="0" w:color="auto"/>
            <w:left w:val="none" w:sz="0" w:space="0" w:color="auto"/>
            <w:bottom w:val="none" w:sz="0" w:space="0" w:color="auto"/>
            <w:right w:val="none" w:sz="0" w:space="0" w:color="auto"/>
          </w:divBdr>
        </w:div>
        <w:div w:id="1513032350">
          <w:marLeft w:val="0"/>
          <w:marRight w:val="0"/>
          <w:marTop w:val="0"/>
          <w:marBottom w:val="0"/>
          <w:divBdr>
            <w:top w:val="none" w:sz="0" w:space="0" w:color="auto"/>
            <w:left w:val="none" w:sz="0" w:space="0" w:color="auto"/>
            <w:bottom w:val="none" w:sz="0" w:space="0" w:color="auto"/>
            <w:right w:val="none" w:sz="0" w:space="0" w:color="auto"/>
          </w:divBdr>
        </w:div>
        <w:div w:id="1458723904">
          <w:marLeft w:val="0"/>
          <w:marRight w:val="0"/>
          <w:marTop w:val="0"/>
          <w:marBottom w:val="0"/>
          <w:divBdr>
            <w:top w:val="none" w:sz="0" w:space="0" w:color="auto"/>
            <w:left w:val="none" w:sz="0" w:space="0" w:color="auto"/>
            <w:bottom w:val="none" w:sz="0" w:space="0" w:color="auto"/>
            <w:right w:val="none" w:sz="0" w:space="0" w:color="auto"/>
          </w:divBdr>
        </w:div>
        <w:div w:id="611474410">
          <w:marLeft w:val="0"/>
          <w:marRight w:val="0"/>
          <w:marTop w:val="0"/>
          <w:marBottom w:val="0"/>
          <w:divBdr>
            <w:top w:val="none" w:sz="0" w:space="0" w:color="auto"/>
            <w:left w:val="none" w:sz="0" w:space="0" w:color="auto"/>
            <w:bottom w:val="none" w:sz="0" w:space="0" w:color="auto"/>
            <w:right w:val="none" w:sz="0" w:space="0" w:color="auto"/>
          </w:divBdr>
        </w:div>
        <w:div w:id="873227385">
          <w:marLeft w:val="0"/>
          <w:marRight w:val="0"/>
          <w:marTop w:val="0"/>
          <w:marBottom w:val="0"/>
          <w:divBdr>
            <w:top w:val="none" w:sz="0" w:space="0" w:color="auto"/>
            <w:left w:val="none" w:sz="0" w:space="0" w:color="auto"/>
            <w:bottom w:val="none" w:sz="0" w:space="0" w:color="auto"/>
            <w:right w:val="none" w:sz="0" w:space="0" w:color="auto"/>
          </w:divBdr>
        </w:div>
        <w:div w:id="701595018">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FujifilmGSEurope" TargetMode="External"/><Relationship Id="rId4" Type="http://schemas.openxmlformats.org/officeDocument/2006/relationships/styles" Target="styles.xml"/><Relationship Id="rId9" Type="http://schemas.openxmlformats.org/officeDocument/2006/relationships/hyperlink" Target="https://www.fujifilm.com/nl/nl/business/graphic?category=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26956-CCBD-4492-B686-B7AD8D5928D3}">
  <ds:schemaRefs>
    <ds:schemaRef ds:uri="http://schemas.microsoft.com/sharepoint/v3/contenttype/forms"/>
  </ds:schemaRefs>
</ds:datastoreItem>
</file>

<file path=customXml/itemProps2.xml><?xml version="1.0" encoding="utf-8"?>
<ds:datastoreItem xmlns:ds="http://schemas.openxmlformats.org/officeDocument/2006/customXml" ds:itemID="{72D11FD5-2010-46D8-BB95-D05856B2D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4213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2024-01-30T10:17:00Z</dcterms:created>
  <dcterms:modified xsi:type="dcterms:W3CDTF">2024-01-30T15:00:00Z</dcterms:modified>
</cp:coreProperties>
</file>