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1E2816" w:rsidRDefault="004F2B31" w:rsidP="00C94021">
      <w:pPr>
        <w:pStyle w:val="NoSpacing"/>
        <w:spacing w:line="360" w:lineRule="auto"/>
        <w:jc w:val="both"/>
        <w:rPr>
          <w:rFonts w:ascii="Arial" w:hAnsi="Arial" w:cs="Arial"/>
          <w:color w:val="000000" w:themeColor="text1"/>
          <w:sz w:val="20"/>
          <w:szCs w:val="20"/>
        </w:rPr>
      </w:pPr>
    </w:p>
    <w:p w14:paraId="63C46693" w14:textId="2EBB4F4C" w:rsidR="004F2B31" w:rsidRPr="001E2816" w:rsidRDefault="00EA05C0" w:rsidP="00C94021">
      <w:pPr>
        <w:pStyle w:val="NoSpacing"/>
        <w:spacing w:line="360" w:lineRule="auto"/>
        <w:jc w:val="both"/>
        <w:rPr>
          <w:rFonts w:ascii="Arial" w:hAnsi="Arial" w:cs="Arial"/>
          <w:color w:val="000000" w:themeColor="text1"/>
          <w:sz w:val="20"/>
          <w:szCs w:val="20"/>
        </w:rPr>
      </w:pPr>
      <w:r>
        <w:rPr>
          <w:rFonts w:ascii="Arial" w:eastAsia="Arial" w:hAnsi="Arial" w:cs="Arial"/>
          <w:color w:val="000000" w:themeColor="text1"/>
          <w:sz w:val="20"/>
          <w:szCs w:val="20"/>
          <w:lang w:bidi="de-DE"/>
        </w:rPr>
        <w:t>31</w:t>
      </w:r>
      <w:r w:rsidR="00EE4ED2" w:rsidRPr="001E2816">
        <w:rPr>
          <w:rFonts w:ascii="Arial" w:eastAsia="Arial" w:hAnsi="Arial" w:cs="Arial"/>
          <w:color w:val="000000" w:themeColor="text1"/>
          <w:sz w:val="20"/>
          <w:szCs w:val="20"/>
          <w:lang w:bidi="de-DE"/>
        </w:rPr>
        <w:t>. Januar 2024</w:t>
      </w:r>
    </w:p>
    <w:p w14:paraId="4E95CC1D" w14:textId="77777777" w:rsidR="004F2B31" w:rsidRPr="001E2816" w:rsidRDefault="004F2B31" w:rsidP="00C94021">
      <w:pPr>
        <w:pStyle w:val="NoSpacing"/>
        <w:spacing w:line="360" w:lineRule="auto"/>
        <w:jc w:val="both"/>
        <w:rPr>
          <w:rFonts w:ascii="Arial" w:hAnsi="Arial" w:cs="Arial"/>
          <w:b/>
          <w:bCs/>
          <w:color w:val="000000" w:themeColor="text1"/>
          <w:sz w:val="20"/>
          <w:szCs w:val="20"/>
        </w:rPr>
      </w:pPr>
    </w:p>
    <w:p w14:paraId="70C37281" w14:textId="6AE35297" w:rsidR="004F2B31" w:rsidRPr="001E2816" w:rsidRDefault="004F2B31" w:rsidP="00C94021">
      <w:pPr>
        <w:pStyle w:val="NoSpacing"/>
        <w:spacing w:line="360" w:lineRule="auto"/>
        <w:jc w:val="both"/>
        <w:rPr>
          <w:rFonts w:ascii="Arial" w:hAnsi="Arial" w:cs="Arial"/>
          <w:b/>
          <w:bCs/>
          <w:color w:val="000000" w:themeColor="text1"/>
          <w:sz w:val="20"/>
          <w:szCs w:val="20"/>
        </w:rPr>
      </w:pPr>
      <w:r w:rsidRPr="001E2816">
        <w:rPr>
          <w:rFonts w:ascii="Arial" w:eastAsia="Arial" w:hAnsi="Arial" w:cs="Arial"/>
          <w:b/>
          <w:color w:val="000000" w:themeColor="text1"/>
          <w:sz w:val="20"/>
          <w:szCs w:val="20"/>
          <w:lang w:bidi="de-DE"/>
        </w:rPr>
        <w:t>Fujifilm schreibt Innovation Print Awards 2024 aus</w:t>
      </w:r>
    </w:p>
    <w:p w14:paraId="478379EE" w14:textId="77777777" w:rsidR="00E82F8D" w:rsidRPr="001E2816" w:rsidRDefault="00E82F8D" w:rsidP="00C94021">
      <w:pPr>
        <w:pStyle w:val="NoSpacing"/>
        <w:spacing w:line="360" w:lineRule="auto"/>
        <w:jc w:val="both"/>
        <w:rPr>
          <w:rFonts w:ascii="Arial" w:hAnsi="Arial" w:cs="Arial"/>
          <w:color w:val="000000" w:themeColor="text1"/>
          <w:sz w:val="20"/>
          <w:szCs w:val="20"/>
        </w:rPr>
      </w:pPr>
    </w:p>
    <w:p w14:paraId="270F4E1E" w14:textId="52490034" w:rsidR="004F2B31" w:rsidRPr="001E2816" w:rsidRDefault="00087A4A" w:rsidP="00C94021">
      <w:pPr>
        <w:pStyle w:val="NoSpacing"/>
        <w:spacing w:line="360" w:lineRule="auto"/>
        <w:jc w:val="both"/>
        <w:rPr>
          <w:rFonts w:ascii="Arial" w:hAnsi="Arial" w:cs="Arial"/>
          <w:i/>
          <w:iCs/>
          <w:color w:val="000000" w:themeColor="text1"/>
          <w:sz w:val="20"/>
          <w:szCs w:val="20"/>
        </w:rPr>
      </w:pPr>
      <w:r w:rsidRPr="001E2816">
        <w:rPr>
          <w:rFonts w:ascii="Arial" w:eastAsia="Arial" w:hAnsi="Arial" w:cs="Arial"/>
          <w:i/>
          <w:color w:val="000000" w:themeColor="text1"/>
          <w:sz w:val="20"/>
          <w:szCs w:val="20"/>
          <w:lang w:bidi="de-DE"/>
        </w:rPr>
        <w:t xml:space="preserve">Ab sofort können Beiträge aus aller Welt für die renommierten Auszeichnungen von Fujifilm eingereicht werden – die Gewinner werden auf der </w:t>
      </w:r>
      <w:proofErr w:type="spellStart"/>
      <w:r w:rsidRPr="001E2816">
        <w:rPr>
          <w:rFonts w:ascii="Arial" w:eastAsia="Arial" w:hAnsi="Arial" w:cs="Arial"/>
          <w:i/>
          <w:color w:val="000000" w:themeColor="text1"/>
          <w:sz w:val="20"/>
          <w:szCs w:val="20"/>
          <w:lang w:bidi="de-DE"/>
        </w:rPr>
        <w:t>drupa</w:t>
      </w:r>
      <w:proofErr w:type="spellEnd"/>
      <w:r w:rsidRPr="001E2816">
        <w:rPr>
          <w:rFonts w:ascii="Arial" w:eastAsia="Arial" w:hAnsi="Arial" w:cs="Arial"/>
          <w:i/>
          <w:color w:val="000000" w:themeColor="text1"/>
          <w:sz w:val="20"/>
          <w:szCs w:val="20"/>
          <w:lang w:bidi="de-DE"/>
        </w:rPr>
        <w:t xml:space="preserve"> 2024 bekannt gegeben. </w:t>
      </w:r>
    </w:p>
    <w:p w14:paraId="60D41ED7" w14:textId="77777777" w:rsidR="00E82F8D" w:rsidRPr="001E2816" w:rsidRDefault="00E82F8D" w:rsidP="00C94021">
      <w:pPr>
        <w:pStyle w:val="NoSpacing"/>
        <w:spacing w:line="360" w:lineRule="auto"/>
        <w:jc w:val="both"/>
        <w:rPr>
          <w:rFonts w:ascii="Arial" w:hAnsi="Arial" w:cs="Arial"/>
          <w:color w:val="000000" w:themeColor="text1"/>
          <w:sz w:val="20"/>
          <w:szCs w:val="20"/>
        </w:rPr>
      </w:pPr>
    </w:p>
    <w:p w14:paraId="2A5894DC" w14:textId="14A5AB50" w:rsidR="004A2882" w:rsidRPr="001E2816" w:rsidRDefault="003279F7" w:rsidP="00C94021">
      <w:pPr>
        <w:pStyle w:val="NoSpacing"/>
        <w:spacing w:line="360" w:lineRule="auto"/>
        <w:jc w:val="both"/>
        <w:rPr>
          <w:rFonts w:ascii="Arial" w:hAnsi="Arial" w:cs="Arial"/>
          <w:color w:val="000000" w:themeColor="text1"/>
          <w:sz w:val="20"/>
          <w:szCs w:val="20"/>
        </w:rPr>
      </w:pPr>
      <w:r w:rsidRPr="001E2816">
        <w:rPr>
          <w:rFonts w:ascii="Arial" w:eastAsia="Arial" w:hAnsi="Arial" w:cs="Arial"/>
          <w:color w:val="000000" w:themeColor="text1"/>
          <w:sz w:val="20"/>
          <w:szCs w:val="20"/>
          <w:lang w:bidi="de-DE"/>
        </w:rPr>
        <w:t xml:space="preserve">Die Innovation Print Awards von Fujifilm bieten Kunden eine einzigartige Gelegenheit, ihre Kreativität unter Beweis zu stellen. Was vor 17 Jahren als Wettbewerb im asiatisch-pazifischen Raum angefangen hat, findet nun weltweit statt. Die Ergebnisse werden auf der </w:t>
      </w:r>
      <w:proofErr w:type="spellStart"/>
      <w:r w:rsidRPr="001E2816">
        <w:rPr>
          <w:rFonts w:ascii="Arial" w:eastAsia="Arial" w:hAnsi="Arial" w:cs="Arial"/>
          <w:color w:val="000000" w:themeColor="text1"/>
          <w:sz w:val="20"/>
          <w:szCs w:val="20"/>
          <w:lang w:bidi="de-DE"/>
        </w:rPr>
        <w:t>drupa</w:t>
      </w:r>
      <w:proofErr w:type="spellEnd"/>
      <w:r w:rsidRPr="001E2816">
        <w:rPr>
          <w:rFonts w:ascii="Arial" w:eastAsia="Arial" w:hAnsi="Arial" w:cs="Arial"/>
          <w:color w:val="000000" w:themeColor="text1"/>
          <w:sz w:val="20"/>
          <w:szCs w:val="20"/>
          <w:lang w:bidi="de-DE"/>
        </w:rPr>
        <w:t xml:space="preserve"> 2024 bekanntgegeben.</w:t>
      </w:r>
    </w:p>
    <w:p w14:paraId="538054DB" w14:textId="77777777" w:rsidR="003279F7" w:rsidRPr="001E2816" w:rsidRDefault="003279F7" w:rsidP="00C94021">
      <w:pPr>
        <w:pStyle w:val="NoSpacing"/>
        <w:spacing w:line="360" w:lineRule="auto"/>
        <w:jc w:val="both"/>
        <w:rPr>
          <w:rFonts w:ascii="Arial" w:hAnsi="Arial" w:cs="Arial"/>
          <w:color w:val="000000" w:themeColor="text1"/>
          <w:sz w:val="20"/>
          <w:szCs w:val="20"/>
        </w:rPr>
      </w:pPr>
    </w:p>
    <w:p w14:paraId="2E09ECB2" w14:textId="2634EAC6" w:rsidR="00372B6F" w:rsidRPr="001E2816" w:rsidRDefault="006C2741" w:rsidP="00124C47">
      <w:pPr>
        <w:pStyle w:val="NoSpacing"/>
        <w:spacing w:line="360" w:lineRule="auto"/>
        <w:jc w:val="both"/>
        <w:rPr>
          <w:rFonts w:ascii="Arial" w:hAnsi="Arial" w:cs="Arial"/>
          <w:color w:val="000000" w:themeColor="text1"/>
          <w:sz w:val="20"/>
          <w:szCs w:val="20"/>
        </w:rPr>
      </w:pPr>
      <w:r w:rsidRPr="001E2816">
        <w:rPr>
          <w:rFonts w:ascii="Arial" w:eastAsia="Arial" w:hAnsi="Arial" w:cs="Arial"/>
          <w:color w:val="000000" w:themeColor="text1"/>
          <w:sz w:val="20"/>
          <w:szCs w:val="20"/>
          <w:lang w:bidi="de-DE"/>
        </w:rPr>
        <w:t>Seit 2007 bieten die Innovation Print Awards Druckern, Designern und Kreativen die Möglichkeit, ihre Arbeiten im Bereich Print zu präsentieren. Für den Wettbewerb 2023 wurden insgesamt 275 Beiträge eingereicht. Das entspricht einer Steigerung von fast 50 Prozent gegenüber dem Vorjahr und unterstreicht den Wert der Awards für die grafische Kommunikationsbranche.</w:t>
      </w:r>
    </w:p>
    <w:p w14:paraId="5B2A9D50" w14:textId="77777777" w:rsidR="00124C47" w:rsidRPr="001E2816" w:rsidRDefault="00124C47" w:rsidP="00C93829">
      <w:pPr>
        <w:pStyle w:val="NoSpacing"/>
        <w:spacing w:line="360" w:lineRule="auto"/>
        <w:jc w:val="both"/>
        <w:rPr>
          <w:rFonts w:ascii="Arial" w:hAnsi="Arial" w:cs="Arial"/>
          <w:color w:val="000000" w:themeColor="text1"/>
          <w:sz w:val="20"/>
          <w:szCs w:val="20"/>
        </w:rPr>
      </w:pPr>
    </w:p>
    <w:p w14:paraId="78E26505" w14:textId="32A9E57E" w:rsidR="003279F7" w:rsidRPr="001E2816" w:rsidRDefault="003279F7" w:rsidP="00C94021">
      <w:pPr>
        <w:pStyle w:val="NoSpacing"/>
        <w:spacing w:line="360" w:lineRule="auto"/>
        <w:jc w:val="both"/>
        <w:rPr>
          <w:rFonts w:ascii="Arial" w:hAnsi="Arial" w:cs="Arial"/>
          <w:color w:val="000000" w:themeColor="text1"/>
          <w:sz w:val="20"/>
          <w:szCs w:val="20"/>
        </w:rPr>
      </w:pPr>
      <w:r w:rsidRPr="001E2816">
        <w:rPr>
          <w:rFonts w:ascii="Arial" w:eastAsia="Arial" w:hAnsi="Arial" w:cs="Arial"/>
          <w:color w:val="000000" w:themeColor="text1"/>
          <w:sz w:val="20"/>
          <w:szCs w:val="20"/>
          <w:lang w:bidi="de-DE"/>
        </w:rPr>
        <w:t>Fujifilm ist überzeugt: Innovation kennt keine Grenzen. In diesem Jahr, in dem die Awards weltweit verliehen werden, möchte Fujifilm eine größere Bandbreite an herausragenden Wettbewerbsbeiträgen als je zuvor zusammenbringen.</w:t>
      </w:r>
    </w:p>
    <w:p w14:paraId="08C2704B" w14:textId="7DD78ABF" w:rsidR="003279F7" w:rsidRPr="001E2816" w:rsidRDefault="003279F7" w:rsidP="00C94021">
      <w:pPr>
        <w:pStyle w:val="NoSpacing"/>
        <w:spacing w:line="360" w:lineRule="auto"/>
        <w:jc w:val="both"/>
        <w:rPr>
          <w:rFonts w:ascii="Arial" w:hAnsi="Arial" w:cs="Arial"/>
          <w:color w:val="000000" w:themeColor="text1"/>
          <w:sz w:val="20"/>
          <w:szCs w:val="20"/>
        </w:rPr>
      </w:pPr>
    </w:p>
    <w:p w14:paraId="2AB98482" w14:textId="6F7D779B" w:rsidR="00AA7470" w:rsidRPr="001E2816" w:rsidRDefault="003279F7" w:rsidP="00C94021">
      <w:pPr>
        <w:pStyle w:val="NoSpacing"/>
        <w:spacing w:line="360" w:lineRule="auto"/>
        <w:jc w:val="both"/>
        <w:rPr>
          <w:rFonts w:ascii="Arial" w:hAnsi="Arial" w:cs="Arial"/>
          <w:color w:val="000000" w:themeColor="text1"/>
          <w:sz w:val="20"/>
          <w:szCs w:val="20"/>
        </w:rPr>
      </w:pPr>
      <w:r w:rsidRPr="001E2816">
        <w:rPr>
          <w:rFonts w:ascii="Arial" w:eastAsia="Arial" w:hAnsi="Arial" w:cs="Arial"/>
          <w:color w:val="000000" w:themeColor="text1"/>
          <w:sz w:val="20"/>
          <w:szCs w:val="20"/>
          <w:lang w:bidi="de-DE"/>
        </w:rPr>
        <w:t xml:space="preserve">Die Teilnahme an den Awards ist für alle, die das umfangreiche Portfolio an Drucktechnologien von Fujifilm nutzen, kostenlos. 13 Druckkategorien decken ein breites Themenspektrum ab: von Büchern, Broschüren und Verpackungen bis hin zu Großformaten und Direktmailings. Eine weitere Kategorie „Sonstige“ ist für besondere kreative Projekte vorgesehen, die in keine der vorgegebenen Kategorien passen. Darüber hinaus gibt es fünf weitere Themenkategorien, die Gebiete wie Nachhaltigkeit, Einsatz von Sonderfarben und Wirtschaftlichkeit abdecken. </w:t>
      </w:r>
    </w:p>
    <w:p w14:paraId="1CE0ED89" w14:textId="77777777" w:rsidR="003F6449" w:rsidRPr="001E2816" w:rsidRDefault="003F6449" w:rsidP="00C94021">
      <w:pPr>
        <w:pStyle w:val="NoSpacing"/>
        <w:spacing w:line="360" w:lineRule="auto"/>
        <w:jc w:val="both"/>
        <w:rPr>
          <w:rFonts w:ascii="Arial" w:hAnsi="Arial" w:cs="Arial"/>
          <w:color w:val="000000" w:themeColor="text1"/>
          <w:sz w:val="20"/>
          <w:szCs w:val="20"/>
        </w:rPr>
      </w:pPr>
    </w:p>
    <w:p w14:paraId="10AF40DF" w14:textId="5C17AA49" w:rsidR="00496053" w:rsidRPr="001E2816" w:rsidRDefault="004C194C" w:rsidP="00C93829">
      <w:pPr>
        <w:autoSpaceDE w:val="0"/>
        <w:autoSpaceDN w:val="0"/>
        <w:adjustRightInd w:val="0"/>
        <w:spacing w:after="0" w:line="360" w:lineRule="auto"/>
        <w:jc w:val="both"/>
        <w:rPr>
          <w:rStyle w:val="A3"/>
          <w:rFonts w:ascii="Arial" w:hAnsi="Arial" w:cs="Arial"/>
          <w:color w:val="000000" w:themeColor="text1"/>
          <w:sz w:val="20"/>
          <w:szCs w:val="20"/>
        </w:rPr>
      </w:pPr>
      <w:r w:rsidRPr="001E2816">
        <w:rPr>
          <w:rFonts w:ascii="Arial" w:eastAsia="Arial" w:hAnsi="Arial" w:cs="Arial"/>
          <w:color w:val="000000" w:themeColor="text1"/>
          <w:sz w:val="20"/>
          <w:szCs w:val="20"/>
          <w:lang w:bidi="de-DE"/>
        </w:rPr>
        <w:t xml:space="preserve">Alle prämierten Beiträge werden weltweit auf Veranstaltungen der grafischen Kommunikationsbranche präsentiert, unter anderem auf dem Fujifilm-Stand auf der </w:t>
      </w:r>
      <w:proofErr w:type="spellStart"/>
      <w:r w:rsidRPr="001E2816">
        <w:rPr>
          <w:rFonts w:ascii="Arial" w:eastAsia="Arial" w:hAnsi="Arial" w:cs="Arial"/>
          <w:color w:val="000000" w:themeColor="text1"/>
          <w:sz w:val="20"/>
          <w:szCs w:val="20"/>
          <w:lang w:bidi="de-DE"/>
        </w:rPr>
        <w:t>drupa</w:t>
      </w:r>
      <w:proofErr w:type="spellEnd"/>
      <w:r w:rsidRPr="001E2816">
        <w:rPr>
          <w:rFonts w:ascii="Arial" w:eastAsia="Arial" w:hAnsi="Arial" w:cs="Arial"/>
          <w:color w:val="000000" w:themeColor="text1"/>
          <w:sz w:val="20"/>
          <w:szCs w:val="20"/>
          <w:lang w:bidi="de-DE"/>
        </w:rPr>
        <w:t xml:space="preserve"> 2024. Auf diese Weise erhalten </w:t>
      </w:r>
      <w:r w:rsidR="00EF5395" w:rsidRPr="001E2816">
        <w:rPr>
          <w:rStyle w:val="A3"/>
          <w:rFonts w:ascii="Arial" w:eastAsia="Arial" w:hAnsi="Arial" w:cs="Arial"/>
          <w:color w:val="000000" w:themeColor="text1"/>
          <w:sz w:val="20"/>
          <w:szCs w:val="20"/>
          <w:lang w:bidi="de-DE"/>
        </w:rPr>
        <w:t xml:space="preserve">Kunden internationale Aufmerksamkeit und Anerkennung für ihre Kreativität beim Einsatz der Drucktechnologien von Fujifilm. Die Gewinner werden außerdem zur offiziellen Preisverleihung im Rahmen eines Gala-Diners auf der </w:t>
      </w:r>
      <w:proofErr w:type="spellStart"/>
      <w:r w:rsidR="00EF5395" w:rsidRPr="001E2816">
        <w:rPr>
          <w:rStyle w:val="A3"/>
          <w:rFonts w:ascii="Arial" w:eastAsia="Arial" w:hAnsi="Arial" w:cs="Arial"/>
          <w:color w:val="000000" w:themeColor="text1"/>
          <w:sz w:val="20"/>
          <w:szCs w:val="20"/>
          <w:lang w:bidi="de-DE"/>
        </w:rPr>
        <w:t>drupa</w:t>
      </w:r>
      <w:proofErr w:type="spellEnd"/>
      <w:r w:rsidR="00EF5395" w:rsidRPr="001E2816">
        <w:rPr>
          <w:rStyle w:val="A3"/>
          <w:rFonts w:ascii="Arial" w:eastAsia="Arial" w:hAnsi="Arial" w:cs="Arial"/>
          <w:color w:val="000000" w:themeColor="text1"/>
          <w:sz w:val="20"/>
          <w:szCs w:val="20"/>
          <w:lang w:bidi="de-DE"/>
        </w:rPr>
        <w:t xml:space="preserve"> am 31. Mai 2024 eingeladen.</w:t>
      </w:r>
    </w:p>
    <w:p w14:paraId="24B4A8C5" w14:textId="77777777" w:rsidR="00C414C2" w:rsidRPr="001E2816" w:rsidRDefault="00C414C2" w:rsidP="00C93829">
      <w:pPr>
        <w:autoSpaceDE w:val="0"/>
        <w:autoSpaceDN w:val="0"/>
        <w:adjustRightInd w:val="0"/>
        <w:spacing w:after="0" w:line="360" w:lineRule="auto"/>
        <w:jc w:val="both"/>
        <w:rPr>
          <w:rStyle w:val="A3"/>
          <w:rFonts w:ascii="Arial" w:hAnsi="Arial" w:cs="Arial"/>
          <w:color w:val="000000" w:themeColor="text1"/>
          <w:sz w:val="20"/>
          <w:szCs w:val="20"/>
        </w:rPr>
      </w:pPr>
    </w:p>
    <w:p w14:paraId="31D39D79" w14:textId="2AA62FBB" w:rsidR="003279F7" w:rsidRPr="001E2816" w:rsidRDefault="003279F7" w:rsidP="00C93829">
      <w:pPr>
        <w:autoSpaceDE w:val="0"/>
        <w:autoSpaceDN w:val="0"/>
        <w:adjustRightInd w:val="0"/>
        <w:spacing w:after="100" w:line="360" w:lineRule="auto"/>
        <w:jc w:val="both"/>
        <w:rPr>
          <w:rFonts w:ascii="Arial" w:hAnsi="Arial" w:cs="Arial"/>
          <w:sz w:val="20"/>
          <w:szCs w:val="20"/>
        </w:rPr>
      </w:pPr>
      <w:r w:rsidRPr="001E2816">
        <w:rPr>
          <w:rFonts w:ascii="Arial" w:eastAsia="Arial" w:hAnsi="Arial" w:cs="Arial"/>
          <w:sz w:val="20"/>
          <w:szCs w:val="20"/>
          <w:lang w:bidi="de-DE"/>
        </w:rPr>
        <w:lastRenderedPageBreak/>
        <w:t xml:space="preserve">Kunden können beliebig viele Beiträge in den verschiedenen Anwendungs- und Themenkategorien einreichen und dafür mehrere Formulare verwenden. </w:t>
      </w:r>
      <w:r w:rsidR="005C3D47" w:rsidRPr="001E2816">
        <w:rPr>
          <w:rStyle w:val="A3"/>
          <w:rFonts w:ascii="Arial" w:eastAsia="Arial" w:hAnsi="Arial" w:cs="Arial"/>
          <w:color w:val="000000" w:themeColor="text1"/>
          <w:sz w:val="20"/>
          <w:szCs w:val="20"/>
          <w:lang w:bidi="de-DE"/>
        </w:rPr>
        <w:t xml:space="preserve">Für jeden Beitrag müssen vier Druckmuster zusammen mit dem ausgefüllten Anmeldeformular eingereicht werden. Einsendeschluss ist der 31. März 2024. </w:t>
      </w:r>
    </w:p>
    <w:p w14:paraId="075A37E7" w14:textId="67CE04EC" w:rsidR="003279F7" w:rsidRPr="001E2816" w:rsidRDefault="00C94021" w:rsidP="00300BF7">
      <w:pPr>
        <w:spacing w:after="0" w:line="360" w:lineRule="auto"/>
        <w:rPr>
          <w:rFonts w:ascii="Arial" w:eastAsia="Avenir" w:hAnsi="Arial" w:cs="Arial"/>
          <w:color w:val="000000" w:themeColor="text1"/>
          <w:sz w:val="20"/>
          <w:szCs w:val="20"/>
        </w:rPr>
      </w:pPr>
      <w:r w:rsidRPr="001E2816">
        <w:rPr>
          <w:rStyle w:val="A3"/>
          <w:rFonts w:ascii="Arial" w:eastAsia="Arial" w:hAnsi="Arial" w:cs="Arial"/>
          <w:color w:val="000000" w:themeColor="text1"/>
          <w:sz w:val="20"/>
          <w:szCs w:val="20"/>
          <w:lang w:bidi="de-DE"/>
        </w:rPr>
        <w:t xml:space="preserve">Weitere Informationen zur Teilnahme an den Innovation Print Awards 2024 finden Sie hier: </w:t>
      </w:r>
      <w:hyperlink r:id="rId9" w:history="1">
        <w:r w:rsidR="005938BA" w:rsidRPr="001E2816">
          <w:rPr>
            <w:rStyle w:val="Hyperlink"/>
            <w:rFonts w:ascii="Arial" w:eastAsia="Arial" w:hAnsi="Arial" w:cs="Arial"/>
            <w:sz w:val="20"/>
            <w:szCs w:val="20"/>
            <w:lang w:bidi="de-DE"/>
          </w:rPr>
          <w:t>https://www.fujifilm.com/fbsg/en/insights/article/ipa-2024</w:t>
        </w:r>
      </w:hyperlink>
      <w:r w:rsidRPr="001E2816">
        <w:rPr>
          <w:rStyle w:val="A3"/>
          <w:rFonts w:ascii="Arial" w:eastAsia="Arial" w:hAnsi="Arial" w:cs="Arial"/>
          <w:color w:val="000000" w:themeColor="text1"/>
          <w:sz w:val="20"/>
          <w:szCs w:val="20"/>
          <w:lang w:bidi="de-DE"/>
        </w:rPr>
        <w:t xml:space="preserve"> </w:t>
      </w:r>
    </w:p>
    <w:p w14:paraId="32966A6F" w14:textId="77777777" w:rsidR="004F2B31" w:rsidRPr="001E2816"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1E2816"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1E2816" w:rsidRDefault="00F557E2" w:rsidP="005117B0">
      <w:pPr>
        <w:spacing w:line="360" w:lineRule="auto"/>
        <w:jc w:val="center"/>
        <w:rPr>
          <w:rFonts w:ascii="Arial" w:hAnsi="Arial" w:cs="Arial"/>
          <w:b/>
          <w:bCs/>
          <w:color w:val="000000"/>
          <w:sz w:val="20"/>
          <w:szCs w:val="20"/>
          <w:lang w:eastAsia="ar-SA"/>
        </w:rPr>
      </w:pPr>
      <w:r w:rsidRPr="001E2816">
        <w:rPr>
          <w:rFonts w:ascii="Arial" w:eastAsia="Arial" w:hAnsi="Arial" w:cs="Arial"/>
          <w:b/>
          <w:color w:val="000000"/>
          <w:sz w:val="20"/>
          <w:szCs w:val="20"/>
          <w:lang w:bidi="de-DE"/>
        </w:rPr>
        <w:t>ENDE</w:t>
      </w:r>
    </w:p>
    <w:p w14:paraId="650A24CF" w14:textId="77777777" w:rsidR="00F557E2" w:rsidRPr="001E2816"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1E2816"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1E2816" w:rsidRDefault="00F557E2" w:rsidP="006104CF">
      <w:pPr>
        <w:suppressAutoHyphens/>
        <w:spacing w:after="0" w:line="360" w:lineRule="auto"/>
        <w:jc w:val="both"/>
        <w:rPr>
          <w:rFonts w:ascii="Arial" w:hAnsi="Arial" w:cs="Arial"/>
          <w:b/>
          <w:bCs/>
          <w:color w:val="000000"/>
          <w:sz w:val="20"/>
          <w:szCs w:val="20"/>
          <w:lang w:eastAsia="ar-SA"/>
        </w:rPr>
      </w:pPr>
    </w:p>
    <w:p w14:paraId="325AE64D"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6441D4E3"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4C90FC27"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71264F63"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65C08665"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25F0AD3B"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1D32706D"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330FBDB8"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7DEE178D"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320A8904"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9371D9E"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2"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327814F6"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43C8DDAF" w14:textId="77777777" w:rsidR="00EA05C0" w:rsidRDefault="00EA05C0" w:rsidP="00EA05C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2CE232D7" w14:textId="63868B86" w:rsidR="00C03ED1" w:rsidRPr="00852C1C" w:rsidRDefault="00C03ED1" w:rsidP="00EA05C0">
      <w:pPr>
        <w:tabs>
          <w:tab w:val="center" w:pos="3691"/>
        </w:tabs>
        <w:suppressAutoHyphens/>
        <w:spacing w:after="0" w:line="360" w:lineRule="auto"/>
        <w:jc w:val="both"/>
        <w:rPr>
          <w:rFonts w:ascii="Arial" w:eastAsia="Arial" w:hAnsi="Arial" w:cs="Arial"/>
          <w:color w:val="000000" w:themeColor="text1"/>
          <w:sz w:val="20"/>
          <w:szCs w:val="20"/>
        </w:rPr>
      </w:pPr>
    </w:p>
    <w:sectPr w:rsidR="00C03ED1" w:rsidRPr="00852C1C" w:rsidSect="006B493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8F54" w14:textId="77777777" w:rsidR="006B4935" w:rsidRDefault="006B4935" w:rsidP="00155739">
      <w:pPr>
        <w:spacing w:after="0" w:line="240" w:lineRule="auto"/>
      </w:pPr>
      <w:r>
        <w:separator/>
      </w:r>
    </w:p>
  </w:endnote>
  <w:endnote w:type="continuationSeparator" w:id="0">
    <w:p w14:paraId="25D9BDA3" w14:textId="77777777" w:rsidR="006B4935" w:rsidRDefault="006B493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larimo UD PE">
    <w:altName w:val="Clarimo UD PE"/>
    <w:charset w:val="00"/>
    <w:family w:val="swiss"/>
    <w:pitch w:val="variable"/>
    <w:sig w:usb0="20000287" w:usb1="00000003" w:usb2="00000000" w:usb3="00000000" w:csb0="0000019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3770" w14:textId="77777777" w:rsidR="006B4935" w:rsidRDefault="006B4935" w:rsidP="00155739">
      <w:pPr>
        <w:spacing w:after="0" w:line="240" w:lineRule="auto"/>
      </w:pPr>
      <w:r>
        <w:separator/>
      </w:r>
    </w:p>
  </w:footnote>
  <w:footnote w:type="continuationSeparator" w:id="0">
    <w:p w14:paraId="0716FAC3" w14:textId="77777777" w:rsidR="006B4935" w:rsidRDefault="006B493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A06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965774">
    <w:abstractNumId w:val="1"/>
  </w:num>
  <w:num w:numId="2" w16cid:durableId="53621285">
    <w:abstractNumId w:val="2"/>
  </w:num>
  <w:num w:numId="3" w16cid:durableId="55774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87A4A"/>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4C47"/>
    <w:rsid w:val="00126C2D"/>
    <w:rsid w:val="00126CFE"/>
    <w:rsid w:val="001272A4"/>
    <w:rsid w:val="00132557"/>
    <w:rsid w:val="0013344F"/>
    <w:rsid w:val="00136666"/>
    <w:rsid w:val="00136E21"/>
    <w:rsid w:val="00137466"/>
    <w:rsid w:val="00137756"/>
    <w:rsid w:val="00137C89"/>
    <w:rsid w:val="0014240B"/>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0AE"/>
    <w:rsid w:val="0018382C"/>
    <w:rsid w:val="00183BCC"/>
    <w:rsid w:val="00186B25"/>
    <w:rsid w:val="00190979"/>
    <w:rsid w:val="00190EEE"/>
    <w:rsid w:val="00192152"/>
    <w:rsid w:val="00192BDC"/>
    <w:rsid w:val="0019367E"/>
    <w:rsid w:val="001965BC"/>
    <w:rsid w:val="0019789D"/>
    <w:rsid w:val="001A1DD8"/>
    <w:rsid w:val="001A2E6B"/>
    <w:rsid w:val="001A521F"/>
    <w:rsid w:val="001B2CD5"/>
    <w:rsid w:val="001B3061"/>
    <w:rsid w:val="001B68B4"/>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816"/>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4F3E"/>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3B2E"/>
    <w:rsid w:val="00287267"/>
    <w:rsid w:val="002874E0"/>
    <w:rsid w:val="00291C0C"/>
    <w:rsid w:val="00292508"/>
    <w:rsid w:val="00292D35"/>
    <w:rsid w:val="002940A0"/>
    <w:rsid w:val="002965A5"/>
    <w:rsid w:val="002A01F5"/>
    <w:rsid w:val="002A03EF"/>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0BF7"/>
    <w:rsid w:val="0030326D"/>
    <w:rsid w:val="003035EF"/>
    <w:rsid w:val="003049DE"/>
    <w:rsid w:val="0031044A"/>
    <w:rsid w:val="00312B29"/>
    <w:rsid w:val="00314E77"/>
    <w:rsid w:val="00314F54"/>
    <w:rsid w:val="00321846"/>
    <w:rsid w:val="0032313E"/>
    <w:rsid w:val="0032479E"/>
    <w:rsid w:val="00324E6C"/>
    <w:rsid w:val="00325B20"/>
    <w:rsid w:val="00325CF2"/>
    <w:rsid w:val="003279F7"/>
    <w:rsid w:val="00327C2E"/>
    <w:rsid w:val="00327EB6"/>
    <w:rsid w:val="00327EC1"/>
    <w:rsid w:val="003323B6"/>
    <w:rsid w:val="003325A9"/>
    <w:rsid w:val="00332C3F"/>
    <w:rsid w:val="003352F7"/>
    <w:rsid w:val="0033610D"/>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B6F"/>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3F6449"/>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5008"/>
    <w:rsid w:val="0048659F"/>
    <w:rsid w:val="004865AB"/>
    <w:rsid w:val="00486BE4"/>
    <w:rsid w:val="00486F04"/>
    <w:rsid w:val="00487342"/>
    <w:rsid w:val="0049023A"/>
    <w:rsid w:val="004906C9"/>
    <w:rsid w:val="004937AB"/>
    <w:rsid w:val="004937F4"/>
    <w:rsid w:val="00494E0C"/>
    <w:rsid w:val="00496053"/>
    <w:rsid w:val="00497ED8"/>
    <w:rsid w:val="004A12D7"/>
    <w:rsid w:val="004A2422"/>
    <w:rsid w:val="004A288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194C"/>
    <w:rsid w:val="004C70B6"/>
    <w:rsid w:val="004C799E"/>
    <w:rsid w:val="004D1AA7"/>
    <w:rsid w:val="004D2ED9"/>
    <w:rsid w:val="004D4190"/>
    <w:rsid w:val="004D560A"/>
    <w:rsid w:val="004D6776"/>
    <w:rsid w:val="004D69AF"/>
    <w:rsid w:val="004D76FF"/>
    <w:rsid w:val="004E2C30"/>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38BA"/>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3D47"/>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15CCB"/>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4935"/>
    <w:rsid w:val="006B597C"/>
    <w:rsid w:val="006B5BA3"/>
    <w:rsid w:val="006B66F1"/>
    <w:rsid w:val="006C13D5"/>
    <w:rsid w:val="006C16CE"/>
    <w:rsid w:val="006C1A79"/>
    <w:rsid w:val="006C2031"/>
    <w:rsid w:val="006C2741"/>
    <w:rsid w:val="006C3003"/>
    <w:rsid w:val="006C4F3D"/>
    <w:rsid w:val="006D0E12"/>
    <w:rsid w:val="006D2993"/>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800"/>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15B3"/>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0C57"/>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299"/>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0B55"/>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46E8"/>
    <w:rsid w:val="008C7549"/>
    <w:rsid w:val="008C7D2C"/>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B6D3F"/>
    <w:rsid w:val="009B6FCD"/>
    <w:rsid w:val="009C156F"/>
    <w:rsid w:val="009C1E17"/>
    <w:rsid w:val="009C2AD4"/>
    <w:rsid w:val="009C38B5"/>
    <w:rsid w:val="009C4261"/>
    <w:rsid w:val="009D0646"/>
    <w:rsid w:val="009D088D"/>
    <w:rsid w:val="009D2940"/>
    <w:rsid w:val="009D49C0"/>
    <w:rsid w:val="009D661B"/>
    <w:rsid w:val="009E131B"/>
    <w:rsid w:val="009E20EF"/>
    <w:rsid w:val="009E37AA"/>
    <w:rsid w:val="009E3E79"/>
    <w:rsid w:val="009E43E8"/>
    <w:rsid w:val="009F017E"/>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5788"/>
    <w:rsid w:val="00A767CA"/>
    <w:rsid w:val="00A80923"/>
    <w:rsid w:val="00A8145F"/>
    <w:rsid w:val="00A8171D"/>
    <w:rsid w:val="00A830CD"/>
    <w:rsid w:val="00A877BA"/>
    <w:rsid w:val="00A9217A"/>
    <w:rsid w:val="00A969C1"/>
    <w:rsid w:val="00AA2344"/>
    <w:rsid w:val="00AA719F"/>
    <w:rsid w:val="00AA7470"/>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5FD"/>
    <w:rsid w:val="00B57FE5"/>
    <w:rsid w:val="00B619B0"/>
    <w:rsid w:val="00B619EB"/>
    <w:rsid w:val="00B6528C"/>
    <w:rsid w:val="00B65AFE"/>
    <w:rsid w:val="00B71BC6"/>
    <w:rsid w:val="00B72345"/>
    <w:rsid w:val="00B73864"/>
    <w:rsid w:val="00B73B48"/>
    <w:rsid w:val="00B73D70"/>
    <w:rsid w:val="00B7502E"/>
    <w:rsid w:val="00B82179"/>
    <w:rsid w:val="00B830AF"/>
    <w:rsid w:val="00B83DF6"/>
    <w:rsid w:val="00B846A5"/>
    <w:rsid w:val="00B8749B"/>
    <w:rsid w:val="00B955CB"/>
    <w:rsid w:val="00B96099"/>
    <w:rsid w:val="00BA76D1"/>
    <w:rsid w:val="00BB27A0"/>
    <w:rsid w:val="00BB34CA"/>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14C2"/>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3829"/>
    <w:rsid w:val="00C940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6F6"/>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3E0"/>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16D5"/>
    <w:rsid w:val="00E15E5D"/>
    <w:rsid w:val="00E179E6"/>
    <w:rsid w:val="00E27A70"/>
    <w:rsid w:val="00E32FBF"/>
    <w:rsid w:val="00E345A8"/>
    <w:rsid w:val="00E3470B"/>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7629F"/>
    <w:rsid w:val="00E8062A"/>
    <w:rsid w:val="00E811AD"/>
    <w:rsid w:val="00E811CC"/>
    <w:rsid w:val="00E82F8D"/>
    <w:rsid w:val="00E8337E"/>
    <w:rsid w:val="00E83D4F"/>
    <w:rsid w:val="00E853B1"/>
    <w:rsid w:val="00E8737D"/>
    <w:rsid w:val="00E913A2"/>
    <w:rsid w:val="00E91945"/>
    <w:rsid w:val="00EA05C0"/>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4ED2"/>
    <w:rsid w:val="00EE56F8"/>
    <w:rsid w:val="00EE5D6E"/>
    <w:rsid w:val="00EE6689"/>
    <w:rsid w:val="00EF1591"/>
    <w:rsid w:val="00EF30DF"/>
    <w:rsid w:val="00EF5395"/>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2B3B"/>
    <w:rsid w:val="00F3505D"/>
    <w:rsid w:val="00F362DC"/>
    <w:rsid w:val="00F36A0E"/>
    <w:rsid w:val="00F440CB"/>
    <w:rsid w:val="00F46E30"/>
    <w:rsid w:val="00F5066C"/>
    <w:rsid w:val="00F514B7"/>
    <w:rsid w:val="00F5373C"/>
    <w:rsid w:val="00F55094"/>
    <w:rsid w:val="00F557E2"/>
    <w:rsid w:val="00F569A1"/>
    <w:rsid w:val="00F56E9F"/>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paragraph" w:customStyle="1" w:styleId="Default">
    <w:name w:val="Default"/>
    <w:rsid w:val="003279F7"/>
    <w:pPr>
      <w:autoSpaceDE w:val="0"/>
      <w:autoSpaceDN w:val="0"/>
      <w:adjustRightInd w:val="0"/>
      <w:spacing w:after="0" w:line="240" w:lineRule="auto"/>
    </w:pPr>
    <w:rPr>
      <w:rFonts w:ascii="Clarimo UD PE" w:hAnsi="Clarimo UD PE" w:cs="Clarimo UD PE"/>
      <w:color w:val="000000"/>
      <w:sz w:val="24"/>
      <w:szCs w:val="24"/>
    </w:rPr>
  </w:style>
  <w:style w:type="character" w:customStyle="1" w:styleId="A3">
    <w:name w:val="A3"/>
    <w:uiPriority w:val="99"/>
    <w:rsid w:val="003279F7"/>
    <w:rPr>
      <w:rFonts w:cs="Clarimo UD PE"/>
      <w:color w:val="FFFFFF"/>
      <w:sz w:val="17"/>
      <w:szCs w:val="17"/>
    </w:rPr>
  </w:style>
  <w:style w:type="paragraph" w:customStyle="1" w:styleId="Pa2">
    <w:name w:val="Pa2"/>
    <w:basedOn w:val="Default"/>
    <w:next w:val="Default"/>
    <w:uiPriority w:val="99"/>
    <w:rsid w:val="003279F7"/>
    <w:pPr>
      <w:spacing w:line="241" w:lineRule="atLeast"/>
    </w:pPr>
    <w:rPr>
      <w:rFonts w:cstheme="minorBidi"/>
      <w:color w:val="auto"/>
    </w:rPr>
  </w:style>
  <w:style w:type="paragraph" w:customStyle="1" w:styleId="Pa3">
    <w:name w:val="Pa3"/>
    <w:basedOn w:val="Default"/>
    <w:next w:val="Default"/>
    <w:uiPriority w:val="99"/>
    <w:rsid w:val="003279F7"/>
    <w:pPr>
      <w:spacing w:line="241" w:lineRule="atLeast"/>
    </w:pPr>
    <w:rPr>
      <w:rFonts w:cstheme="minorBidi"/>
      <w:color w:val="auto"/>
    </w:rPr>
  </w:style>
  <w:style w:type="character" w:customStyle="1" w:styleId="tabchar">
    <w:name w:val="tabchar"/>
    <w:basedOn w:val="DefaultParagraphFont"/>
    <w:rsid w:val="00EA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24334572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01382116">
      <w:bodyDiv w:val="1"/>
      <w:marLeft w:val="0"/>
      <w:marRight w:val="0"/>
      <w:marTop w:val="0"/>
      <w:marBottom w:val="0"/>
      <w:divBdr>
        <w:top w:val="none" w:sz="0" w:space="0" w:color="auto"/>
        <w:left w:val="none" w:sz="0" w:space="0" w:color="auto"/>
        <w:bottom w:val="none" w:sz="0" w:space="0" w:color="auto"/>
        <w:right w:val="none" w:sz="0" w:space="0" w:color="auto"/>
      </w:divBdr>
      <w:divsChild>
        <w:div w:id="2056464054">
          <w:marLeft w:val="0"/>
          <w:marRight w:val="0"/>
          <w:marTop w:val="0"/>
          <w:marBottom w:val="0"/>
          <w:divBdr>
            <w:top w:val="none" w:sz="0" w:space="0" w:color="auto"/>
            <w:left w:val="none" w:sz="0" w:space="0" w:color="auto"/>
            <w:bottom w:val="none" w:sz="0" w:space="0" w:color="auto"/>
            <w:right w:val="none" w:sz="0" w:space="0" w:color="auto"/>
          </w:divBdr>
        </w:div>
        <w:div w:id="960190364">
          <w:marLeft w:val="0"/>
          <w:marRight w:val="0"/>
          <w:marTop w:val="0"/>
          <w:marBottom w:val="0"/>
          <w:divBdr>
            <w:top w:val="none" w:sz="0" w:space="0" w:color="auto"/>
            <w:left w:val="none" w:sz="0" w:space="0" w:color="auto"/>
            <w:bottom w:val="none" w:sz="0" w:space="0" w:color="auto"/>
            <w:right w:val="none" w:sz="0" w:space="0" w:color="auto"/>
          </w:divBdr>
        </w:div>
        <w:div w:id="724648933">
          <w:marLeft w:val="0"/>
          <w:marRight w:val="0"/>
          <w:marTop w:val="0"/>
          <w:marBottom w:val="0"/>
          <w:divBdr>
            <w:top w:val="none" w:sz="0" w:space="0" w:color="auto"/>
            <w:left w:val="none" w:sz="0" w:space="0" w:color="auto"/>
            <w:bottom w:val="none" w:sz="0" w:space="0" w:color="auto"/>
            <w:right w:val="none" w:sz="0" w:space="0" w:color="auto"/>
          </w:divBdr>
        </w:div>
        <w:div w:id="1221985570">
          <w:marLeft w:val="0"/>
          <w:marRight w:val="0"/>
          <w:marTop w:val="0"/>
          <w:marBottom w:val="0"/>
          <w:divBdr>
            <w:top w:val="none" w:sz="0" w:space="0" w:color="auto"/>
            <w:left w:val="none" w:sz="0" w:space="0" w:color="auto"/>
            <w:bottom w:val="none" w:sz="0" w:space="0" w:color="auto"/>
            <w:right w:val="none" w:sz="0" w:space="0" w:color="auto"/>
          </w:divBdr>
        </w:div>
        <w:div w:id="1939871656">
          <w:marLeft w:val="0"/>
          <w:marRight w:val="0"/>
          <w:marTop w:val="0"/>
          <w:marBottom w:val="0"/>
          <w:divBdr>
            <w:top w:val="none" w:sz="0" w:space="0" w:color="auto"/>
            <w:left w:val="none" w:sz="0" w:space="0" w:color="auto"/>
            <w:bottom w:val="none" w:sz="0" w:space="0" w:color="auto"/>
            <w:right w:val="none" w:sz="0" w:space="0" w:color="auto"/>
          </w:divBdr>
        </w:div>
        <w:div w:id="322588360">
          <w:marLeft w:val="0"/>
          <w:marRight w:val="0"/>
          <w:marTop w:val="0"/>
          <w:marBottom w:val="0"/>
          <w:divBdr>
            <w:top w:val="none" w:sz="0" w:space="0" w:color="auto"/>
            <w:left w:val="none" w:sz="0" w:space="0" w:color="auto"/>
            <w:bottom w:val="none" w:sz="0" w:space="0" w:color="auto"/>
            <w:right w:val="none" w:sz="0" w:space="0" w:color="auto"/>
          </w:divBdr>
        </w:div>
        <w:div w:id="1891453382">
          <w:marLeft w:val="0"/>
          <w:marRight w:val="0"/>
          <w:marTop w:val="0"/>
          <w:marBottom w:val="0"/>
          <w:divBdr>
            <w:top w:val="none" w:sz="0" w:space="0" w:color="auto"/>
            <w:left w:val="none" w:sz="0" w:space="0" w:color="auto"/>
            <w:bottom w:val="none" w:sz="0" w:space="0" w:color="auto"/>
            <w:right w:val="none" w:sz="0" w:space="0" w:color="auto"/>
          </w:divBdr>
        </w:div>
        <w:div w:id="1010110645">
          <w:marLeft w:val="0"/>
          <w:marRight w:val="0"/>
          <w:marTop w:val="0"/>
          <w:marBottom w:val="0"/>
          <w:divBdr>
            <w:top w:val="none" w:sz="0" w:space="0" w:color="auto"/>
            <w:left w:val="none" w:sz="0" w:space="0" w:color="auto"/>
            <w:bottom w:val="none" w:sz="0" w:space="0" w:color="auto"/>
            <w:right w:val="none" w:sz="0" w:space="0" w:color="auto"/>
          </w:divBdr>
        </w:div>
        <w:div w:id="1778063716">
          <w:marLeft w:val="0"/>
          <w:marRight w:val="0"/>
          <w:marTop w:val="0"/>
          <w:marBottom w:val="0"/>
          <w:divBdr>
            <w:top w:val="none" w:sz="0" w:space="0" w:color="auto"/>
            <w:left w:val="none" w:sz="0" w:space="0" w:color="auto"/>
            <w:bottom w:val="none" w:sz="0" w:space="0" w:color="auto"/>
            <w:right w:val="none" w:sz="0" w:space="0" w:color="auto"/>
          </w:divBdr>
        </w:div>
        <w:div w:id="548300950">
          <w:marLeft w:val="0"/>
          <w:marRight w:val="0"/>
          <w:marTop w:val="0"/>
          <w:marBottom w:val="0"/>
          <w:divBdr>
            <w:top w:val="none" w:sz="0" w:space="0" w:color="auto"/>
            <w:left w:val="none" w:sz="0" w:space="0" w:color="auto"/>
            <w:bottom w:val="none" w:sz="0" w:space="0" w:color="auto"/>
            <w:right w:val="none" w:sz="0" w:space="0" w:color="auto"/>
          </w:divBdr>
        </w:div>
        <w:div w:id="2074157136">
          <w:marLeft w:val="0"/>
          <w:marRight w:val="0"/>
          <w:marTop w:val="0"/>
          <w:marBottom w:val="0"/>
          <w:divBdr>
            <w:top w:val="none" w:sz="0" w:space="0" w:color="auto"/>
            <w:left w:val="none" w:sz="0" w:space="0" w:color="auto"/>
            <w:bottom w:val="none" w:sz="0" w:space="0" w:color="auto"/>
            <w:right w:val="none" w:sz="0" w:space="0" w:color="auto"/>
          </w:divBdr>
        </w:div>
        <w:div w:id="508720361">
          <w:marLeft w:val="0"/>
          <w:marRight w:val="0"/>
          <w:marTop w:val="0"/>
          <w:marBottom w:val="0"/>
          <w:divBdr>
            <w:top w:val="none" w:sz="0" w:space="0" w:color="auto"/>
            <w:left w:val="none" w:sz="0" w:space="0" w:color="auto"/>
            <w:bottom w:val="none" w:sz="0" w:space="0" w:color="auto"/>
            <w:right w:val="none" w:sz="0" w:space="0" w:color="auto"/>
          </w:divBdr>
        </w:div>
        <w:div w:id="678388998">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styles" Target="styles.xml"/><Relationship Id="rId9" Type="http://schemas.openxmlformats.org/officeDocument/2006/relationships/hyperlink" Target="https://www.fujifilm.com/fbsg/en/insights/article/ipa-20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89D79-7B30-42F8-BADB-79682EE4B725}">
  <ds:schemaRefs>
    <ds:schemaRef ds:uri="http://schemas.microsoft.com/sharepoint/v3/contenttype/forms"/>
  </ds:schemaRefs>
</ds:datastoreItem>
</file>

<file path=customXml/itemProps2.xml><?xml version="1.0" encoding="utf-8"?>
<ds:datastoreItem xmlns:ds="http://schemas.openxmlformats.org/officeDocument/2006/customXml" ds:itemID="{81867AA5-EA4D-4B3C-9DEC-4EB9339C4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4250</Characters>
  <Application>Microsoft Office Word</Application>
  <DocSecurity>0</DocSecurity>
  <Lines>35</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2024-01-26T09:32:00Z</dcterms:created>
  <dcterms:modified xsi:type="dcterms:W3CDTF">2024-01-29T11:55:00Z</dcterms:modified>
</cp:coreProperties>
</file>