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6C5ECF" w:rsidRDefault="00430940" w:rsidP="0094383F">
      <w:pPr>
        <w:spacing w:line="240" w:lineRule="auto"/>
        <w:rPr>
          <w:rFonts w:cstheme="minorHAnsi"/>
          <w:b/>
          <w:bCs/>
        </w:rPr>
      </w:pPr>
      <w:r w:rsidRPr="006C5ECF">
        <w:rPr>
          <w:b/>
        </w:rPr>
        <w:t>PRESSEMITTEILUNG</w:t>
      </w:r>
      <w:r w:rsidRPr="006C5ECF">
        <w:t xml:space="preserve"> </w:t>
      </w:r>
      <w:r w:rsidRPr="006C5ECF">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8ADE56C" w:rsidR="00430940" w:rsidRPr="006C5ECF" w:rsidRDefault="00EF3AC6" w:rsidP="0094383F">
      <w:pPr>
        <w:spacing w:line="240" w:lineRule="auto"/>
        <w:rPr>
          <w:rFonts w:cstheme="minorHAnsi"/>
        </w:rPr>
      </w:pPr>
      <w:r>
        <w:t>8</w:t>
      </w:r>
      <w:r w:rsidR="00F75456" w:rsidRPr="006C5ECF">
        <w:t>. Januar 2024</w:t>
      </w:r>
    </w:p>
    <w:p w14:paraId="149C5569" w14:textId="77777777" w:rsidR="00430940" w:rsidRPr="006C5ECF" w:rsidRDefault="00430940" w:rsidP="0094383F">
      <w:pPr>
        <w:spacing w:line="240" w:lineRule="auto"/>
        <w:rPr>
          <w:rFonts w:cstheme="minorHAnsi"/>
          <w:b/>
          <w:bCs/>
        </w:rPr>
      </w:pPr>
    </w:p>
    <w:p w14:paraId="2EE1D945" w14:textId="2462934E" w:rsidR="00F5669C" w:rsidRPr="006C5ECF" w:rsidRDefault="0096441B" w:rsidP="00091447">
      <w:pPr>
        <w:spacing w:after="0" w:line="360" w:lineRule="auto"/>
        <w:jc w:val="center"/>
        <w:rPr>
          <w:b/>
        </w:rPr>
      </w:pPr>
      <w:r w:rsidRPr="006C5ECF">
        <w:rPr>
          <w:b/>
        </w:rPr>
        <w:t>FESPA 2024: STARKES AUFGEBOT GLOBALER AUSSTELLER VERSPRICHT ATTRAKTIVES MESSEERLEBNIS FÜR SPEZIALDRUCKEREIEN</w:t>
      </w:r>
    </w:p>
    <w:p w14:paraId="5AFD1C44" w14:textId="0FBDFEF6" w:rsidR="00A36C8A" w:rsidRPr="006C5ECF" w:rsidRDefault="00A36C8A" w:rsidP="00867D9D">
      <w:pPr>
        <w:spacing w:after="0" w:line="360" w:lineRule="auto"/>
        <w:rPr>
          <w:rFonts w:ascii="Arial" w:hAnsi="Arial" w:cs="Arial"/>
          <w:sz w:val="20"/>
          <w:szCs w:val="20"/>
        </w:rPr>
      </w:pPr>
    </w:p>
    <w:p w14:paraId="26227DB8" w14:textId="4DDB4A54" w:rsidR="0029524C" w:rsidRPr="006C5ECF" w:rsidRDefault="00091447" w:rsidP="004D0CA5">
      <w:pPr>
        <w:spacing w:line="360" w:lineRule="auto"/>
        <w:rPr>
          <w:rFonts w:cstheme="minorHAnsi"/>
        </w:rPr>
      </w:pPr>
      <w:r w:rsidRPr="006C5ECF">
        <w:t xml:space="preserve">Die vier Parallelveranstaltungen der FESPA im März 2024 in Amsterdam – </w:t>
      </w:r>
      <w:r w:rsidRPr="006C5ECF">
        <w:rPr>
          <w:b/>
        </w:rPr>
        <w:t>FESPA Global Print Expo, European Sign Expo, Personalisation Experience</w:t>
      </w:r>
      <w:r w:rsidRPr="006C5ECF">
        <w:t xml:space="preserve"> und </w:t>
      </w:r>
      <w:r w:rsidRPr="006C5ECF">
        <w:rPr>
          <w:b/>
        </w:rPr>
        <w:t>Sportswear Pro</w:t>
      </w:r>
      <w:r w:rsidRPr="006C5ECF">
        <w:t xml:space="preserve"> – locken Besucher aus der Spezialdruckbranche mit über 4</w:t>
      </w:r>
      <w:r w:rsidR="003C6C35">
        <w:t>25</w:t>
      </w:r>
      <w:r w:rsidRPr="006C5ECF">
        <w:t xml:space="preserve"> bereits bestätigten Ausstellern und einem reichhaltigen und attraktiven Angebot. Aussteller aus 36 Ländern präsentieren vom 19. bis 22. März im RAI Exhibition </w:t>
      </w:r>
      <w:proofErr w:type="spellStart"/>
      <w:r w:rsidRPr="006C5ECF">
        <w:t>Centre</w:t>
      </w:r>
      <w:proofErr w:type="spellEnd"/>
      <w:r w:rsidRPr="006C5ECF">
        <w:t xml:space="preserve"> ihre Lösungen.</w:t>
      </w:r>
    </w:p>
    <w:p w14:paraId="12D031F8" w14:textId="215B88E8" w:rsidR="00061D4F" w:rsidRPr="006C5ECF" w:rsidRDefault="001A204B" w:rsidP="004D0CA5">
      <w:pPr>
        <w:spacing w:line="360" w:lineRule="auto"/>
        <w:rPr>
          <w:rFonts w:cstheme="minorHAnsi"/>
          <w:b/>
          <w:bCs/>
        </w:rPr>
      </w:pPr>
      <w:r w:rsidRPr="006C5ECF">
        <w:t xml:space="preserve">Zu sehen sind unter anderem Großformat-Flachbett- und Rolle-zu-Rolle-Druckmaschinen, Siebdruckkarussells und vielfältige Weiterverarbeitungssysteme namhafter Hersteller. Bestätigte Anbieter von Technik für den digitalen Großformatdruck, Siebdruck und Textildruck sind u. a. </w:t>
      </w:r>
      <w:r w:rsidRPr="006C5ECF">
        <w:rPr>
          <w:b/>
        </w:rPr>
        <w:t xml:space="preserve">Agfa, Brother, </w:t>
      </w:r>
      <w:proofErr w:type="spellStart"/>
      <w:r w:rsidRPr="006C5ECF">
        <w:rPr>
          <w:b/>
        </w:rPr>
        <w:t>Colorjet</w:t>
      </w:r>
      <w:proofErr w:type="spellEnd"/>
      <w:r w:rsidRPr="006C5ECF">
        <w:rPr>
          <w:b/>
        </w:rPr>
        <w:t xml:space="preserve"> India, </w:t>
      </w:r>
      <w:proofErr w:type="spellStart"/>
      <w:r w:rsidRPr="006C5ECF">
        <w:rPr>
          <w:b/>
        </w:rPr>
        <w:t>HanGlory</w:t>
      </w:r>
      <w:proofErr w:type="spellEnd"/>
      <w:r w:rsidRPr="006C5ECF">
        <w:rPr>
          <w:b/>
        </w:rPr>
        <w:t xml:space="preserve">, </w:t>
      </w:r>
      <w:proofErr w:type="spellStart"/>
      <w:r w:rsidRPr="006C5ECF">
        <w:rPr>
          <w:b/>
        </w:rPr>
        <w:t>Liyu</w:t>
      </w:r>
      <w:proofErr w:type="spellEnd"/>
      <w:r w:rsidRPr="006C5ECF">
        <w:rPr>
          <w:b/>
        </w:rPr>
        <w:t xml:space="preserve"> International, MHM, </w:t>
      </w:r>
      <w:proofErr w:type="spellStart"/>
      <w:r w:rsidRPr="006C5ECF">
        <w:rPr>
          <w:b/>
        </w:rPr>
        <w:t>Mimaki</w:t>
      </w:r>
      <w:proofErr w:type="spellEnd"/>
      <w:r w:rsidRPr="006C5ECF">
        <w:rPr>
          <w:b/>
        </w:rPr>
        <w:t xml:space="preserve">, Roland, Epson, </w:t>
      </w:r>
      <w:proofErr w:type="spellStart"/>
      <w:r w:rsidRPr="006C5ECF">
        <w:rPr>
          <w:b/>
        </w:rPr>
        <w:t>Mutoh</w:t>
      </w:r>
      <w:proofErr w:type="spellEnd"/>
      <w:r w:rsidRPr="006C5ECF">
        <w:t xml:space="preserve"> und </w:t>
      </w:r>
      <w:proofErr w:type="spellStart"/>
      <w:r w:rsidRPr="006C5ECF">
        <w:rPr>
          <w:b/>
        </w:rPr>
        <w:t>swissQprint</w:t>
      </w:r>
      <w:proofErr w:type="spellEnd"/>
      <w:r w:rsidRPr="006C5ECF">
        <w:t>.</w:t>
      </w:r>
    </w:p>
    <w:p w14:paraId="28870E61" w14:textId="1A518FD4" w:rsidR="00480917" w:rsidRPr="006C5ECF" w:rsidRDefault="00061D4F" w:rsidP="004D0CA5">
      <w:pPr>
        <w:spacing w:line="360" w:lineRule="auto"/>
        <w:rPr>
          <w:rFonts w:cstheme="minorHAnsi"/>
        </w:rPr>
      </w:pPr>
      <w:r w:rsidRPr="006C5ECF">
        <w:rPr>
          <w:b/>
        </w:rPr>
        <w:t>Caldera, EFI</w:t>
      </w:r>
      <w:r w:rsidRPr="006C5ECF">
        <w:t xml:space="preserve">, </w:t>
      </w:r>
      <w:proofErr w:type="spellStart"/>
      <w:r w:rsidRPr="006C5ECF">
        <w:rPr>
          <w:b/>
        </w:rPr>
        <w:t>Fiery</w:t>
      </w:r>
      <w:proofErr w:type="spellEnd"/>
      <w:r w:rsidRPr="006C5ECF">
        <w:t xml:space="preserve"> und </w:t>
      </w:r>
      <w:proofErr w:type="spellStart"/>
      <w:r w:rsidRPr="006C5ECF">
        <w:rPr>
          <w:b/>
        </w:rPr>
        <w:t>Roq</w:t>
      </w:r>
      <w:proofErr w:type="spellEnd"/>
      <w:r w:rsidRPr="006C5ECF">
        <w:t xml:space="preserve"> stellen Komplettworkflows und Software für den automatisierten Auftragseingang und das Farbmanagement vor und informieren über ihren Beratungsservice zur Druckautomatisierung. </w:t>
      </w:r>
    </w:p>
    <w:p w14:paraId="3DF23A1D" w14:textId="656AA60E" w:rsidR="001A204B" w:rsidRPr="006C5ECF" w:rsidRDefault="00717CA8" w:rsidP="004D0CA5">
      <w:pPr>
        <w:spacing w:line="360" w:lineRule="auto"/>
        <w:rPr>
          <w:rFonts w:cstheme="minorHAnsi"/>
        </w:rPr>
      </w:pPr>
      <w:r w:rsidRPr="006C5ECF">
        <w:t xml:space="preserve">Die Substrat- und Verbrauchsmaterialanbieter </w:t>
      </w:r>
      <w:r w:rsidRPr="006C5ECF">
        <w:rPr>
          <w:b/>
        </w:rPr>
        <w:t xml:space="preserve">3A Composites, </w:t>
      </w:r>
      <w:proofErr w:type="spellStart"/>
      <w:r w:rsidRPr="006C5ECF">
        <w:rPr>
          <w:b/>
        </w:rPr>
        <w:t>Antalis</w:t>
      </w:r>
      <w:proofErr w:type="spellEnd"/>
      <w:r w:rsidRPr="006C5ECF">
        <w:rPr>
          <w:b/>
        </w:rPr>
        <w:t xml:space="preserve">, Epson, HEXIS SAS, </w:t>
      </w:r>
      <w:proofErr w:type="spellStart"/>
      <w:r w:rsidRPr="006C5ECF">
        <w:rPr>
          <w:b/>
        </w:rPr>
        <w:t>InkTec</w:t>
      </w:r>
      <w:proofErr w:type="spellEnd"/>
      <w:r w:rsidRPr="006C5ECF">
        <w:rPr>
          <w:b/>
        </w:rPr>
        <w:t xml:space="preserve"> Europe</w:t>
      </w:r>
      <w:r w:rsidRPr="006C5ECF">
        <w:t xml:space="preserve"> und </w:t>
      </w:r>
      <w:r w:rsidRPr="006C5ECF">
        <w:rPr>
          <w:b/>
        </w:rPr>
        <w:t>ORAFOL Europe</w:t>
      </w:r>
      <w:r w:rsidRPr="006C5ECF">
        <w:t xml:space="preserve"> präsentieren recycelte bzw. recycelbare Medien, nachhaltige Materialalternativen und umweltfreundliche Druckfarben.</w:t>
      </w:r>
    </w:p>
    <w:p w14:paraId="75070F91" w14:textId="7A477BEB" w:rsidR="00C93A19" w:rsidRPr="006C5ECF" w:rsidRDefault="001A204B" w:rsidP="004D0CA5">
      <w:pPr>
        <w:spacing w:line="360" w:lineRule="auto"/>
        <w:rPr>
          <w:rFonts w:cstheme="minorHAnsi"/>
        </w:rPr>
      </w:pPr>
      <w:r w:rsidRPr="006C5ECF">
        <w:t xml:space="preserve">Laut </w:t>
      </w:r>
      <w:r w:rsidRPr="006C5ECF">
        <w:rPr>
          <w:b/>
        </w:rPr>
        <w:t>FESPA-Leiter Michael Ryan</w:t>
      </w:r>
      <w:r w:rsidRPr="006C5ECF">
        <w:t xml:space="preserve"> besteht eines der wichtigsten Unterscheidungsmerkmale der FESPA in der großen Vielfalt ausgestellter Produkte: „Der klare Schwerpunkt auf den Spezialdruck für Grafiken, Textilien, Industrieerzeugnisse und visuelle Kommunikation bedeutet, dass die FESPA alle für diese Branche interessanten Produkte an einem Ort konzentriert. Darüber hinaus bietet die Einbeziehung von Lösungen für Werbetechnik, Personalisierung und Sportbekleidung eine Fülle kreativer und kommerzieller Möglichkeiten, die für die Messebesucher direkte Relevanz hat.“</w:t>
      </w:r>
    </w:p>
    <w:p w14:paraId="492C999E" w14:textId="53628A43" w:rsidR="00E3066E" w:rsidRPr="006C5ECF" w:rsidRDefault="00E704FC" w:rsidP="004D0CA5">
      <w:pPr>
        <w:spacing w:line="360" w:lineRule="auto"/>
        <w:rPr>
          <w:rFonts w:cstheme="minorHAnsi"/>
        </w:rPr>
      </w:pPr>
      <w:r w:rsidRPr="006C5ECF">
        <w:t xml:space="preserve">Für die </w:t>
      </w:r>
      <w:r w:rsidRPr="006C5ECF">
        <w:rPr>
          <w:b/>
        </w:rPr>
        <w:t>European Sign Expo 2024</w:t>
      </w:r>
      <w:r w:rsidRPr="006C5ECF">
        <w:t xml:space="preserve"> haben sich bereits jetzt mehr Aussteller angemeldet als im Vorjahr. Die Besucher können sich auf eine große Bandbreite an Lösungen für Werbetechnik und visuelle Kommunikation von über 85 bestätigten Anbietern freuen, darunter </w:t>
      </w:r>
      <w:proofErr w:type="spellStart"/>
      <w:r w:rsidRPr="006C5ECF">
        <w:rPr>
          <w:b/>
        </w:rPr>
        <w:t>Cosign</w:t>
      </w:r>
      <w:proofErr w:type="spellEnd"/>
      <w:r w:rsidRPr="006C5ECF">
        <w:rPr>
          <w:b/>
        </w:rPr>
        <w:t xml:space="preserve">, Domino Sign, EFKA, Harmuth CNC-Frästechnik, Jinan AOL CNC Equipment, Lintel Display, </w:t>
      </w:r>
      <w:proofErr w:type="spellStart"/>
      <w:r w:rsidRPr="006C5ECF">
        <w:rPr>
          <w:b/>
        </w:rPr>
        <w:t>Navori</w:t>
      </w:r>
      <w:proofErr w:type="spellEnd"/>
      <w:r w:rsidRPr="006C5ECF">
        <w:rPr>
          <w:b/>
        </w:rPr>
        <w:t xml:space="preserve"> Labs</w:t>
      </w:r>
      <w:r w:rsidRPr="006C5ECF">
        <w:t xml:space="preserve"> und </w:t>
      </w:r>
      <w:r w:rsidRPr="006C5ECF">
        <w:rPr>
          <w:b/>
        </w:rPr>
        <w:t>NSELED</w:t>
      </w:r>
      <w:r w:rsidRPr="006C5ECF">
        <w:t>.</w:t>
      </w:r>
      <w:r w:rsidRPr="006C5ECF">
        <w:rPr>
          <w:b/>
        </w:rPr>
        <w:t xml:space="preserve"> </w:t>
      </w:r>
      <w:r w:rsidRPr="006C5ECF">
        <w:t xml:space="preserve">Zu </w:t>
      </w:r>
      <w:r w:rsidRPr="006C5ECF">
        <w:lastRenderedPageBreak/>
        <w:t>sehen sind Produkte für Profilbuchstaben, digitale und dimensionale Schilder, Gravur und Ätzen, Leuchtanzeigen, Out-</w:t>
      </w:r>
      <w:proofErr w:type="spellStart"/>
      <w:r w:rsidRPr="006C5ECF">
        <w:t>of</w:t>
      </w:r>
      <w:proofErr w:type="spellEnd"/>
      <w:r w:rsidRPr="006C5ECF">
        <w:t>-Home-Werbung, LED, Außenwerbung und Signage-Tools.</w:t>
      </w:r>
    </w:p>
    <w:p w14:paraId="06F32C4D" w14:textId="6F6A1528" w:rsidR="009E49AC" w:rsidRPr="006C5ECF" w:rsidRDefault="003D3479" w:rsidP="009E49AC">
      <w:pPr>
        <w:spacing w:line="360" w:lineRule="auto"/>
        <w:rPr>
          <w:rFonts w:cstheme="minorHAnsi"/>
        </w:rPr>
      </w:pPr>
      <w:r w:rsidRPr="006C5ECF">
        <w:t xml:space="preserve">Auf der </w:t>
      </w:r>
      <w:r w:rsidRPr="006C5ECF">
        <w:rPr>
          <w:b/>
        </w:rPr>
        <w:t>Personalisation Experience</w:t>
      </w:r>
      <w:r w:rsidRPr="006C5ECF">
        <w:t xml:space="preserve"> stellen internationale Anbieter Software für Gestaltungsindividualisierung und VI-Marketing vor. Zu ihnen gehören </w:t>
      </w:r>
      <w:proofErr w:type="spellStart"/>
      <w:r w:rsidRPr="006C5ECF">
        <w:rPr>
          <w:b/>
        </w:rPr>
        <w:t>Antigro</w:t>
      </w:r>
      <w:proofErr w:type="spellEnd"/>
      <w:r w:rsidRPr="006C5ECF">
        <w:rPr>
          <w:b/>
        </w:rPr>
        <w:t xml:space="preserve">, Kit </w:t>
      </w:r>
      <w:proofErr w:type="spellStart"/>
      <w:r w:rsidRPr="006C5ECF">
        <w:rPr>
          <w:b/>
        </w:rPr>
        <w:t>Builder</w:t>
      </w:r>
      <w:proofErr w:type="spellEnd"/>
      <w:r w:rsidRPr="006C5ECF">
        <w:t xml:space="preserve">, </w:t>
      </w:r>
      <w:r w:rsidRPr="006C5ECF">
        <w:rPr>
          <w:b/>
        </w:rPr>
        <w:t>Mediaclip</w:t>
      </w:r>
      <w:r w:rsidRPr="006C5ECF">
        <w:t xml:space="preserve"> und </w:t>
      </w:r>
      <w:proofErr w:type="spellStart"/>
      <w:r w:rsidRPr="006C5ECF">
        <w:rPr>
          <w:b/>
        </w:rPr>
        <w:t>XMPie</w:t>
      </w:r>
      <w:proofErr w:type="spellEnd"/>
      <w:r w:rsidRPr="006C5ECF">
        <w:t xml:space="preserve">. Neueste Hardware und Services für die Stickerei ist an den Ständen von </w:t>
      </w:r>
      <w:proofErr w:type="spellStart"/>
      <w:r w:rsidRPr="006C5ECF">
        <w:rPr>
          <w:b/>
        </w:rPr>
        <w:t>Tajima</w:t>
      </w:r>
      <w:proofErr w:type="spellEnd"/>
      <w:r w:rsidRPr="006C5ECF">
        <w:rPr>
          <w:b/>
        </w:rPr>
        <w:t xml:space="preserve"> Europe</w:t>
      </w:r>
      <w:r w:rsidRPr="006C5ECF">
        <w:t xml:space="preserve">, </w:t>
      </w:r>
      <w:proofErr w:type="spellStart"/>
      <w:r w:rsidRPr="006C5ECF">
        <w:rPr>
          <w:b/>
        </w:rPr>
        <w:t>PunchCloud</w:t>
      </w:r>
      <w:proofErr w:type="spellEnd"/>
      <w:r w:rsidRPr="006C5ECF">
        <w:rPr>
          <w:b/>
        </w:rPr>
        <w:t xml:space="preserve"> OU</w:t>
      </w:r>
      <w:r w:rsidRPr="006C5ECF">
        <w:t xml:space="preserve"> und </w:t>
      </w:r>
      <w:r w:rsidRPr="006C5ECF">
        <w:rPr>
          <w:b/>
        </w:rPr>
        <w:t>ZSK Stickmaschinen</w:t>
      </w:r>
      <w:r w:rsidRPr="006C5ECF">
        <w:t xml:space="preserve"> zu sehen.</w:t>
      </w:r>
    </w:p>
    <w:p w14:paraId="51999143" w14:textId="23705F25" w:rsidR="00B5333F" w:rsidRPr="006C5ECF" w:rsidRDefault="00935C1F"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6C5ECF">
        <w:rPr>
          <w:rFonts w:asciiTheme="minorHAnsi" w:hAnsiTheme="minorHAnsi"/>
          <w:sz w:val="22"/>
        </w:rPr>
        <w:t xml:space="preserve">Auf der Auftaktveranstaltung der </w:t>
      </w:r>
      <w:r w:rsidRPr="006C5ECF">
        <w:rPr>
          <w:rFonts w:asciiTheme="minorHAnsi" w:hAnsiTheme="minorHAnsi"/>
          <w:b/>
          <w:sz w:val="22"/>
        </w:rPr>
        <w:t>Sportswear Pro</w:t>
      </w:r>
      <w:r w:rsidRPr="006C5ECF">
        <w:rPr>
          <w:rFonts w:asciiTheme="minorHAnsi" w:hAnsiTheme="minorHAnsi"/>
          <w:sz w:val="22"/>
        </w:rPr>
        <w:t xml:space="preserve"> stellen </w:t>
      </w:r>
      <w:r w:rsidRPr="006C5ECF">
        <w:rPr>
          <w:rFonts w:asciiTheme="minorHAnsi" w:hAnsiTheme="minorHAnsi"/>
          <w:b/>
          <w:sz w:val="22"/>
        </w:rPr>
        <w:t xml:space="preserve">Ara NV, GD </w:t>
      </w:r>
      <w:proofErr w:type="spellStart"/>
      <w:r w:rsidRPr="006C5ECF">
        <w:rPr>
          <w:rFonts w:asciiTheme="minorHAnsi" w:hAnsiTheme="minorHAnsi"/>
          <w:b/>
          <w:sz w:val="22"/>
        </w:rPr>
        <w:t>Han's</w:t>
      </w:r>
      <w:proofErr w:type="spellEnd"/>
      <w:r w:rsidRPr="006C5ECF">
        <w:rPr>
          <w:rFonts w:asciiTheme="minorHAnsi" w:hAnsiTheme="minorHAnsi"/>
          <w:b/>
          <w:sz w:val="22"/>
        </w:rPr>
        <w:t xml:space="preserve"> </w:t>
      </w:r>
      <w:proofErr w:type="spellStart"/>
      <w:r w:rsidRPr="006C5ECF">
        <w:rPr>
          <w:rFonts w:asciiTheme="minorHAnsi" w:hAnsiTheme="minorHAnsi"/>
          <w:b/>
          <w:sz w:val="22"/>
        </w:rPr>
        <w:t>Yueming</w:t>
      </w:r>
      <w:proofErr w:type="spellEnd"/>
      <w:r w:rsidRPr="006C5ECF">
        <w:rPr>
          <w:rFonts w:asciiTheme="minorHAnsi" w:hAnsiTheme="minorHAnsi"/>
          <w:b/>
          <w:sz w:val="22"/>
        </w:rPr>
        <w:t xml:space="preserve"> Laser Technologies Co., MTC Textile Co., </w:t>
      </w:r>
      <w:proofErr w:type="spellStart"/>
      <w:r w:rsidRPr="006C5ECF">
        <w:rPr>
          <w:rFonts w:asciiTheme="minorHAnsi" w:hAnsiTheme="minorHAnsi"/>
          <w:b/>
          <w:sz w:val="22"/>
        </w:rPr>
        <w:t>Ricoma</w:t>
      </w:r>
      <w:proofErr w:type="spellEnd"/>
      <w:r w:rsidRPr="006C5ECF">
        <w:rPr>
          <w:rFonts w:asciiTheme="minorHAnsi" w:hAnsiTheme="minorHAnsi"/>
          <w:sz w:val="22"/>
        </w:rPr>
        <w:t xml:space="preserve"> und weitere Hersteller Lösungen für den </w:t>
      </w:r>
      <w:proofErr w:type="spellStart"/>
      <w:r w:rsidRPr="006C5ECF">
        <w:rPr>
          <w:rFonts w:asciiTheme="minorHAnsi" w:hAnsiTheme="minorHAnsi"/>
          <w:sz w:val="22"/>
        </w:rPr>
        <w:t>Direct-to-Garment</w:t>
      </w:r>
      <w:proofErr w:type="spellEnd"/>
      <w:r w:rsidRPr="006C5ECF">
        <w:rPr>
          <w:rFonts w:asciiTheme="minorHAnsi" w:hAnsiTheme="minorHAnsi"/>
          <w:sz w:val="22"/>
        </w:rPr>
        <w:t xml:space="preserve">- und </w:t>
      </w:r>
      <w:proofErr w:type="spellStart"/>
      <w:r w:rsidRPr="006C5ECF">
        <w:rPr>
          <w:rFonts w:asciiTheme="minorHAnsi" w:hAnsiTheme="minorHAnsi"/>
          <w:sz w:val="22"/>
        </w:rPr>
        <w:t>Direct</w:t>
      </w:r>
      <w:proofErr w:type="spellEnd"/>
      <w:r w:rsidRPr="006C5ECF">
        <w:rPr>
          <w:rFonts w:asciiTheme="minorHAnsi" w:hAnsiTheme="minorHAnsi"/>
          <w:sz w:val="22"/>
        </w:rPr>
        <w:t>-</w:t>
      </w:r>
      <w:proofErr w:type="spellStart"/>
      <w:r w:rsidRPr="006C5ECF">
        <w:rPr>
          <w:rFonts w:asciiTheme="minorHAnsi" w:hAnsiTheme="minorHAnsi"/>
          <w:sz w:val="22"/>
        </w:rPr>
        <w:t>to</w:t>
      </w:r>
      <w:proofErr w:type="spellEnd"/>
      <w:r w:rsidRPr="006C5ECF">
        <w:rPr>
          <w:rFonts w:asciiTheme="minorHAnsi" w:hAnsiTheme="minorHAnsi"/>
          <w:sz w:val="22"/>
        </w:rPr>
        <w:t>-Film-Sublimationsdruck und den Thermotransferdruck sowie für Stickerei und Laserschneiden vor. Sie ergänzen das umfassende Aufgebot an Herstellern für Textil- und Bekleidungsprodukte auf der FESPA Global Print Expo 2024.</w:t>
      </w:r>
    </w:p>
    <w:p w14:paraId="3E8E3E3A" w14:textId="086E923F" w:rsidR="004D0CA5" w:rsidRPr="006C5ECF"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4472C4" w:themeColor="accent1"/>
          <w:sz w:val="22"/>
          <w:szCs w:val="22"/>
        </w:rPr>
      </w:pPr>
      <w:r w:rsidRPr="006C5ECF">
        <w:rPr>
          <w:rFonts w:asciiTheme="minorHAnsi" w:hAnsiTheme="minorHAnsi"/>
          <w:sz w:val="22"/>
        </w:rPr>
        <w:t xml:space="preserve">Die Anmeldung für die FESPA Global Print Expo, die European Sign Expo, die Personalisation Experience and die Sportswear Pro ist jetzt eröffnet. Mitglieder der nationalen FESPA-Verbände und von FESPA </w:t>
      </w:r>
      <w:proofErr w:type="spellStart"/>
      <w:r w:rsidRPr="006C5ECF">
        <w:rPr>
          <w:rFonts w:asciiTheme="minorHAnsi" w:hAnsiTheme="minorHAnsi"/>
          <w:sz w:val="22"/>
        </w:rPr>
        <w:t>Direct</w:t>
      </w:r>
      <w:proofErr w:type="spellEnd"/>
      <w:r w:rsidRPr="006C5ECF">
        <w:rPr>
          <w:rFonts w:asciiTheme="minorHAnsi" w:hAnsiTheme="minorHAnsi"/>
          <w:sz w:val="22"/>
        </w:rPr>
        <w:t xml:space="preserve"> haben kostenlos Zutritt zu allen vier Ausstellungsbereichen. Nichtmitglieder, die sich vor dem 19. Januar 2024 mit dem Code FESM424 anmelden, sparen 55 Euro auf das Eintrittsgeld. </w:t>
      </w:r>
    </w:p>
    <w:p w14:paraId="5851092C" w14:textId="0841736A" w:rsidR="0056164C" w:rsidRPr="006C5ECF" w:rsidRDefault="004D0CA5"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6C5ECF">
        <w:rPr>
          <w:rFonts w:asciiTheme="minorHAnsi" w:hAnsiTheme="minorHAnsi"/>
          <w:sz w:val="22"/>
        </w:rPr>
        <w:t xml:space="preserve">Weitere Informationen zu Preisen und Rabatten: </w:t>
      </w:r>
      <w:hyperlink r:id="rId10" w:history="1">
        <w:r w:rsidRPr="006C5ECF">
          <w:rPr>
            <w:rStyle w:val="Hyperlink"/>
            <w:rFonts w:asciiTheme="minorHAnsi" w:hAnsiTheme="minorHAnsi"/>
            <w:sz w:val="22"/>
          </w:rPr>
          <w:t>https://www.fespaglobalprintexpo.com/2024-registration</w:t>
        </w:r>
      </w:hyperlink>
    </w:p>
    <w:p w14:paraId="6CACA730" w14:textId="64796D5C" w:rsidR="004D0CA5" w:rsidRPr="006C5ECF"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6C5ECF">
        <w:rPr>
          <w:rFonts w:asciiTheme="minorHAnsi" w:hAnsiTheme="minorHAnsi"/>
          <w:sz w:val="22"/>
        </w:rPr>
        <w:t xml:space="preserve">Informationen zur FESPA Global Print Expo 2024 </w:t>
      </w:r>
      <w:r w:rsidRPr="006C5ECF">
        <w:rPr>
          <w:rFonts w:asciiTheme="minorHAnsi" w:hAnsiTheme="minorHAnsi"/>
          <w:color w:val="0C2631"/>
          <w:sz w:val="22"/>
        </w:rPr>
        <w:t xml:space="preserve">einschl. Anmeldeformular: </w:t>
      </w:r>
      <w:hyperlink r:id="rId11" w:history="1">
        <w:r w:rsidRPr="006C5ECF">
          <w:rPr>
            <w:rStyle w:val="Hyperlink"/>
            <w:rFonts w:asciiTheme="minorHAnsi" w:hAnsiTheme="minorHAnsi"/>
            <w:sz w:val="22"/>
          </w:rPr>
          <w:t>https://www.fespaglobalprintexpo.com</w:t>
        </w:r>
      </w:hyperlink>
      <w:r w:rsidRPr="006C5ECF">
        <w:rPr>
          <w:rFonts w:asciiTheme="minorHAnsi" w:hAnsiTheme="minorHAnsi"/>
          <w:color w:val="0C2631"/>
          <w:sz w:val="22"/>
        </w:rPr>
        <w:t xml:space="preserve"> </w:t>
      </w:r>
    </w:p>
    <w:p w14:paraId="3696DC44" w14:textId="02616EFB" w:rsidR="004D0CA5" w:rsidRPr="006C5ECF"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6C5ECF">
        <w:rPr>
          <w:rFonts w:asciiTheme="minorHAnsi" w:hAnsiTheme="minorHAnsi"/>
          <w:color w:val="0C2631"/>
          <w:sz w:val="22"/>
        </w:rPr>
        <w:t xml:space="preserve">Informationen zur European Sign Expo 2024 einschl. Anmeldeformular: </w:t>
      </w:r>
      <w:hyperlink r:id="rId12" w:history="1">
        <w:r w:rsidRPr="006C5ECF">
          <w:rPr>
            <w:rStyle w:val="Hyperlink"/>
            <w:rFonts w:asciiTheme="minorHAnsi" w:hAnsiTheme="minorHAnsi"/>
            <w:color w:val="4472C4" w:themeColor="accent1"/>
            <w:sz w:val="22"/>
          </w:rPr>
          <w:t>https://ese.fespa.com/welcome</w:t>
        </w:r>
      </w:hyperlink>
      <w:r w:rsidRPr="006C5ECF">
        <w:rPr>
          <w:rFonts w:asciiTheme="minorHAnsi" w:hAnsiTheme="minorHAnsi"/>
          <w:color w:val="0C2631"/>
          <w:sz w:val="22"/>
        </w:rPr>
        <w:t xml:space="preserve"> </w:t>
      </w:r>
    </w:p>
    <w:p w14:paraId="7941EB70" w14:textId="54DA2AC8" w:rsidR="007C60A5" w:rsidRPr="006C5ECF" w:rsidRDefault="007C60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6C5ECF">
        <w:rPr>
          <w:rFonts w:asciiTheme="minorHAnsi" w:hAnsiTheme="minorHAnsi"/>
          <w:color w:val="0C2631"/>
          <w:sz w:val="22"/>
        </w:rPr>
        <w:t>Informationen zur Personalisation Experience 2024 einschl. Anmeldeformular:</w:t>
      </w:r>
      <w:r w:rsidRPr="006C5ECF">
        <w:t xml:space="preserve"> </w:t>
      </w:r>
      <w:hyperlink r:id="rId13" w:history="1">
        <w:r w:rsidRPr="006C5ECF">
          <w:rPr>
            <w:rStyle w:val="Hyperlink"/>
            <w:rFonts w:asciiTheme="minorHAnsi" w:hAnsiTheme="minorHAnsi"/>
            <w:sz w:val="22"/>
          </w:rPr>
          <w:t>https://www.personalisationexperience.com</w:t>
        </w:r>
      </w:hyperlink>
      <w:r w:rsidRPr="006C5ECF">
        <w:rPr>
          <w:rFonts w:asciiTheme="minorHAnsi" w:hAnsiTheme="minorHAnsi"/>
          <w:color w:val="0C2631"/>
          <w:sz w:val="22"/>
        </w:rPr>
        <w:t xml:space="preserve"> </w:t>
      </w:r>
    </w:p>
    <w:p w14:paraId="67A6C27C" w14:textId="683951E1" w:rsidR="003E226E" w:rsidRPr="006C5ECF" w:rsidRDefault="007C60A5" w:rsidP="00C134EF">
      <w:pPr>
        <w:pStyle w:val="NormalWeb"/>
        <w:shd w:val="clear" w:color="auto" w:fill="FFFFFF"/>
        <w:spacing w:before="0" w:beforeAutospacing="0" w:after="160" w:afterAutospacing="0" w:line="360" w:lineRule="auto"/>
        <w:rPr>
          <w:rFonts w:cstheme="minorHAnsi"/>
        </w:rPr>
      </w:pPr>
      <w:r w:rsidRPr="006C5ECF">
        <w:rPr>
          <w:rFonts w:asciiTheme="minorHAnsi" w:hAnsiTheme="minorHAnsi"/>
          <w:color w:val="0C2631"/>
          <w:sz w:val="22"/>
        </w:rPr>
        <w:t>Informationen zur Sportswear Pro 2024 einschl. Anmeldeformular:</w:t>
      </w:r>
      <w:r w:rsidRPr="006C5ECF">
        <w:t xml:space="preserve"> </w:t>
      </w:r>
      <w:hyperlink r:id="rId14" w:history="1">
        <w:r w:rsidRPr="006C5ECF">
          <w:rPr>
            <w:rStyle w:val="Hyperlink"/>
            <w:rFonts w:asciiTheme="minorHAnsi" w:hAnsiTheme="minorHAnsi"/>
            <w:sz w:val="22"/>
          </w:rPr>
          <w:t>https://www.sportswearpro.com</w:t>
        </w:r>
      </w:hyperlink>
      <w:r w:rsidRPr="006C5ECF">
        <w:rPr>
          <w:rFonts w:asciiTheme="minorHAnsi" w:hAnsiTheme="minorHAnsi"/>
          <w:color w:val="0C2631"/>
          <w:sz w:val="22"/>
        </w:rPr>
        <w:t xml:space="preserve"> </w:t>
      </w:r>
    </w:p>
    <w:p w14:paraId="6CAEA3D1" w14:textId="7B305603" w:rsidR="006C22A5" w:rsidRPr="006C5ECF" w:rsidRDefault="00AA4815" w:rsidP="00C134EF">
      <w:pPr>
        <w:spacing w:line="360" w:lineRule="auto"/>
        <w:jc w:val="center"/>
        <w:rPr>
          <w:rStyle w:val="normaltextrun"/>
          <w:b/>
          <w:bCs/>
        </w:rPr>
      </w:pPr>
      <w:r w:rsidRPr="006C5ECF">
        <w:rPr>
          <w:b/>
        </w:rPr>
        <w:t>– ENDE –</w:t>
      </w:r>
    </w:p>
    <w:p w14:paraId="794287C6" w14:textId="77777777" w:rsidR="0044047E" w:rsidRDefault="0044047E" w:rsidP="00440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normaltextrun"/>
          <w:rFonts w:ascii="Calibri" w:hAnsi="Calibri" w:cs="Calibri"/>
          <w:sz w:val="20"/>
          <w:szCs w:val="20"/>
        </w:rPr>
        <w:t> </w:t>
      </w:r>
      <w:r>
        <w:rPr>
          <w:rStyle w:val="eop"/>
          <w:rFonts w:ascii="Calibri" w:hAnsi="Calibri" w:cs="Calibri"/>
          <w:sz w:val="20"/>
          <w:szCs w:val="20"/>
        </w:rPr>
        <w:t> </w:t>
      </w:r>
    </w:p>
    <w:p w14:paraId="085FB989" w14:textId="77777777" w:rsidR="0044047E" w:rsidRDefault="0044047E" w:rsidP="00440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5B5D60F5" w14:textId="77777777" w:rsidR="0044047E" w:rsidRDefault="0044047E" w:rsidP="0044047E">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85D8CF1" w14:textId="77777777" w:rsidR="0044047E" w:rsidRDefault="0044047E" w:rsidP="00440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6794397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5"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27F4CFA5" w14:textId="77777777" w:rsidR="0044047E" w:rsidRPr="006262D6" w:rsidRDefault="0044047E" w:rsidP="0044047E">
      <w:pPr>
        <w:pStyle w:val="paragraph"/>
        <w:spacing w:before="0" w:beforeAutospacing="0" w:after="0" w:afterAutospacing="0"/>
        <w:textAlignment w:val="baseline"/>
        <w:rPr>
          <w:rFonts w:ascii="Segoe UI" w:hAnsi="Segoe UI" w:cs="Segoe UI"/>
          <w:sz w:val="18"/>
          <w:szCs w:val="18"/>
          <w:lang w:val="en-US"/>
        </w:rPr>
      </w:pPr>
      <w:r w:rsidRPr="006262D6">
        <w:rPr>
          <w:rStyle w:val="normaltextrun"/>
          <w:rFonts w:ascii="Calibri" w:hAnsi="Calibri"/>
          <w:sz w:val="20"/>
          <w:lang w:val="en-US"/>
        </w:rPr>
        <w:t> </w:t>
      </w:r>
      <w:r w:rsidRPr="006262D6">
        <w:rPr>
          <w:rStyle w:val="normaltextrun"/>
          <w:rFonts w:ascii="Calibri" w:hAnsi="Calibri"/>
          <w:lang w:val="en-US"/>
        </w:rPr>
        <w:t> </w:t>
      </w:r>
      <w:r w:rsidRPr="006262D6">
        <w:rPr>
          <w:rStyle w:val="eop"/>
          <w:rFonts w:ascii="Calibri" w:hAnsi="Calibri"/>
          <w:lang w:val="en-US"/>
        </w:rPr>
        <w:t> </w:t>
      </w:r>
    </w:p>
    <w:p w14:paraId="75CEBB77" w14:textId="77777777" w:rsidR="0044047E" w:rsidRPr="00F11852" w:rsidRDefault="0044047E" w:rsidP="0044047E">
      <w:pPr>
        <w:pStyle w:val="paragraph"/>
        <w:spacing w:before="0" w:beforeAutospacing="0" w:after="0" w:afterAutospacing="0"/>
        <w:jc w:val="both"/>
        <w:textAlignment w:val="baseline"/>
        <w:rPr>
          <w:rStyle w:val="normaltextrun"/>
          <w:rFonts w:ascii="Calibri" w:hAnsi="Calibri" w:cs="Calibri"/>
          <w:sz w:val="20"/>
          <w:szCs w:val="20"/>
          <w:lang w:val="it-IT"/>
        </w:rPr>
      </w:pPr>
      <w:proofErr w:type="spellStart"/>
      <w:r w:rsidRPr="00F11852">
        <w:rPr>
          <w:rStyle w:val="normaltextrun"/>
          <w:rFonts w:ascii="Calibri" w:hAnsi="Calibri"/>
          <w:b/>
          <w:sz w:val="20"/>
          <w:lang w:val="en-US"/>
        </w:rPr>
        <w:t>Nächste</w:t>
      </w:r>
      <w:proofErr w:type="spellEnd"/>
      <w:r w:rsidRPr="00F11852">
        <w:rPr>
          <w:rStyle w:val="normaltextrun"/>
          <w:rFonts w:ascii="Calibri" w:hAnsi="Calibri"/>
          <w:b/>
          <w:sz w:val="20"/>
          <w:lang w:val="en-US"/>
        </w:rPr>
        <w:t xml:space="preserve"> FESPA-</w:t>
      </w:r>
      <w:proofErr w:type="spellStart"/>
      <w:r w:rsidRPr="00F11852">
        <w:rPr>
          <w:rStyle w:val="normaltextrun"/>
          <w:rFonts w:ascii="Calibri" w:hAnsi="Calibri"/>
          <w:b/>
          <w:sz w:val="20"/>
          <w:lang w:val="en-US"/>
        </w:rPr>
        <w:t>Veranstaltungen</w:t>
      </w:r>
      <w:proofErr w:type="spellEnd"/>
      <w:r w:rsidRPr="00F11852">
        <w:rPr>
          <w:rStyle w:val="normaltextrun"/>
          <w:rFonts w:ascii="Calibri" w:hAnsi="Calibri"/>
          <w:b/>
          <w:sz w:val="20"/>
          <w:lang w:val="en-US"/>
        </w:rPr>
        <w:t xml:space="preserve">:    </w:t>
      </w:r>
    </w:p>
    <w:p w14:paraId="299FD27E" w14:textId="77777777" w:rsidR="0044047E" w:rsidRPr="006262D6" w:rsidRDefault="0044047E" w:rsidP="0044047E">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FESPA Middle East 2024, 29 – 31 January 2024, The DEC, Dubai, UAE</w:t>
      </w:r>
    </w:p>
    <w:p w14:paraId="735AEEC2" w14:textId="77777777" w:rsidR="0044047E" w:rsidRPr="00B13BB9" w:rsidRDefault="0044047E" w:rsidP="0044047E">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6262D6">
        <w:rPr>
          <w:rStyle w:val="normaltextrun"/>
          <w:rFonts w:ascii="Calibri" w:hAnsi="Calibri"/>
          <w:sz w:val="20"/>
          <w:lang w:val="it-IT"/>
        </w:rPr>
        <w:t xml:space="preserve">FESPA </w:t>
      </w:r>
      <w:proofErr w:type="spellStart"/>
      <w:r w:rsidRPr="006262D6">
        <w:rPr>
          <w:rStyle w:val="normaltextrun"/>
          <w:rFonts w:ascii="Calibri" w:hAnsi="Calibri"/>
          <w:sz w:val="20"/>
          <w:lang w:val="it-IT"/>
        </w:rPr>
        <w:t>Brasil</w:t>
      </w:r>
      <w:proofErr w:type="spellEnd"/>
      <w:r w:rsidRPr="006262D6">
        <w:rPr>
          <w:rStyle w:val="normaltextrun"/>
          <w:rFonts w:ascii="Calibri" w:hAnsi="Calibri"/>
          <w:sz w:val="20"/>
          <w:lang w:val="it-IT"/>
        </w:rPr>
        <w:t xml:space="preserve"> 2024, 11 – 14 March 2024, Expo Center Norte, </w:t>
      </w:r>
      <w:proofErr w:type="spellStart"/>
      <w:r w:rsidRPr="006262D6">
        <w:rPr>
          <w:rStyle w:val="normaltextrun"/>
          <w:rFonts w:ascii="Calibri" w:hAnsi="Calibri"/>
          <w:sz w:val="20"/>
          <w:lang w:val="it-IT"/>
        </w:rPr>
        <w:t>São</w:t>
      </w:r>
      <w:proofErr w:type="spellEnd"/>
      <w:r w:rsidRPr="006262D6">
        <w:rPr>
          <w:rStyle w:val="normaltextrun"/>
          <w:rFonts w:ascii="Calibri" w:hAnsi="Calibri"/>
          <w:sz w:val="20"/>
          <w:lang w:val="it-IT"/>
        </w:rPr>
        <w:t xml:space="preserve"> Paulo, Brazil</w:t>
      </w:r>
    </w:p>
    <w:p w14:paraId="02867128" w14:textId="77777777" w:rsidR="0044047E" w:rsidRPr="006262D6" w:rsidRDefault="0044047E" w:rsidP="0044047E">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FESPA Global Print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7AAFB590" w14:textId="77777777" w:rsidR="0044047E" w:rsidRPr="006262D6" w:rsidRDefault="0044047E" w:rsidP="0044047E">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European Sign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41D551B2" w14:textId="77777777" w:rsidR="0044047E" w:rsidRPr="00B13BB9" w:rsidRDefault="0044047E" w:rsidP="0044047E">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13BB9">
        <w:rPr>
          <w:rStyle w:val="normaltextrun"/>
          <w:rFonts w:ascii="Calibri" w:hAnsi="Calibri"/>
          <w:color w:val="000000"/>
          <w:sz w:val="20"/>
          <w:lang w:val="en-GB"/>
        </w:rPr>
        <w:t xml:space="preserve">Personalisation Experience 2024, </w:t>
      </w:r>
      <w:r w:rsidRPr="00B13BB9">
        <w:rPr>
          <w:rStyle w:val="normaltextrun"/>
          <w:rFonts w:ascii="Calibri" w:hAnsi="Calibri"/>
          <w:sz w:val="20"/>
          <w:lang w:val="en-GB"/>
        </w:rPr>
        <w:t>19 – 22 March 2024, RAI, Amsterdam, Netherlands </w:t>
      </w:r>
      <w:r w:rsidRPr="00B13BB9">
        <w:rPr>
          <w:rStyle w:val="eop"/>
          <w:rFonts w:ascii="Calibri" w:hAnsi="Calibri"/>
          <w:sz w:val="20"/>
          <w:lang w:val="en-GB"/>
        </w:rPr>
        <w:t> </w:t>
      </w:r>
    </w:p>
    <w:p w14:paraId="2FABF84D" w14:textId="77777777" w:rsidR="0044047E" w:rsidRPr="006262D6" w:rsidRDefault="0044047E" w:rsidP="0044047E">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Sportswear Pro 2024, 19 – 22 March 2024, RAI, Amsterdam, Netherlands </w:t>
      </w:r>
    </w:p>
    <w:p w14:paraId="73616541" w14:textId="77777777" w:rsidR="0044047E" w:rsidRPr="00B13BB9" w:rsidRDefault="0044047E" w:rsidP="0044047E">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6262D6">
        <w:rPr>
          <w:rStyle w:val="normaltextrun"/>
          <w:rFonts w:ascii="Calibri" w:hAnsi="Calibri"/>
          <w:sz w:val="20"/>
          <w:lang w:val="it-IT"/>
        </w:rPr>
        <w:t>F</w:t>
      </w:r>
      <w:r w:rsidRPr="006262D6">
        <w:rPr>
          <w:rStyle w:val="eop"/>
          <w:rFonts w:ascii="Calibri" w:hAnsi="Calibri"/>
          <w:sz w:val="20"/>
          <w:lang w:val="it-IT"/>
        </w:rPr>
        <w:t xml:space="preserve">ESPA Mexico 2024, 26 – 28 </w:t>
      </w:r>
      <w:proofErr w:type="spellStart"/>
      <w:r w:rsidRPr="006262D6">
        <w:rPr>
          <w:rStyle w:val="eop"/>
          <w:rFonts w:ascii="Calibri" w:hAnsi="Calibri"/>
          <w:sz w:val="20"/>
          <w:lang w:val="it-IT"/>
        </w:rPr>
        <w:t>September</w:t>
      </w:r>
      <w:proofErr w:type="spellEnd"/>
      <w:r w:rsidRPr="006262D6">
        <w:rPr>
          <w:rStyle w:val="eop"/>
          <w:rFonts w:ascii="Calibri" w:hAnsi="Calibri"/>
          <w:sz w:val="20"/>
          <w:lang w:val="it-IT"/>
        </w:rPr>
        <w:t xml:space="preserve"> 2024, Centro </w:t>
      </w:r>
      <w:proofErr w:type="spellStart"/>
      <w:r w:rsidRPr="006262D6">
        <w:rPr>
          <w:rStyle w:val="eop"/>
          <w:rFonts w:ascii="Calibri" w:hAnsi="Calibri"/>
          <w:sz w:val="20"/>
          <w:lang w:val="it-IT"/>
        </w:rPr>
        <w:t>Citibanamex</w:t>
      </w:r>
      <w:proofErr w:type="spellEnd"/>
      <w:r w:rsidRPr="006262D6">
        <w:rPr>
          <w:rStyle w:val="eop"/>
          <w:rFonts w:ascii="Calibri" w:hAnsi="Calibri"/>
          <w:sz w:val="20"/>
          <w:lang w:val="it-IT"/>
        </w:rPr>
        <w:t>, Mexico City</w:t>
      </w:r>
    </w:p>
    <w:p w14:paraId="7A767328" w14:textId="77777777" w:rsidR="0044047E" w:rsidRPr="00856F43" w:rsidRDefault="0044047E" w:rsidP="0044047E">
      <w:pPr>
        <w:pStyle w:val="paragraph"/>
        <w:spacing w:before="0" w:beforeAutospacing="0" w:after="0" w:afterAutospacing="0"/>
        <w:jc w:val="both"/>
        <w:textAlignment w:val="baseline"/>
        <w:rPr>
          <w:rFonts w:ascii="Calibri" w:hAnsi="Calibri" w:cs="Calibri"/>
          <w:sz w:val="20"/>
          <w:szCs w:val="20"/>
        </w:rPr>
      </w:pPr>
      <w:r w:rsidRPr="00856F43">
        <w:rPr>
          <w:rStyle w:val="normaltextrun"/>
          <w:rFonts w:ascii="Calibri" w:hAnsi="Calibri"/>
          <w:sz w:val="20"/>
        </w:rPr>
        <w:t>  </w:t>
      </w:r>
      <w:r w:rsidRPr="00856F43">
        <w:rPr>
          <w:rStyle w:val="eop"/>
          <w:rFonts w:ascii="Calibri" w:hAnsi="Calibri"/>
          <w:sz w:val="20"/>
        </w:rPr>
        <w:t> </w:t>
      </w:r>
    </w:p>
    <w:p w14:paraId="2D2CD22C" w14:textId="77777777" w:rsidR="0044047E" w:rsidRDefault="0044047E" w:rsidP="0044047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2B87B994" w14:textId="77777777" w:rsidR="0044047E" w:rsidRPr="00856F43" w:rsidRDefault="0044047E" w:rsidP="0044047E">
      <w:pPr>
        <w:pStyle w:val="paragraph"/>
        <w:spacing w:before="0" w:beforeAutospacing="0" w:after="0" w:afterAutospacing="0"/>
        <w:jc w:val="both"/>
        <w:textAlignment w:val="baseline"/>
        <w:rPr>
          <w:rFonts w:ascii="Segoe UI" w:hAnsi="Segoe UI" w:cs="Segoe UI"/>
          <w:sz w:val="18"/>
          <w:szCs w:val="18"/>
          <w:lang w:val="en-GB"/>
        </w:rPr>
      </w:pPr>
      <w:r w:rsidRPr="00856F43">
        <w:rPr>
          <w:rStyle w:val="normaltextrun"/>
          <w:rFonts w:ascii="Calibri" w:hAnsi="Calibri" w:cs="Calibri"/>
          <w:sz w:val="20"/>
          <w:szCs w:val="20"/>
          <w:lang w:val="en-GB"/>
        </w:rPr>
        <w:t> </w:t>
      </w:r>
      <w:r w:rsidRPr="00856F43">
        <w:rPr>
          <w:rStyle w:val="eop"/>
          <w:rFonts w:ascii="Calibri" w:hAnsi="Calibri" w:cs="Calibri"/>
          <w:sz w:val="20"/>
          <w:szCs w:val="20"/>
          <w:lang w:val="en-GB"/>
        </w:rPr>
        <w:t> </w:t>
      </w:r>
    </w:p>
    <w:p w14:paraId="10E72335" w14:textId="77777777" w:rsidR="0044047E" w:rsidRPr="00856F43" w:rsidRDefault="0044047E" w:rsidP="0044047E">
      <w:pPr>
        <w:pStyle w:val="paragraph"/>
        <w:spacing w:before="0" w:beforeAutospacing="0" w:after="0" w:afterAutospacing="0"/>
        <w:textAlignment w:val="baseline"/>
        <w:rPr>
          <w:rFonts w:ascii="Segoe UI" w:hAnsi="Segoe UI" w:cs="Segoe UI"/>
          <w:sz w:val="18"/>
          <w:szCs w:val="18"/>
          <w:lang w:val="en-GB"/>
        </w:rPr>
      </w:pPr>
      <w:proofErr w:type="spellStart"/>
      <w:r w:rsidRPr="00856F43">
        <w:rPr>
          <w:rStyle w:val="normaltextrun"/>
          <w:rFonts w:ascii="Calibri" w:hAnsi="Calibri" w:cs="Calibri"/>
          <w:b/>
          <w:bCs/>
          <w:sz w:val="20"/>
          <w:szCs w:val="20"/>
          <w:lang w:val="en-GB"/>
        </w:rPr>
        <w:t>Weitere</w:t>
      </w:r>
      <w:proofErr w:type="spellEnd"/>
      <w:r w:rsidRPr="00856F43">
        <w:rPr>
          <w:rStyle w:val="normaltextrun"/>
          <w:rFonts w:ascii="Calibri" w:hAnsi="Calibri" w:cs="Calibri"/>
          <w:b/>
          <w:bCs/>
          <w:sz w:val="20"/>
          <w:szCs w:val="20"/>
          <w:lang w:val="en-GB"/>
        </w:rPr>
        <w:t xml:space="preserve"> </w:t>
      </w:r>
      <w:proofErr w:type="spellStart"/>
      <w:r w:rsidRPr="00856F43">
        <w:rPr>
          <w:rStyle w:val="normaltextrun"/>
          <w:rFonts w:ascii="Calibri" w:hAnsi="Calibri" w:cs="Calibri"/>
          <w:b/>
          <w:bCs/>
          <w:sz w:val="20"/>
          <w:szCs w:val="20"/>
          <w:lang w:val="en-GB"/>
        </w:rPr>
        <w:t>Informationen</w:t>
      </w:r>
      <w:proofErr w:type="spellEnd"/>
      <w:r w:rsidRPr="00856F43">
        <w:rPr>
          <w:rStyle w:val="normaltextrun"/>
          <w:rFonts w:ascii="Calibri" w:hAnsi="Calibri" w:cs="Calibri"/>
          <w:b/>
          <w:bCs/>
          <w:sz w:val="20"/>
          <w:szCs w:val="20"/>
          <w:lang w:val="en-GB"/>
        </w:rPr>
        <w:t>: </w:t>
      </w:r>
      <w:r w:rsidRPr="00856F43">
        <w:rPr>
          <w:rStyle w:val="normaltextrun"/>
          <w:rFonts w:ascii="Calibri" w:hAnsi="Calibri" w:cs="Calibri"/>
          <w:sz w:val="20"/>
          <w:szCs w:val="20"/>
          <w:lang w:val="en-GB"/>
        </w:rPr>
        <w:t> </w:t>
      </w:r>
      <w:r w:rsidRPr="00856F43">
        <w:rPr>
          <w:rStyle w:val="eop"/>
          <w:rFonts w:ascii="Calibri" w:hAnsi="Calibri" w:cs="Calibri"/>
          <w:sz w:val="20"/>
          <w:szCs w:val="20"/>
          <w:lang w:val="en-GB"/>
        </w:rPr>
        <w:t> </w:t>
      </w:r>
    </w:p>
    <w:p w14:paraId="609C1FE8" w14:textId="77777777" w:rsidR="00AE78CC" w:rsidRPr="00AE78CC" w:rsidRDefault="00AE78CC" w:rsidP="00AE78CC">
      <w:pPr>
        <w:pStyle w:val="paragraph"/>
        <w:spacing w:before="0" w:beforeAutospacing="0" w:after="0" w:afterAutospacing="0"/>
        <w:jc w:val="both"/>
        <w:textAlignment w:val="baseline"/>
        <w:rPr>
          <w:rFonts w:ascii="Segoe UI" w:hAnsi="Segoe UI" w:cs="Segoe UI"/>
          <w:sz w:val="18"/>
          <w:szCs w:val="18"/>
          <w:lang w:val="en-GB"/>
        </w:rPr>
      </w:pPr>
      <w:r w:rsidRPr="00AE78CC">
        <w:rPr>
          <w:rStyle w:val="normaltextrun"/>
          <w:rFonts w:ascii="Calibri" w:hAnsi="Calibri"/>
          <w:sz w:val="20"/>
          <w:lang w:val="en-GB"/>
        </w:rPr>
        <w:t>Josie Fellows</w:t>
      </w:r>
      <w:r w:rsidRPr="00AE78CC">
        <w:rPr>
          <w:rStyle w:val="tabchar"/>
          <w:rFonts w:ascii="Calibri" w:hAnsi="Calibri"/>
          <w:sz w:val="20"/>
          <w:lang w:val="en-GB"/>
        </w:rPr>
        <w:tab/>
      </w:r>
      <w:r w:rsidRPr="00AE78CC">
        <w:rPr>
          <w:rStyle w:val="tabchar"/>
          <w:rFonts w:ascii="Calibri" w:hAnsi="Calibri"/>
          <w:lang w:val="en-GB"/>
        </w:rPr>
        <w:tab/>
      </w:r>
      <w:r w:rsidRPr="00AE78CC">
        <w:rPr>
          <w:rStyle w:val="tabchar"/>
          <w:rFonts w:ascii="Calibri" w:hAnsi="Calibri"/>
          <w:lang w:val="en-GB"/>
        </w:rPr>
        <w:tab/>
      </w:r>
      <w:r w:rsidRPr="00AE78CC">
        <w:rPr>
          <w:rStyle w:val="tabchar"/>
          <w:rFonts w:ascii="Calibri" w:hAnsi="Calibri"/>
          <w:lang w:val="en-GB"/>
        </w:rPr>
        <w:tab/>
      </w:r>
      <w:r w:rsidRPr="00AE78CC">
        <w:rPr>
          <w:rStyle w:val="normaltextrun"/>
          <w:rFonts w:ascii="Calibri" w:hAnsi="Calibri"/>
          <w:sz w:val="20"/>
          <w:lang w:val="en-GB"/>
        </w:rPr>
        <w:t>Lorraine Harrow</w:t>
      </w:r>
      <w:r w:rsidRPr="00AE78CC">
        <w:rPr>
          <w:rStyle w:val="eop"/>
          <w:rFonts w:ascii="Calibri" w:hAnsi="Calibri"/>
          <w:lang w:val="en-GB"/>
        </w:rPr>
        <w:t> </w:t>
      </w:r>
    </w:p>
    <w:p w14:paraId="6080E743" w14:textId="77777777" w:rsidR="00AE78CC" w:rsidRPr="00AE78CC" w:rsidRDefault="00AE78CC" w:rsidP="00AE78CC">
      <w:pPr>
        <w:pStyle w:val="paragraph"/>
        <w:spacing w:before="0" w:beforeAutospacing="0" w:after="0" w:afterAutospacing="0"/>
        <w:jc w:val="both"/>
        <w:textAlignment w:val="baseline"/>
        <w:rPr>
          <w:rFonts w:ascii="Segoe UI" w:hAnsi="Segoe UI" w:cs="Segoe UI"/>
          <w:sz w:val="18"/>
          <w:szCs w:val="18"/>
          <w:lang w:val="en-GB"/>
        </w:rPr>
      </w:pPr>
      <w:r w:rsidRPr="00AE78CC">
        <w:rPr>
          <w:rStyle w:val="normaltextrun"/>
          <w:rFonts w:ascii="Calibri" w:hAnsi="Calibri"/>
          <w:sz w:val="20"/>
          <w:lang w:val="en-GB"/>
        </w:rPr>
        <w:t xml:space="preserve">AD Communications  </w:t>
      </w:r>
      <w:r w:rsidRPr="00AE78CC">
        <w:rPr>
          <w:rStyle w:val="tabchar"/>
          <w:rFonts w:ascii="Calibri" w:hAnsi="Calibri"/>
          <w:sz w:val="20"/>
          <w:lang w:val="en-GB"/>
        </w:rPr>
        <w:tab/>
      </w:r>
      <w:r w:rsidRPr="00AE78CC">
        <w:rPr>
          <w:rStyle w:val="tabchar"/>
          <w:rFonts w:ascii="Calibri" w:hAnsi="Calibri"/>
          <w:lang w:val="en-GB"/>
        </w:rPr>
        <w:tab/>
      </w:r>
      <w:r w:rsidRPr="00AE78CC">
        <w:rPr>
          <w:rStyle w:val="tabchar"/>
          <w:rFonts w:ascii="Calibri" w:hAnsi="Calibri"/>
          <w:lang w:val="en-GB"/>
        </w:rPr>
        <w:tab/>
      </w:r>
      <w:r w:rsidRPr="00AE78CC">
        <w:rPr>
          <w:rStyle w:val="normaltextrun"/>
          <w:rFonts w:ascii="Calibri" w:hAnsi="Calibri"/>
          <w:sz w:val="20"/>
          <w:lang w:val="en-GB"/>
        </w:rPr>
        <w:t>FESPA</w:t>
      </w:r>
      <w:r w:rsidRPr="00AE78CC">
        <w:rPr>
          <w:rStyle w:val="normaltextrun"/>
          <w:rFonts w:ascii="Calibri" w:hAnsi="Calibri"/>
          <w:lang w:val="en-GB"/>
        </w:rPr>
        <w:t> </w:t>
      </w:r>
      <w:r w:rsidRPr="00AE78CC">
        <w:rPr>
          <w:rStyle w:val="eop"/>
          <w:rFonts w:ascii="Calibri" w:hAnsi="Calibri"/>
          <w:lang w:val="en-GB"/>
        </w:rPr>
        <w:t> </w:t>
      </w:r>
    </w:p>
    <w:p w14:paraId="4C34E954" w14:textId="77777777" w:rsidR="00AE78CC" w:rsidRPr="00AE78CC" w:rsidRDefault="00AE78CC" w:rsidP="00AE78CC">
      <w:pPr>
        <w:pStyle w:val="paragraph"/>
        <w:spacing w:before="0" w:beforeAutospacing="0" w:after="0" w:afterAutospacing="0"/>
        <w:jc w:val="both"/>
        <w:textAlignment w:val="baseline"/>
        <w:rPr>
          <w:rFonts w:ascii="Segoe UI" w:hAnsi="Segoe UI" w:cs="Segoe UI"/>
          <w:sz w:val="18"/>
          <w:szCs w:val="18"/>
          <w:lang w:val="en-GB"/>
        </w:rPr>
      </w:pPr>
      <w:r w:rsidRPr="00AE78CC">
        <w:rPr>
          <w:rStyle w:val="normaltextrun"/>
          <w:rFonts w:ascii="Calibri" w:hAnsi="Calibri"/>
          <w:sz w:val="20"/>
          <w:lang w:val="en-GB"/>
        </w:rPr>
        <w:t xml:space="preserve">Tel: + 44 (0) 1372 464470        </w:t>
      </w:r>
      <w:r w:rsidRPr="00AE78CC">
        <w:rPr>
          <w:rStyle w:val="tabchar"/>
          <w:rFonts w:ascii="Calibri" w:hAnsi="Calibri"/>
          <w:sz w:val="20"/>
          <w:lang w:val="en-GB"/>
        </w:rPr>
        <w:tab/>
      </w:r>
      <w:r w:rsidRPr="00AE78CC">
        <w:rPr>
          <w:rStyle w:val="tabchar"/>
          <w:rFonts w:ascii="Calibri" w:hAnsi="Calibri"/>
          <w:lang w:val="en-GB"/>
        </w:rPr>
        <w:tab/>
      </w:r>
      <w:r w:rsidRPr="00AE78CC">
        <w:rPr>
          <w:rStyle w:val="normaltextrun"/>
          <w:rFonts w:ascii="Calibri" w:hAnsi="Calibri"/>
          <w:sz w:val="20"/>
          <w:lang w:val="en-GB"/>
        </w:rPr>
        <w:t>Tel: +44 (0) 1737 228197</w:t>
      </w:r>
    </w:p>
    <w:p w14:paraId="24E81C40" w14:textId="77777777" w:rsidR="00AE78CC" w:rsidRPr="00AE78CC" w:rsidRDefault="00AE78CC" w:rsidP="00AE78CC">
      <w:pPr>
        <w:pStyle w:val="paragraph"/>
        <w:spacing w:before="0" w:beforeAutospacing="0" w:after="0" w:afterAutospacing="0"/>
        <w:jc w:val="both"/>
        <w:textAlignment w:val="baseline"/>
        <w:rPr>
          <w:rFonts w:ascii="Segoe UI" w:hAnsi="Segoe UI" w:cs="Segoe UI"/>
          <w:sz w:val="18"/>
          <w:szCs w:val="18"/>
          <w:lang w:val="en-GB"/>
        </w:rPr>
      </w:pPr>
      <w:r w:rsidRPr="00AE78CC">
        <w:rPr>
          <w:rStyle w:val="normaltextrun"/>
          <w:rFonts w:ascii="Calibri" w:hAnsi="Calibri"/>
          <w:sz w:val="20"/>
          <w:lang w:val="en-GB"/>
        </w:rPr>
        <w:t xml:space="preserve">Email: </w:t>
      </w:r>
      <w:hyperlink r:id="rId16" w:history="1">
        <w:r w:rsidRPr="00AE78CC">
          <w:rPr>
            <w:rStyle w:val="Hyperlink"/>
            <w:rFonts w:ascii="Calibri" w:hAnsi="Calibri"/>
            <w:color w:val="5B9BD5" w:themeColor="accent5"/>
            <w:sz w:val="20"/>
            <w:lang w:val="en-GB"/>
          </w:rPr>
          <w:t>jfellows@adcomms.co.uk</w:t>
        </w:r>
      </w:hyperlink>
      <w:r w:rsidRPr="00AE78CC">
        <w:rPr>
          <w:rStyle w:val="tabchar"/>
          <w:rFonts w:ascii="Calibri" w:hAnsi="Calibri"/>
          <w:color w:val="0563C1"/>
          <w:sz w:val="20"/>
          <w:lang w:val="en-GB"/>
        </w:rPr>
        <w:tab/>
      </w:r>
      <w:r w:rsidRPr="00AE78CC">
        <w:rPr>
          <w:rStyle w:val="tabchar"/>
          <w:rFonts w:ascii="Calibri" w:hAnsi="Calibri"/>
          <w:lang w:val="en-GB"/>
        </w:rPr>
        <w:tab/>
      </w:r>
      <w:r w:rsidRPr="00AE78CC">
        <w:rPr>
          <w:rStyle w:val="normaltextrun"/>
          <w:rFonts w:ascii="Calibri" w:hAnsi="Calibri"/>
          <w:sz w:val="20"/>
          <w:lang w:val="en-GB"/>
        </w:rPr>
        <w:t xml:space="preserve">Email: </w:t>
      </w:r>
      <w:hyperlink r:id="rId17" w:history="1">
        <w:r w:rsidRPr="00AE78CC">
          <w:rPr>
            <w:rStyle w:val="Hyperlink"/>
            <w:rFonts w:ascii="Calibri" w:hAnsi="Calibri"/>
            <w:sz w:val="20"/>
            <w:lang w:val="en-GB"/>
          </w:rPr>
          <w:t>lorraine.harrow@fespa.com</w:t>
        </w:r>
      </w:hyperlink>
      <w:r w:rsidRPr="00AE78CC">
        <w:rPr>
          <w:rStyle w:val="normaltextrun"/>
          <w:rFonts w:ascii="Calibri" w:hAnsi="Calibri"/>
          <w:sz w:val="20"/>
          <w:lang w:val="en-GB"/>
        </w:rPr>
        <w:t xml:space="preserve"> </w:t>
      </w:r>
      <w:r w:rsidRPr="00AE78CC">
        <w:rPr>
          <w:lang w:val="en-GB"/>
        </w:rPr>
        <w:t xml:space="preserve"> </w:t>
      </w:r>
      <w:r w:rsidRPr="00AE78CC">
        <w:rPr>
          <w:rStyle w:val="normaltextrun"/>
          <w:rFonts w:ascii="Calibri" w:hAnsi="Calibri"/>
          <w:sz w:val="20"/>
          <w:lang w:val="en-GB"/>
        </w:rPr>
        <w:t>  </w:t>
      </w:r>
      <w:r w:rsidRPr="00AE78CC">
        <w:rPr>
          <w:rStyle w:val="normaltextrun"/>
          <w:rFonts w:ascii="Calibri" w:hAnsi="Calibri"/>
          <w:lang w:val="en-GB"/>
        </w:rPr>
        <w:t> </w:t>
      </w:r>
      <w:r w:rsidRPr="00AE78CC">
        <w:rPr>
          <w:rStyle w:val="eop"/>
          <w:rFonts w:ascii="Calibri" w:hAnsi="Calibri"/>
          <w:lang w:val="en-GB"/>
        </w:rPr>
        <w:t> </w:t>
      </w:r>
    </w:p>
    <w:p w14:paraId="779089D4" w14:textId="77777777" w:rsidR="00AE78CC" w:rsidRPr="00AE78CC" w:rsidRDefault="00AE78CC" w:rsidP="00AE78CC">
      <w:pPr>
        <w:pStyle w:val="paragraph"/>
        <w:shd w:val="clear" w:color="auto" w:fill="FFFFFF"/>
        <w:spacing w:before="0" w:beforeAutospacing="0" w:after="0" w:afterAutospacing="0"/>
        <w:textAlignment w:val="baseline"/>
        <w:rPr>
          <w:rFonts w:ascii="Segoe UI" w:hAnsi="Segoe UI" w:cs="Segoe UI"/>
          <w:sz w:val="18"/>
          <w:szCs w:val="18"/>
          <w:lang w:val="en-GB"/>
        </w:rPr>
      </w:pPr>
      <w:r w:rsidRPr="00AE78CC">
        <w:rPr>
          <w:rStyle w:val="normaltextrun"/>
          <w:rFonts w:ascii="Calibri" w:hAnsi="Calibri"/>
          <w:sz w:val="20"/>
          <w:lang w:val="en-GB"/>
        </w:rPr>
        <w:t xml:space="preserve">Website: </w:t>
      </w:r>
      <w:hyperlink r:id="rId18" w:tgtFrame="_blank" w:history="1">
        <w:r w:rsidRPr="00AE78CC">
          <w:rPr>
            <w:rStyle w:val="normaltextrun"/>
            <w:rFonts w:ascii="Calibri" w:hAnsi="Calibri"/>
            <w:color w:val="4472C4"/>
            <w:sz w:val="20"/>
            <w:u w:val="single"/>
            <w:lang w:val="en-GB"/>
          </w:rPr>
          <w:t>www.adcomms.co.uk</w:t>
        </w:r>
      </w:hyperlink>
      <w:r w:rsidRPr="00AE78CC">
        <w:rPr>
          <w:rStyle w:val="tabchar"/>
          <w:rFonts w:ascii="Calibri" w:hAnsi="Calibri"/>
          <w:color w:val="4472C4"/>
          <w:sz w:val="20"/>
          <w:lang w:val="en-GB"/>
        </w:rPr>
        <w:tab/>
      </w:r>
      <w:r w:rsidRPr="00AE78CC">
        <w:rPr>
          <w:rStyle w:val="tabchar"/>
          <w:rFonts w:ascii="Calibri" w:hAnsi="Calibri"/>
          <w:lang w:val="en-GB"/>
        </w:rPr>
        <w:tab/>
      </w:r>
      <w:r w:rsidRPr="00AE78CC">
        <w:rPr>
          <w:rStyle w:val="normaltextrun"/>
          <w:rFonts w:ascii="Calibri" w:hAnsi="Calibri"/>
          <w:sz w:val="20"/>
          <w:lang w:val="en-GB"/>
        </w:rPr>
        <w:t xml:space="preserve">Website: </w:t>
      </w:r>
      <w:hyperlink r:id="rId19" w:tgtFrame="_blank" w:history="1">
        <w:r w:rsidRPr="00AE78CC">
          <w:rPr>
            <w:rStyle w:val="normaltextrun"/>
            <w:rFonts w:ascii="Calibri" w:hAnsi="Calibri"/>
            <w:color w:val="4472C4"/>
            <w:sz w:val="20"/>
            <w:u w:val="single"/>
            <w:lang w:val="en-GB"/>
          </w:rPr>
          <w:t>www.fespa.com</w:t>
        </w:r>
      </w:hyperlink>
      <w:r w:rsidRPr="00AE78CC">
        <w:rPr>
          <w:rStyle w:val="normaltextrun"/>
          <w:rFonts w:ascii="Calibri" w:hAnsi="Calibri"/>
          <w:color w:val="4472C4"/>
          <w:lang w:val="en-GB"/>
        </w:rPr>
        <w:t> </w:t>
      </w:r>
      <w:r w:rsidRPr="00AE78CC">
        <w:rPr>
          <w:rStyle w:val="eop"/>
          <w:rFonts w:ascii="Calibri" w:hAnsi="Calibri"/>
          <w:color w:val="4472C4"/>
          <w:lang w:val="en-GB"/>
        </w:rPr>
        <w:t> </w:t>
      </w:r>
    </w:p>
    <w:p w14:paraId="7F048E43" w14:textId="77777777" w:rsidR="00AE78CC" w:rsidRPr="00D068EB" w:rsidRDefault="00AE78CC" w:rsidP="00AE78CC">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w:t>
      </w:r>
      <w:r w:rsidRPr="00D068EB">
        <w:rPr>
          <w:rStyle w:val="normaltextrun"/>
          <w:rFonts w:ascii="Calibri" w:hAnsi="Calibri"/>
        </w:rPr>
        <w:t> </w:t>
      </w:r>
      <w:r w:rsidRPr="00D068EB">
        <w:rPr>
          <w:rStyle w:val="eop"/>
          <w:rFonts w:ascii="Calibri" w:hAnsi="Calibri"/>
        </w:rPr>
        <w:t> </w:t>
      </w:r>
    </w:p>
    <w:p w14:paraId="09ADF3C5" w14:textId="77777777" w:rsidR="003C2FD6" w:rsidRPr="0044047E" w:rsidRDefault="003C2FD6" w:rsidP="003C2FD6">
      <w:pPr>
        <w:spacing w:line="360" w:lineRule="auto"/>
        <w:rPr>
          <w:lang w:val="en-GB"/>
        </w:rPr>
      </w:pPr>
    </w:p>
    <w:sectPr w:rsidR="003C2FD6" w:rsidRPr="004404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63EF" w14:textId="77777777" w:rsidR="00084679" w:rsidRDefault="00084679" w:rsidP="00084679">
      <w:pPr>
        <w:spacing w:after="0" w:line="240" w:lineRule="auto"/>
      </w:pPr>
      <w:r>
        <w:separator/>
      </w:r>
    </w:p>
  </w:endnote>
  <w:endnote w:type="continuationSeparator" w:id="0">
    <w:p w14:paraId="72182148" w14:textId="77777777" w:rsidR="00084679" w:rsidRDefault="00084679" w:rsidP="0008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7D8" w14:textId="77777777" w:rsidR="00084679" w:rsidRDefault="00084679" w:rsidP="00084679">
      <w:pPr>
        <w:spacing w:after="0" w:line="240" w:lineRule="auto"/>
      </w:pPr>
      <w:r>
        <w:separator/>
      </w:r>
    </w:p>
  </w:footnote>
  <w:footnote w:type="continuationSeparator" w:id="0">
    <w:p w14:paraId="7D6838D2" w14:textId="77777777" w:rsidR="00084679" w:rsidRDefault="00084679" w:rsidP="0008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qwUAnGoiHiwAAAA="/>
  </w:docVars>
  <w:rsids>
    <w:rsidRoot w:val="00A36C8A"/>
    <w:rsid w:val="00000A83"/>
    <w:rsid w:val="00003054"/>
    <w:rsid w:val="0000418B"/>
    <w:rsid w:val="00020119"/>
    <w:rsid w:val="000315EB"/>
    <w:rsid w:val="00032C8F"/>
    <w:rsid w:val="0003561D"/>
    <w:rsid w:val="0003627C"/>
    <w:rsid w:val="00041658"/>
    <w:rsid w:val="00042581"/>
    <w:rsid w:val="00045E7E"/>
    <w:rsid w:val="00046742"/>
    <w:rsid w:val="00053B7E"/>
    <w:rsid w:val="00055483"/>
    <w:rsid w:val="00056604"/>
    <w:rsid w:val="00061D4F"/>
    <w:rsid w:val="00061F2C"/>
    <w:rsid w:val="000716CD"/>
    <w:rsid w:val="0007555C"/>
    <w:rsid w:val="00084679"/>
    <w:rsid w:val="0009082F"/>
    <w:rsid w:val="00091447"/>
    <w:rsid w:val="00094650"/>
    <w:rsid w:val="000959D4"/>
    <w:rsid w:val="00096CD0"/>
    <w:rsid w:val="000A2A70"/>
    <w:rsid w:val="000A4F92"/>
    <w:rsid w:val="000B2A4A"/>
    <w:rsid w:val="000B4D9E"/>
    <w:rsid w:val="000B780A"/>
    <w:rsid w:val="000C0647"/>
    <w:rsid w:val="000C7856"/>
    <w:rsid w:val="000D52BA"/>
    <w:rsid w:val="000D6011"/>
    <w:rsid w:val="000E730D"/>
    <w:rsid w:val="000F39A7"/>
    <w:rsid w:val="000F6996"/>
    <w:rsid w:val="00105277"/>
    <w:rsid w:val="00105542"/>
    <w:rsid w:val="00115B66"/>
    <w:rsid w:val="00143DBE"/>
    <w:rsid w:val="001502AC"/>
    <w:rsid w:val="00151F34"/>
    <w:rsid w:val="00160EDE"/>
    <w:rsid w:val="0016650B"/>
    <w:rsid w:val="00182A11"/>
    <w:rsid w:val="00183E2B"/>
    <w:rsid w:val="0018564F"/>
    <w:rsid w:val="001877DB"/>
    <w:rsid w:val="00191F6A"/>
    <w:rsid w:val="0019332C"/>
    <w:rsid w:val="001A0B18"/>
    <w:rsid w:val="001A204B"/>
    <w:rsid w:val="001A30DE"/>
    <w:rsid w:val="001A53ED"/>
    <w:rsid w:val="001A69EF"/>
    <w:rsid w:val="001B0EA5"/>
    <w:rsid w:val="001C01DC"/>
    <w:rsid w:val="001C29A0"/>
    <w:rsid w:val="001C2DE2"/>
    <w:rsid w:val="001C4272"/>
    <w:rsid w:val="001C73C8"/>
    <w:rsid w:val="001D178B"/>
    <w:rsid w:val="001D1A8E"/>
    <w:rsid w:val="001D5911"/>
    <w:rsid w:val="001D5BCB"/>
    <w:rsid w:val="001E05D0"/>
    <w:rsid w:val="001F3493"/>
    <w:rsid w:val="00201846"/>
    <w:rsid w:val="002069AB"/>
    <w:rsid w:val="0020733E"/>
    <w:rsid w:val="00224515"/>
    <w:rsid w:val="002249BF"/>
    <w:rsid w:val="002320CE"/>
    <w:rsid w:val="00234089"/>
    <w:rsid w:val="002430DE"/>
    <w:rsid w:val="00244EDB"/>
    <w:rsid w:val="002503D1"/>
    <w:rsid w:val="002516AB"/>
    <w:rsid w:val="00265B4A"/>
    <w:rsid w:val="002833AB"/>
    <w:rsid w:val="00284A33"/>
    <w:rsid w:val="00291B8C"/>
    <w:rsid w:val="00292621"/>
    <w:rsid w:val="002938E4"/>
    <w:rsid w:val="0029524C"/>
    <w:rsid w:val="002A389A"/>
    <w:rsid w:val="002A3E47"/>
    <w:rsid w:val="002A767D"/>
    <w:rsid w:val="002B4702"/>
    <w:rsid w:val="002C2CE9"/>
    <w:rsid w:val="002D171D"/>
    <w:rsid w:val="002E43DC"/>
    <w:rsid w:val="002F0B66"/>
    <w:rsid w:val="002F6017"/>
    <w:rsid w:val="00301C65"/>
    <w:rsid w:val="0030651E"/>
    <w:rsid w:val="00310002"/>
    <w:rsid w:val="00311BD5"/>
    <w:rsid w:val="00323278"/>
    <w:rsid w:val="00325341"/>
    <w:rsid w:val="00336E8D"/>
    <w:rsid w:val="00345283"/>
    <w:rsid w:val="003457ED"/>
    <w:rsid w:val="003514D8"/>
    <w:rsid w:val="00353C3F"/>
    <w:rsid w:val="00357290"/>
    <w:rsid w:val="00357D25"/>
    <w:rsid w:val="00360D4E"/>
    <w:rsid w:val="00374144"/>
    <w:rsid w:val="003767E1"/>
    <w:rsid w:val="0037790C"/>
    <w:rsid w:val="00386F12"/>
    <w:rsid w:val="00397654"/>
    <w:rsid w:val="003A26C2"/>
    <w:rsid w:val="003A4165"/>
    <w:rsid w:val="003A5B7B"/>
    <w:rsid w:val="003A6BF8"/>
    <w:rsid w:val="003B1903"/>
    <w:rsid w:val="003B227C"/>
    <w:rsid w:val="003B3C35"/>
    <w:rsid w:val="003B40B3"/>
    <w:rsid w:val="003C2FD6"/>
    <w:rsid w:val="003C4A54"/>
    <w:rsid w:val="003C61D3"/>
    <w:rsid w:val="003C6C35"/>
    <w:rsid w:val="003C7577"/>
    <w:rsid w:val="003D2810"/>
    <w:rsid w:val="003D3479"/>
    <w:rsid w:val="003D4026"/>
    <w:rsid w:val="003D5585"/>
    <w:rsid w:val="003D6FCD"/>
    <w:rsid w:val="003E215D"/>
    <w:rsid w:val="003E226E"/>
    <w:rsid w:val="003E3C34"/>
    <w:rsid w:val="003E7C52"/>
    <w:rsid w:val="00400D61"/>
    <w:rsid w:val="00420F63"/>
    <w:rsid w:val="00421BAB"/>
    <w:rsid w:val="0042606D"/>
    <w:rsid w:val="00430940"/>
    <w:rsid w:val="00434D54"/>
    <w:rsid w:val="0044047E"/>
    <w:rsid w:val="00445652"/>
    <w:rsid w:val="00447014"/>
    <w:rsid w:val="004511C7"/>
    <w:rsid w:val="004544E8"/>
    <w:rsid w:val="00464C43"/>
    <w:rsid w:val="00466FD9"/>
    <w:rsid w:val="00480917"/>
    <w:rsid w:val="00484240"/>
    <w:rsid w:val="00484853"/>
    <w:rsid w:val="00486148"/>
    <w:rsid w:val="004966B0"/>
    <w:rsid w:val="00497A04"/>
    <w:rsid w:val="004A0149"/>
    <w:rsid w:val="004A471B"/>
    <w:rsid w:val="004A62C7"/>
    <w:rsid w:val="004A68D9"/>
    <w:rsid w:val="004B1D35"/>
    <w:rsid w:val="004B2E24"/>
    <w:rsid w:val="004B34EE"/>
    <w:rsid w:val="004B34FB"/>
    <w:rsid w:val="004B4DB2"/>
    <w:rsid w:val="004B7FD8"/>
    <w:rsid w:val="004C5B0B"/>
    <w:rsid w:val="004D0CA5"/>
    <w:rsid w:val="004D1F0E"/>
    <w:rsid w:val="004D225A"/>
    <w:rsid w:val="004D335B"/>
    <w:rsid w:val="004D7335"/>
    <w:rsid w:val="004E1710"/>
    <w:rsid w:val="004E264F"/>
    <w:rsid w:val="004E327B"/>
    <w:rsid w:val="004E6D14"/>
    <w:rsid w:val="004F3FB3"/>
    <w:rsid w:val="005017A7"/>
    <w:rsid w:val="00505BCE"/>
    <w:rsid w:val="005061AC"/>
    <w:rsid w:val="00510D37"/>
    <w:rsid w:val="00523EEC"/>
    <w:rsid w:val="005300D2"/>
    <w:rsid w:val="00532E02"/>
    <w:rsid w:val="00533C3A"/>
    <w:rsid w:val="005439A2"/>
    <w:rsid w:val="00544988"/>
    <w:rsid w:val="005525C9"/>
    <w:rsid w:val="005547DF"/>
    <w:rsid w:val="00560E41"/>
    <w:rsid w:val="0056164C"/>
    <w:rsid w:val="005629D7"/>
    <w:rsid w:val="00567E27"/>
    <w:rsid w:val="00570580"/>
    <w:rsid w:val="005776AD"/>
    <w:rsid w:val="0058030C"/>
    <w:rsid w:val="0058137F"/>
    <w:rsid w:val="00590B1A"/>
    <w:rsid w:val="0059563E"/>
    <w:rsid w:val="005957E3"/>
    <w:rsid w:val="005A3544"/>
    <w:rsid w:val="005A3D90"/>
    <w:rsid w:val="005B03C9"/>
    <w:rsid w:val="005B1C69"/>
    <w:rsid w:val="005B204A"/>
    <w:rsid w:val="005B2CA7"/>
    <w:rsid w:val="005B4A11"/>
    <w:rsid w:val="005D2C69"/>
    <w:rsid w:val="005D57AD"/>
    <w:rsid w:val="005E7C58"/>
    <w:rsid w:val="00607253"/>
    <w:rsid w:val="006111F1"/>
    <w:rsid w:val="00615610"/>
    <w:rsid w:val="00615E72"/>
    <w:rsid w:val="00637352"/>
    <w:rsid w:val="006403EE"/>
    <w:rsid w:val="00641B8D"/>
    <w:rsid w:val="0065252A"/>
    <w:rsid w:val="0065349C"/>
    <w:rsid w:val="006647DD"/>
    <w:rsid w:val="00666BBA"/>
    <w:rsid w:val="00674623"/>
    <w:rsid w:val="006803C2"/>
    <w:rsid w:val="00682AD1"/>
    <w:rsid w:val="00694B72"/>
    <w:rsid w:val="006A2F1E"/>
    <w:rsid w:val="006A5A73"/>
    <w:rsid w:val="006B7421"/>
    <w:rsid w:val="006C22A5"/>
    <w:rsid w:val="006C2DF8"/>
    <w:rsid w:val="006C434A"/>
    <w:rsid w:val="006C5ECF"/>
    <w:rsid w:val="006D284C"/>
    <w:rsid w:val="006D5A21"/>
    <w:rsid w:val="006D71C6"/>
    <w:rsid w:val="006E003F"/>
    <w:rsid w:val="006E372C"/>
    <w:rsid w:val="006E440E"/>
    <w:rsid w:val="006F313A"/>
    <w:rsid w:val="00700E3C"/>
    <w:rsid w:val="00705BE4"/>
    <w:rsid w:val="00705E89"/>
    <w:rsid w:val="00707426"/>
    <w:rsid w:val="00711BE2"/>
    <w:rsid w:val="007148A7"/>
    <w:rsid w:val="00717CA8"/>
    <w:rsid w:val="0072056E"/>
    <w:rsid w:val="00722EB1"/>
    <w:rsid w:val="0072638A"/>
    <w:rsid w:val="00727610"/>
    <w:rsid w:val="00730BF6"/>
    <w:rsid w:val="0073490C"/>
    <w:rsid w:val="00735BD6"/>
    <w:rsid w:val="00740A9F"/>
    <w:rsid w:val="0074127A"/>
    <w:rsid w:val="00743221"/>
    <w:rsid w:val="00744454"/>
    <w:rsid w:val="007464DB"/>
    <w:rsid w:val="00747FF6"/>
    <w:rsid w:val="00770526"/>
    <w:rsid w:val="00773D88"/>
    <w:rsid w:val="0077417F"/>
    <w:rsid w:val="00774233"/>
    <w:rsid w:val="00775956"/>
    <w:rsid w:val="00775DD6"/>
    <w:rsid w:val="00777950"/>
    <w:rsid w:val="00790A67"/>
    <w:rsid w:val="007A7657"/>
    <w:rsid w:val="007B0B08"/>
    <w:rsid w:val="007B6D11"/>
    <w:rsid w:val="007C60A5"/>
    <w:rsid w:val="007D05C8"/>
    <w:rsid w:val="007D3FB1"/>
    <w:rsid w:val="007D774C"/>
    <w:rsid w:val="007E5FF9"/>
    <w:rsid w:val="007E7C9B"/>
    <w:rsid w:val="007F3A51"/>
    <w:rsid w:val="0080546D"/>
    <w:rsid w:val="0081294E"/>
    <w:rsid w:val="00812A7C"/>
    <w:rsid w:val="0082138C"/>
    <w:rsid w:val="00823FD3"/>
    <w:rsid w:val="008256A8"/>
    <w:rsid w:val="00825CC1"/>
    <w:rsid w:val="00835B4D"/>
    <w:rsid w:val="00845A09"/>
    <w:rsid w:val="00862F59"/>
    <w:rsid w:val="00864907"/>
    <w:rsid w:val="00867D9D"/>
    <w:rsid w:val="00873DE0"/>
    <w:rsid w:val="008820FC"/>
    <w:rsid w:val="00884FAB"/>
    <w:rsid w:val="008865DE"/>
    <w:rsid w:val="00886F78"/>
    <w:rsid w:val="00887F92"/>
    <w:rsid w:val="00891494"/>
    <w:rsid w:val="00891BAB"/>
    <w:rsid w:val="00893A42"/>
    <w:rsid w:val="008A442B"/>
    <w:rsid w:val="008A518F"/>
    <w:rsid w:val="008A77D3"/>
    <w:rsid w:val="008A7BB0"/>
    <w:rsid w:val="008B4A83"/>
    <w:rsid w:val="008C0B5C"/>
    <w:rsid w:val="008C5E15"/>
    <w:rsid w:val="008D0F89"/>
    <w:rsid w:val="008D3683"/>
    <w:rsid w:val="008E0E75"/>
    <w:rsid w:val="008E1FA7"/>
    <w:rsid w:val="008E5BB4"/>
    <w:rsid w:val="008E7AA5"/>
    <w:rsid w:val="008F063A"/>
    <w:rsid w:val="008F364F"/>
    <w:rsid w:val="008F70BB"/>
    <w:rsid w:val="00903D2B"/>
    <w:rsid w:val="00906205"/>
    <w:rsid w:val="00910456"/>
    <w:rsid w:val="009327EA"/>
    <w:rsid w:val="009348E7"/>
    <w:rsid w:val="00935C1F"/>
    <w:rsid w:val="0094383F"/>
    <w:rsid w:val="009466BC"/>
    <w:rsid w:val="0095644C"/>
    <w:rsid w:val="00960763"/>
    <w:rsid w:val="00962A7E"/>
    <w:rsid w:val="009630C6"/>
    <w:rsid w:val="00963574"/>
    <w:rsid w:val="0096441B"/>
    <w:rsid w:val="00964E92"/>
    <w:rsid w:val="00976D3F"/>
    <w:rsid w:val="00980BA6"/>
    <w:rsid w:val="0098545E"/>
    <w:rsid w:val="0098628E"/>
    <w:rsid w:val="00992DBF"/>
    <w:rsid w:val="00993D51"/>
    <w:rsid w:val="009A4FDF"/>
    <w:rsid w:val="009B40CC"/>
    <w:rsid w:val="009B7612"/>
    <w:rsid w:val="009C4964"/>
    <w:rsid w:val="009C7232"/>
    <w:rsid w:val="009D51D9"/>
    <w:rsid w:val="009D6EEB"/>
    <w:rsid w:val="009E387B"/>
    <w:rsid w:val="009E492E"/>
    <w:rsid w:val="009E49AC"/>
    <w:rsid w:val="009F300B"/>
    <w:rsid w:val="009F4841"/>
    <w:rsid w:val="00A04A59"/>
    <w:rsid w:val="00A10C22"/>
    <w:rsid w:val="00A1199D"/>
    <w:rsid w:val="00A14D50"/>
    <w:rsid w:val="00A23BA6"/>
    <w:rsid w:val="00A3095A"/>
    <w:rsid w:val="00A3428C"/>
    <w:rsid w:val="00A36C8A"/>
    <w:rsid w:val="00A40921"/>
    <w:rsid w:val="00A4791B"/>
    <w:rsid w:val="00A524A4"/>
    <w:rsid w:val="00A54FE8"/>
    <w:rsid w:val="00A60F1F"/>
    <w:rsid w:val="00A66C4B"/>
    <w:rsid w:val="00A71982"/>
    <w:rsid w:val="00A729F9"/>
    <w:rsid w:val="00A742E8"/>
    <w:rsid w:val="00A77A82"/>
    <w:rsid w:val="00A82AA8"/>
    <w:rsid w:val="00A909EC"/>
    <w:rsid w:val="00A96740"/>
    <w:rsid w:val="00AA4815"/>
    <w:rsid w:val="00AA5B09"/>
    <w:rsid w:val="00AB49F2"/>
    <w:rsid w:val="00AB650E"/>
    <w:rsid w:val="00AB71C4"/>
    <w:rsid w:val="00AC26AE"/>
    <w:rsid w:val="00AC509B"/>
    <w:rsid w:val="00AD28A6"/>
    <w:rsid w:val="00AD2E6D"/>
    <w:rsid w:val="00AD3ABB"/>
    <w:rsid w:val="00AE08B1"/>
    <w:rsid w:val="00AE6985"/>
    <w:rsid w:val="00AE6C5C"/>
    <w:rsid w:val="00AE78CC"/>
    <w:rsid w:val="00AF100C"/>
    <w:rsid w:val="00B03BFC"/>
    <w:rsid w:val="00B05D1E"/>
    <w:rsid w:val="00B12002"/>
    <w:rsid w:val="00B15892"/>
    <w:rsid w:val="00B22778"/>
    <w:rsid w:val="00B24FFD"/>
    <w:rsid w:val="00B26918"/>
    <w:rsid w:val="00B3254B"/>
    <w:rsid w:val="00B34376"/>
    <w:rsid w:val="00B410D6"/>
    <w:rsid w:val="00B438A8"/>
    <w:rsid w:val="00B45AE7"/>
    <w:rsid w:val="00B46212"/>
    <w:rsid w:val="00B46325"/>
    <w:rsid w:val="00B47FA7"/>
    <w:rsid w:val="00B5009D"/>
    <w:rsid w:val="00B5333F"/>
    <w:rsid w:val="00B644FF"/>
    <w:rsid w:val="00B64D7A"/>
    <w:rsid w:val="00B6759E"/>
    <w:rsid w:val="00B67AFD"/>
    <w:rsid w:val="00B721D9"/>
    <w:rsid w:val="00B74B03"/>
    <w:rsid w:val="00B76840"/>
    <w:rsid w:val="00B7739D"/>
    <w:rsid w:val="00B80E5F"/>
    <w:rsid w:val="00B81FD7"/>
    <w:rsid w:val="00BA00AF"/>
    <w:rsid w:val="00BA010C"/>
    <w:rsid w:val="00BA3E28"/>
    <w:rsid w:val="00BA4A46"/>
    <w:rsid w:val="00BA6726"/>
    <w:rsid w:val="00BB1BFE"/>
    <w:rsid w:val="00BB3083"/>
    <w:rsid w:val="00BB64F7"/>
    <w:rsid w:val="00BC55EE"/>
    <w:rsid w:val="00BD113D"/>
    <w:rsid w:val="00BF4D8B"/>
    <w:rsid w:val="00C134EF"/>
    <w:rsid w:val="00C15830"/>
    <w:rsid w:val="00C15AB6"/>
    <w:rsid w:val="00C25BC8"/>
    <w:rsid w:val="00C337EF"/>
    <w:rsid w:val="00C401F1"/>
    <w:rsid w:val="00C43D0C"/>
    <w:rsid w:val="00C45149"/>
    <w:rsid w:val="00C4524F"/>
    <w:rsid w:val="00C47441"/>
    <w:rsid w:val="00C52B15"/>
    <w:rsid w:val="00C52CA5"/>
    <w:rsid w:val="00C633E4"/>
    <w:rsid w:val="00C66721"/>
    <w:rsid w:val="00C66C00"/>
    <w:rsid w:val="00C76148"/>
    <w:rsid w:val="00C76418"/>
    <w:rsid w:val="00C76496"/>
    <w:rsid w:val="00C81522"/>
    <w:rsid w:val="00C81523"/>
    <w:rsid w:val="00C859BD"/>
    <w:rsid w:val="00C9042B"/>
    <w:rsid w:val="00C93A19"/>
    <w:rsid w:val="00CA2FB1"/>
    <w:rsid w:val="00CB1F17"/>
    <w:rsid w:val="00CC446F"/>
    <w:rsid w:val="00CC5112"/>
    <w:rsid w:val="00CD2B65"/>
    <w:rsid w:val="00CD3FCE"/>
    <w:rsid w:val="00CD404B"/>
    <w:rsid w:val="00CD4225"/>
    <w:rsid w:val="00CD4D0C"/>
    <w:rsid w:val="00CD64C4"/>
    <w:rsid w:val="00CE3192"/>
    <w:rsid w:val="00CF4089"/>
    <w:rsid w:val="00D0004F"/>
    <w:rsid w:val="00D0118A"/>
    <w:rsid w:val="00D03E04"/>
    <w:rsid w:val="00D077FE"/>
    <w:rsid w:val="00D13A49"/>
    <w:rsid w:val="00D41551"/>
    <w:rsid w:val="00D4156F"/>
    <w:rsid w:val="00D439F9"/>
    <w:rsid w:val="00D54B90"/>
    <w:rsid w:val="00D55039"/>
    <w:rsid w:val="00D63C9F"/>
    <w:rsid w:val="00D67312"/>
    <w:rsid w:val="00D67847"/>
    <w:rsid w:val="00D80F31"/>
    <w:rsid w:val="00D84842"/>
    <w:rsid w:val="00D95B41"/>
    <w:rsid w:val="00DA12DD"/>
    <w:rsid w:val="00DA3685"/>
    <w:rsid w:val="00DA5B47"/>
    <w:rsid w:val="00DB40F1"/>
    <w:rsid w:val="00DB65A2"/>
    <w:rsid w:val="00DC3A5C"/>
    <w:rsid w:val="00DC3ED8"/>
    <w:rsid w:val="00DD3938"/>
    <w:rsid w:val="00DD5DCB"/>
    <w:rsid w:val="00DF1468"/>
    <w:rsid w:val="00DF235C"/>
    <w:rsid w:val="00DF55F5"/>
    <w:rsid w:val="00DF784E"/>
    <w:rsid w:val="00E00D71"/>
    <w:rsid w:val="00E0501C"/>
    <w:rsid w:val="00E07FE1"/>
    <w:rsid w:val="00E10195"/>
    <w:rsid w:val="00E11C0E"/>
    <w:rsid w:val="00E14F55"/>
    <w:rsid w:val="00E25504"/>
    <w:rsid w:val="00E267AC"/>
    <w:rsid w:val="00E3066E"/>
    <w:rsid w:val="00E3131D"/>
    <w:rsid w:val="00E32A37"/>
    <w:rsid w:val="00E33433"/>
    <w:rsid w:val="00E368DD"/>
    <w:rsid w:val="00E44553"/>
    <w:rsid w:val="00E45437"/>
    <w:rsid w:val="00E52023"/>
    <w:rsid w:val="00E54AE3"/>
    <w:rsid w:val="00E556AC"/>
    <w:rsid w:val="00E6116B"/>
    <w:rsid w:val="00E6230D"/>
    <w:rsid w:val="00E62B07"/>
    <w:rsid w:val="00E66DC3"/>
    <w:rsid w:val="00E704FC"/>
    <w:rsid w:val="00E77EFC"/>
    <w:rsid w:val="00E80BC9"/>
    <w:rsid w:val="00E86147"/>
    <w:rsid w:val="00EA00B5"/>
    <w:rsid w:val="00EB3290"/>
    <w:rsid w:val="00EB337A"/>
    <w:rsid w:val="00EB6843"/>
    <w:rsid w:val="00ED55FA"/>
    <w:rsid w:val="00ED6324"/>
    <w:rsid w:val="00EE0260"/>
    <w:rsid w:val="00EE31B1"/>
    <w:rsid w:val="00EF3AC6"/>
    <w:rsid w:val="00F008E7"/>
    <w:rsid w:val="00F024AD"/>
    <w:rsid w:val="00F024B2"/>
    <w:rsid w:val="00F0404C"/>
    <w:rsid w:val="00F05517"/>
    <w:rsid w:val="00F0587E"/>
    <w:rsid w:val="00F10F44"/>
    <w:rsid w:val="00F11200"/>
    <w:rsid w:val="00F14A70"/>
    <w:rsid w:val="00F1795A"/>
    <w:rsid w:val="00F2024F"/>
    <w:rsid w:val="00F20F50"/>
    <w:rsid w:val="00F26D9F"/>
    <w:rsid w:val="00F36606"/>
    <w:rsid w:val="00F37604"/>
    <w:rsid w:val="00F53379"/>
    <w:rsid w:val="00F54195"/>
    <w:rsid w:val="00F549B2"/>
    <w:rsid w:val="00F5669C"/>
    <w:rsid w:val="00F61FE0"/>
    <w:rsid w:val="00F643CA"/>
    <w:rsid w:val="00F66508"/>
    <w:rsid w:val="00F7136C"/>
    <w:rsid w:val="00F738F8"/>
    <w:rsid w:val="00F7421F"/>
    <w:rsid w:val="00F75456"/>
    <w:rsid w:val="00F834D4"/>
    <w:rsid w:val="00F87C69"/>
    <w:rsid w:val="00F93509"/>
    <w:rsid w:val="00F957F4"/>
    <w:rsid w:val="00FA0833"/>
    <w:rsid w:val="00FA41AF"/>
    <w:rsid w:val="00FB10B7"/>
    <w:rsid w:val="00FC3D39"/>
    <w:rsid w:val="00FE0C0F"/>
    <w:rsid w:val="00FE2291"/>
    <w:rsid w:val="00FE511E"/>
    <w:rsid w:val="00FE5A98"/>
    <w:rsid w:val="00FE6E74"/>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paragraph" w:styleId="Header">
    <w:name w:val="header"/>
    <w:basedOn w:val="Normal"/>
    <w:link w:val="HeaderChar"/>
    <w:uiPriority w:val="99"/>
    <w:unhideWhenUsed/>
    <w:rsid w:val="000846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4679"/>
  </w:style>
  <w:style w:type="paragraph" w:styleId="Footer">
    <w:name w:val="footer"/>
    <w:basedOn w:val="Normal"/>
    <w:link w:val="FooterChar"/>
    <w:uiPriority w:val="99"/>
    <w:unhideWhenUsed/>
    <w:rsid w:val="000846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4679"/>
  </w:style>
  <w:style w:type="character" w:customStyle="1" w:styleId="scxw67943971">
    <w:name w:val="scxw67943971"/>
    <w:basedOn w:val="DefaultParagraphFont"/>
    <w:rsid w:val="004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adcomms.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hyperlink" Target="mailto:jfellow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http://www.fespa.com/profit-for-purpose" TargetMode="External"/><Relationship Id="rId10" Type="http://schemas.openxmlformats.org/officeDocument/2006/relationships/hyperlink" Target="https://www.fespaglobalprintexpo.com/2024-registration" TargetMode="External"/><Relationship Id="rId19" Type="http://schemas.openxmlformats.org/officeDocument/2006/relationships/hyperlink" Target="http://www.fesp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portswea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59668-F812-45A0-B1FB-1DB967AB8614}">
  <ds:schemaRefs>
    <ds:schemaRef ds:uri="http://schemas.microsoft.com/sharepoint/v3/contenttype/forms"/>
  </ds:schemaRefs>
</ds:datastoreItem>
</file>

<file path=customXml/itemProps2.xml><?xml version="1.0" encoding="utf-8"?>
<ds:datastoreItem xmlns:ds="http://schemas.openxmlformats.org/officeDocument/2006/customXml" ds:itemID="{7F7562E6-865C-496A-A622-1CACB2AE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2024-01-04T13:47:00Z</dcterms:created>
  <dcterms:modified xsi:type="dcterms:W3CDTF">2024-01-08T11:26:00Z</dcterms:modified>
</cp:coreProperties>
</file>