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0B496F" w:rsidRDefault="006210A4">
      <w:pPr>
        <w:rPr>
          <w:rFonts w:cstheme="minorHAnsi"/>
          <w:b/>
          <w:bCs/>
        </w:rPr>
      </w:pPr>
      <w:r w:rsidRPr="000B496F">
        <w:rPr>
          <w:b/>
        </w:rPr>
        <w:t xml:space="preserve">PRESSEMITTEILUNG </w:t>
      </w:r>
      <w:r w:rsidRPr="000B496F">
        <w:rPr>
          <w:noProof/>
        </w:rPr>
        <w:drawing>
          <wp:anchor distT="0" distB="0" distL="114300" distR="114300" simplePos="0" relativeHeight="251658240"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05D96BE0" w:rsidR="006210A4" w:rsidRPr="000B496F" w:rsidRDefault="00FE61B5">
      <w:pPr>
        <w:rPr>
          <w:rFonts w:cstheme="minorHAnsi"/>
        </w:rPr>
      </w:pPr>
      <w:r w:rsidRPr="000B496F">
        <w:t>25. Januar 2024</w:t>
      </w:r>
    </w:p>
    <w:p w14:paraId="410F9A52" w14:textId="46A5EC25" w:rsidR="006210A4" w:rsidRPr="000B496F" w:rsidRDefault="006210A4">
      <w:pPr>
        <w:rPr>
          <w:rFonts w:cstheme="minorHAnsi"/>
        </w:rPr>
      </w:pPr>
    </w:p>
    <w:p w14:paraId="7D860EA9" w14:textId="77777777" w:rsidR="00AB4299" w:rsidRPr="000B496F" w:rsidRDefault="00AB4299" w:rsidP="6367D1BD">
      <w:pPr>
        <w:spacing w:after="0"/>
        <w:jc w:val="center"/>
        <w:rPr>
          <w:b/>
          <w:bCs/>
        </w:rPr>
      </w:pPr>
    </w:p>
    <w:p w14:paraId="27595C9F" w14:textId="604CE01C" w:rsidR="0037695B" w:rsidRPr="000B496F" w:rsidRDefault="00931010" w:rsidP="0037695B">
      <w:pPr>
        <w:spacing w:after="288"/>
        <w:jc w:val="center"/>
        <w:rPr>
          <w:b/>
          <w:bCs/>
        </w:rPr>
      </w:pPr>
      <w:r w:rsidRPr="000B496F">
        <w:rPr>
          <w:b/>
        </w:rPr>
        <w:t>FESPA GIBT VOLLSTÄNDIGES PROGRAMM FÜR DIE PERSONALISATION EXPERIENCE-KONFERENZ 2024 BEKANNT</w:t>
      </w:r>
    </w:p>
    <w:p w14:paraId="1B8E7681" w14:textId="1F97D77D" w:rsidR="00EA00AC" w:rsidRPr="000B496F"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0B496F">
        <w:rPr>
          <w:rFonts w:asciiTheme="minorHAnsi" w:hAnsiTheme="minorHAnsi"/>
          <w:sz w:val="22"/>
        </w:rPr>
        <w:t xml:space="preserve">Die FESPA hat das Programm für ihre Personalisation Experience-Konferenz 2024 bekannt gegeben, die parallel zur Personalisation Experience-Messe stattfinden wird. Auf der Konferenz, die am 20. März 2024 auf dem RAI-Messegelände in Amsterdam, Niederlande, stattfinden wird, werden die Teilnehmer mehr über das Potenzial der Personalisierung und die Gründe erfahren, warum individualisierte Produkte schnell geliefert werden müssen. </w:t>
      </w:r>
    </w:p>
    <w:p w14:paraId="27F65FFF" w14:textId="0F03A91C" w:rsidR="00DF1EFC" w:rsidRPr="000B496F" w:rsidRDefault="004F7256"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B496F">
        <w:rPr>
          <w:rFonts w:asciiTheme="minorHAnsi" w:hAnsiTheme="minorHAnsi"/>
          <w:sz w:val="22"/>
        </w:rPr>
        <w:t xml:space="preserve">Moderator der Personalisation Experience-Konferenz ist wieder Richard Askam, Botschafter der FESPA für Personalisierung. Askam war eine treibende Kraft hinter der ShareACoke-Kampagne für Coca-Cola und auch an personalisierten Marketingkampagnen für Markenartikler wie Dove, Lynx, Marmite und Nutella aktiv beteiligt. </w:t>
      </w:r>
    </w:p>
    <w:p w14:paraId="22B344A8" w14:textId="15F33C3E" w:rsidR="00A515BA" w:rsidRPr="000B496F" w:rsidRDefault="00786AF3"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B496F">
        <w:rPr>
          <w:rFonts w:asciiTheme="minorHAnsi" w:hAnsiTheme="minorHAnsi"/>
          <w:sz w:val="22"/>
        </w:rPr>
        <w:t xml:space="preserve">Zu den bestätigten Sitzungen, die auf Englisch abgehalten werden, gehören: </w:t>
      </w:r>
    </w:p>
    <w:p w14:paraId="39714B25" w14:textId="282D5595" w:rsidR="00DF1EFC" w:rsidRPr="000B496F" w:rsidRDefault="00DF1EFC" w:rsidP="00A47729">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0B496F">
        <w:rPr>
          <w:rFonts w:asciiTheme="minorHAnsi" w:hAnsiTheme="minorHAnsi"/>
          <w:b/>
          <w:sz w:val="22"/>
        </w:rPr>
        <w:t xml:space="preserve">A View of Personalisation from the Advertising World </w:t>
      </w:r>
      <w:r w:rsidRPr="000B496F">
        <w:rPr>
          <w:rFonts w:asciiTheme="minorHAnsi" w:hAnsiTheme="minorHAnsi"/>
          <w:sz w:val="22"/>
        </w:rPr>
        <w:t>(Personalisierung aus Sicht der Werbebranche) – Auf vielfachen Wunsch wird Justin Cairns, Head of Production (Offline) bei Ogilvy, wieder im Rampenlicht stehen und sich den Fragen von Richard Askam stellen. Sie werden darüber sprechen, wie sich Druckerzeugnisse für offenbar schwer zu überzeugende Zielkunden erfolgreich personalisieren lassen.</w:t>
      </w:r>
    </w:p>
    <w:p w14:paraId="2781B7E3" w14:textId="1512DEA4" w:rsidR="007F1AA0" w:rsidRPr="000B496F" w:rsidRDefault="00A4772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0B496F">
        <w:rPr>
          <w:rFonts w:asciiTheme="minorHAnsi" w:hAnsiTheme="minorHAnsi"/>
          <w:b/>
          <w:sz w:val="22"/>
        </w:rPr>
        <w:t xml:space="preserve">Personalised Approach to the Next Generation of NFL Fans </w:t>
      </w:r>
      <w:r w:rsidRPr="000B496F">
        <w:rPr>
          <w:rFonts w:asciiTheme="minorHAnsi" w:hAnsiTheme="minorHAnsi"/>
          <w:sz w:val="22"/>
        </w:rPr>
        <w:t>(Personalisierter Ansatz für NFL-Fans der nächsten Generation) – Brett Gosper, CEO von NFL Europe, wird den personalisierten und inklusiven Ansatz seiner Organisation erläutern, um Kinder zum Football spielen zu animieren – einem Sport, der als Einstiegsplattform für potenzielle zukünftige NFL-Stars angesehen wird. Außerdem wird Gosper, vormals CEO von World Rugby, aufzeigen, warum es in einer immer hektischeren Welt sogar noch wichtiger ist, alle verfügbaren Lösungen, einschließlich Personalisierung, zu nutzen, um Spieler und Fans der nächsten Generation für diesen Sport zu begeistern.</w:t>
      </w:r>
    </w:p>
    <w:p w14:paraId="25791945" w14:textId="4918154F" w:rsidR="003946D8" w:rsidRPr="000B496F" w:rsidRDefault="4A9740B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0B496F">
        <w:rPr>
          <w:rFonts w:asciiTheme="minorHAnsi" w:hAnsiTheme="minorHAnsi"/>
          <w:b/>
          <w:sz w:val="22"/>
        </w:rPr>
        <w:lastRenderedPageBreak/>
        <w:t>AI Brings "Total Personalisation" in Print</w:t>
      </w:r>
      <w:r w:rsidRPr="000B496F">
        <w:rPr>
          <w:rFonts w:asciiTheme="minorHAnsi" w:hAnsiTheme="minorHAnsi"/>
          <w:sz w:val="22"/>
        </w:rPr>
        <w:t xml:space="preserve"> (KI ermöglicht „totale Personalisierung“ im Druck) – Bernd Zipper, CEO von ZipCon Consulting, wird einen Ausblick auf KI-Trends geben und erklären, warum sich diese Technologie auf die Personalisierung im Druck auswirken wird. </w:t>
      </w:r>
    </w:p>
    <w:p w14:paraId="48F9A2CA" w14:textId="057AA72B" w:rsidR="0052135A" w:rsidRPr="000B496F" w:rsidRDefault="4A9740B9" w:rsidP="00EC5AC4">
      <w:pPr>
        <w:pStyle w:val="NormalWeb"/>
        <w:shd w:val="clear" w:color="auto" w:fill="FFFFFF" w:themeFill="background1"/>
        <w:spacing w:before="240" w:beforeAutospacing="0" w:after="120" w:afterAutospacing="0" w:line="360" w:lineRule="auto"/>
        <w:rPr>
          <w:rFonts w:asciiTheme="minorHAnsi" w:hAnsiTheme="minorHAnsi" w:cstheme="minorBidi"/>
          <w:sz w:val="22"/>
          <w:szCs w:val="22"/>
        </w:rPr>
      </w:pPr>
      <w:r w:rsidRPr="000B496F">
        <w:rPr>
          <w:rFonts w:asciiTheme="minorHAnsi" w:hAnsiTheme="minorHAnsi"/>
          <w:sz w:val="22"/>
        </w:rPr>
        <w:t>Weitere Referenten von Markenartiklern wie Art Vision, Media Clip und PRINTFUL sowie der Universität Aachen werden weitere Themen behandeln, wie u. a. Wertschöpfung durch Personalisierung, Anpassung von Produktivität und Nachfrage, Verständnis für den Wert der Selbstdarstellung von Kunden und inwiefern Personalisierung das Potenzial hat, Mode nachhaltiger und emotional sinnvoller zu gestalten.</w:t>
      </w:r>
    </w:p>
    <w:p w14:paraId="59136FE4" w14:textId="08D3B414" w:rsidR="0091375E" w:rsidRPr="000B496F" w:rsidRDefault="005C7FD3"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B496F">
        <w:rPr>
          <w:rFonts w:asciiTheme="minorHAnsi" w:hAnsiTheme="minorHAnsi"/>
          <w:sz w:val="22"/>
        </w:rPr>
        <w:t>Auf dem Programm stehen auch einige Kamingespräche und Frage-und-Antwort-Runden unter der Leitung von Richard Askam und Druckexperten.</w:t>
      </w:r>
    </w:p>
    <w:p w14:paraId="19395C7E" w14:textId="519DA306" w:rsidR="0082262C" w:rsidRPr="000B496F"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B496F">
        <w:rPr>
          <w:rFonts w:asciiTheme="minorHAnsi" w:hAnsiTheme="minorHAnsi" w:cstheme="minorHAnsi"/>
          <w:sz w:val="22"/>
          <w:szCs w:val="22"/>
        </w:rPr>
        <w:t xml:space="preserve">Das vollständige Programm der Personalisation Experience-Konferenz ist unter </w:t>
      </w:r>
      <w:hyperlink r:id="rId10" w:history="1">
        <w:r w:rsidRPr="000B496F">
          <w:rPr>
            <w:rStyle w:val="Hyperlink"/>
            <w:rFonts w:asciiTheme="minorHAnsi" w:hAnsiTheme="minorHAnsi" w:cstheme="minorHAnsi"/>
            <w:sz w:val="22"/>
            <w:szCs w:val="22"/>
          </w:rPr>
          <w:t>https://www.personalisationexperience.com/2024-agenda</w:t>
        </w:r>
      </w:hyperlink>
      <w:r w:rsidRPr="000B496F">
        <w:rPr>
          <w:rFonts w:asciiTheme="minorHAnsi" w:hAnsiTheme="minorHAnsi" w:cstheme="minorHAnsi"/>
          <w:sz w:val="22"/>
          <w:szCs w:val="22"/>
        </w:rPr>
        <w:t xml:space="preserve"> zu finden.    </w:t>
      </w:r>
    </w:p>
    <w:p w14:paraId="59C3D8BC" w14:textId="30696F2D" w:rsidR="007D7E31" w:rsidRPr="000B496F" w:rsidRDefault="007D7E31" w:rsidP="007D7E31">
      <w:pPr>
        <w:pStyle w:val="NormalWeb"/>
        <w:shd w:val="clear" w:color="auto" w:fill="FFFFFF" w:themeFill="background1"/>
        <w:spacing w:before="0" w:beforeAutospacing="0" w:after="288" w:afterAutospacing="0" w:line="360" w:lineRule="auto"/>
        <w:rPr>
          <w:rFonts w:asciiTheme="minorHAnsi" w:eastAsiaTheme="minorEastAsia" w:hAnsiTheme="minorHAnsi" w:cstheme="minorHAnsi"/>
          <w:sz w:val="22"/>
          <w:szCs w:val="22"/>
        </w:rPr>
      </w:pPr>
      <w:r w:rsidRPr="000B496F">
        <w:rPr>
          <w:rFonts w:asciiTheme="minorHAnsi" w:hAnsiTheme="minorHAnsi" w:cstheme="minorHAnsi"/>
          <w:sz w:val="22"/>
          <w:szCs w:val="22"/>
        </w:rPr>
        <w:t>Richard Askam, Botschafter der FESPA für Personalisierung, erklärt: „Ich freue mich wirklich sehr über die großartige Mischung von Referenten bei der diesjährigen Konferenz. Sie haben alle eine klar definierte Ausrichtung zum Thema Personalisierung und werden darlegen, was Druckdienstleister unternehmen müssen, um Kunden der nächsten Generation davon zu begeistern.“</w:t>
      </w:r>
    </w:p>
    <w:p w14:paraId="6A358EA2" w14:textId="2C8032CE" w:rsidR="4A9740B9" w:rsidRPr="000B496F"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sidRPr="000B496F">
        <w:rPr>
          <w:rFonts w:asciiTheme="minorHAnsi" w:hAnsiTheme="minorHAnsi" w:cstheme="minorHAnsi"/>
          <w:sz w:val="22"/>
          <w:szCs w:val="22"/>
        </w:rPr>
        <w:t xml:space="preserve">Die parallel zur FESPA Global Print Expo stattfindende Fachmesse Personalisation Experience wird Besuchern die Möglichkeit bieten, sich die neuesten Technologien und Softwarelösungen für die Herstellung personalisierter Produkte anzusehen und gleichzeitig Kontakte zu Branchenkollegen zu knüpfen und untereinander Erfahrungen auszutauschen. Ein Schwerpunkt der Messe wird auf der Smart Factory </w:t>
      </w:r>
      <w:hyperlink r:id="rId11" w:history="1">
        <w:r w:rsidRPr="000B496F">
          <w:rPr>
            <w:rStyle w:val="Hyperlink"/>
            <w:rFonts w:asciiTheme="minorHAnsi" w:hAnsiTheme="minorHAnsi" w:cstheme="minorHAnsi"/>
            <w:sz w:val="22"/>
            <w:szCs w:val="22"/>
          </w:rPr>
          <w:t>Personalise Make Wear</w:t>
        </w:r>
      </w:hyperlink>
      <w:r w:rsidRPr="000B496F">
        <w:rPr>
          <w:rFonts w:asciiTheme="minorHAnsi" w:hAnsiTheme="minorHAnsi" w:cstheme="minorHAnsi"/>
          <w:sz w:val="22"/>
          <w:szCs w:val="22"/>
        </w:rPr>
        <w:t xml:space="preserve"> liegen, in der die durchgängige Produktion und Personalisierung von Sportbekleidung und Sportartikeln live vorgeführt werden. </w:t>
      </w:r>
    </w:p>
    <w:p w14:paraId="254A7223" w14:textId="1604C798" w:rsidR="00D10B0D" w:rsidRPr="000B496F" w:rsidRDefault="4A9740B9" w:rsidP="7B2616E2">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sidRPr="000B496F">
        <w:rPr>
          <w:rFonts w:asciiTheme="minorHAnsi" w:hAnsiTheme="minorHAnsi" w:cstheme="minorHAnsi"/>
          <w:sz w:val="22"/>
          <w:szCs w:val="22"/>
        </w:rPr>
        <w:t xml:space="preserve">Duncan MacOwan, FESPA-Verantwortlicher für Marketing und Events, fügt hinzu: „Im Zuge der Weiterentwicklung von Digitaldrucklösungen erwarten Kunden zunehmend, dass die von ihnen gekauften Produkte personalisiert sind und schnell geliefert werden. Außerdem erzeugt Personalisierung einen beachtlichen Mehrwert für den Kunden und letztendlich auch einen Wettbewerbsvorteil für Markenartikler.“ </w:t>
      </w:r>
    </w:p>
    <w:p w14:paraId="2A0DE4D4" w14:textId="3A66D737" w:rsidR="007F2E0D" w:rsidRPr="000B496F" w:rsidRDefault="00D10B0D" w:rsidP="00D10B0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B496F">
        <w:rPr>
          <w:rFonts w:asciiTheme="minorHAnsi" w:hAnsiTheme="minorHAnsi"/>
          <w:sz w:val="22"/>
        </w:rPr>
        <w:t xml:space="preserve">„Auf Basis des Erfolgs der letztjährigen ersten Personalisation Experience-Konferenz freuen wir uns darauf, im Rahmen des umfassenden Programms 2024 zahlreiche Experten in Amsterdam willkommen zu heißen, die über ihre Erfahrungen in ihrem Fachgebiet referieren werden. Mit einer </w:t>
      </w:r>
      <w:r w:rsidRPr="000B496F">
        <w:rPr>
          <w:rFonts w:asciiTheme="minorHAnsi" w:hAnsiTheme="minorHAnsi"/>
          <w:sz w:val="22"/>
        </w:rPr>
        <w:lastRenderedPageBreak/>
        <w:t xml:space="preserve">Vielzahl technischer Lösungen, die im Ausstellungsbereich der Personalisation Experience und auf der FESPA Global Print Expo zu sehen sein werden, möchten wir die Besucher dazu animieren, den nächsten Schritt zur Personalisierung zu unternehmen. Ich bin davon überzeugt, dass die Besucher wertvolle Erkenntnisse zur Erweiterung ihres Angebots an personalisierten Produkten gewinnen werden.“ </w:t>
      </w:r>
    </w:p>
    <w:p w14:paraId="7ACE6B20" w14:textId="523733B3" w:rsidR="001813AA" w:rsidRPr="000B496F" w:rsidRDefault="4A9740B9" w:rsidP="4A9740B9">
      <w:pPr>
        <w:pStyle w:val="NormalWeb"/>
        <w:shd w:val="clear" w:color="auto" w:fill="FFFFFF" w:themeFill="background1"/>
        <w:spacing w:line="360" w:lineRule="auto"/>
        <w:rPr>
          <w:rFonts w:asciiTheme="minorHAnsi" w:hAnsiTheme="minorHAnsi" w:cstheme="minorBidi"/>
          <w:sz w:val="22"/>
          <w:szCs w:val="22"/>
        </w:rPr>
      </w:pPr>
      <w:r w:rsidRPr="000B496F">
        <w:rPr>
          <w:rFonts w:asciiTheme="minorHAnsi" w:hAnsiTheme="minorHAnsi"/>
          <w:sz w:val="22"/>
        </w:rPr>
        <w:t xml:space="preserve">Mit einem Ticket zum Preis von 295 € für den Personalisation Experience-Konferenzbereich haben Besucher auch uneingeschränkten Zugang zum Personalisation Experience-Ausstellungsbereich sowie zu den parallel stattfindenden Fachmessen FESPA Global Print Expo, European Sign Expo und Sportswear Pro 2024. Bei Anmeldung vor dem 19. Februar erhalten Besucher unter Angabe des Codes FESM403 einen Rabatt von 30 €auf den Eintrittspreis. </w:t>
      </w:r>
    </w:p>
    <w:p w14:paraId="1AE71412" w14:textId="1190FEA9" w:rsidR="00DD3488" w:rsidRPr="000B496F" w:rsidRDefault="001813AA" w:rsidP="007A0E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B496F">
        <w:rPr>
          <w:rFonts w:asciiTheme="minorHAnsi" w:hAnsiTheme="minorHAnsi"/>
          <w:sz w:val="22"/>
        </w:rPr>
        <w:t xml:space="preserve">Weitere Informationen zur Personalisation Experience 2024, einschließlich Anmeldeformular, sind zu finden auf: </w:t>
      </w:r>
      <w:hyperlink r:id="rId12" w:history="1">
        <w:r w:rsidRPr="000B496F">
          <w:rPr>
            <w:rStyle w:val="Hyperlink"/>
            <w:rFonts w:asciiTheme="minorHAnsi" w:hAnsiTheme="minorHAnsi"/>
            <w:sz w:val="22"/>
          </w:rPr>
          <w:t>https://www.personalisationexperience.com/</w:t>
        </w:r>
      </w:hyperlink>
      <w:r w:rsidRPr="000B496F">
        <w:t>.</w:t>
      </w:r>
      <w:r w:rsidRPr="000B496F">
        <w:rPr>
          <w:rFonts w:asciiTheme="minorHAnsi" w:hAnsiTheme="minorHAnsi"/>
          <w:sz w:val="22"/>
        </w:rPr>
        <w:t xml:space="preserve"> </w:t>
      </w:r>
      <w:r w:rsidRPr="000B496F">
        <w:br w:type="page"/>
      </w:r>
    </w:p>
    <w:p w14:paraId="69C29BF7" w14:textId="77777777" w:rsidR="00126B20" w:rsidRDefault="00126B20" w:rsidP="00126B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lastRenderedPageBreak/>
        <w:t>– ENDE –</w:t>
      </w:r>
      <w:r>
        <w:rPr>
          <w:rStyle w:val="eop"/>
          <w:rFonts w:ascii="Calibri" w:hAnsi="Calibri" w:cs="Calibri"/>
          <w:sz w:val="22"/>
          <w:szCs w:val="22"/>
        </w:rPr>
        <w:t> </w:t>
      </w:r>
    </w:p>
    <w:p w14:paraId="69E63303" w14:textId="77777777" w:rsidR="00126B20" w:rsidRDefault="00126B20" w:rsidP="00126B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w:t>
      </w:r>
      <w:r>
        <w:rPr>
          <w:rStyle w:val="normaltextrun"/>
          <w:rFonts w:ascii="Calibri" w:hAnsi="Calibri" w:cs="Calibri"/>
          <w:sz w:val="20"/>
          <w:szCs w:val="20"/>
        </w:rPr>
        <w:t>  </w:t>
      </w:r>
      <w:r>
        <w:rPr>
          <w:rStyle w:val="eop"/>
          <w:rFonts w:ascii="Calibri" w:hAnsi="Calibri" w:cs="Calibri"/>
          <w:sz w:val="20"/>
          <w:szCs w:val="20"/>
        </w:rPr>
        <w:t> </w:t>
      </w:r>
    </w:p>
    <w:p w14:paraId="3F3FE397" w14:textId="77777777" w:rsidR="00126B20" w:rsidRDefault="00126B20" w:rsidP="00126B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14:paraId="110AE81B" w14:textId="77777777" w:rsidR="00126B20" w:rsidRDefault="00126B20" w:rsidP="00126B20">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A771BE3" w14:textId="77777777" w:rsidR="00126B20" w:rsidRDefault="00126B20" w:rsidP="00126B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Purpose </w:t>
      </w:r>
      <w:r>
        <w:rPr>
          <w:rStyle w:val="normaltextrun"/>
          <w:rFonts w:ascii="Calibri" w:hAnsi="Calibri" w:cs="Calibri"/>
          <w:sz w:val="20"/>
          <w:szCs w:val="20"/>
        </w:rPr>
        <w:t>  </w:t>
      </w:r>
      <w:r>
        <w:rPr>
          <w:rStyle w:val="scxw73047194"/>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3"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7675C9A0" w14:textId="77777777" w:rsidR="00126B20" w:rsidRDefault="00126B20" w:rsidP="00126B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w:t>
      </w:r>
      <w:r>
        <w:rPr>
          <w:rStyle w:val="normaltextrun"/>
          <w:rFonts w:ascii="Calibri" w:hAnsi="Calibri" w:cs="Calibri"/>
          <w:lang w:val="en-US"/>
        </w:rPr>
        <w:t>  </w:t>
      </w:r>
      <w:r>
        <w:rPr>
          <w:rStyle w:val="eop"/>
          <w:rFonts w:ascii="Calibri" w:hAnsi="Calibri" w:cs="Calibri"/>
        </w:rPr>
        <w:t> </w:t>
      </w:r>
    </w:p>
    <w:p w14:paraId="1FC4EA20" w14:textId="77777777" w:rsidR="00126B20" w:rsidRDefault="00126B20" w:rsidP="00126B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US"/>
        </w:rPr>
        <w:t>Nächste FESPA-Veranstaltungen:    </w:t>
      </w:r>
      <w:r>
        <w:rPr>
          <w:rStyle w:val="eop"/>
          <w:rFonts w:ascii="Calibri" w:hAnsi="Calibri" w:cs="Calibri"/>
          <w:sz w:val="20"/>
          <w:szCs w:val="20"/>
        </w:rPr>
        <w:t> </w:t>
      </w:r>
    </w:p>
    <w:p w14:paraId="60568FC9" w14:textId="77777777" w:rsidR="00126B20" w:rsidRPr="00126B20" w:rsidRDefault="00126B20" w:rsidP="00126B20">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FESPA Middle East 2024, 29 – 31 January 2024, The DEC, Dubai, UAE</w:t>
      </w:r>
      <w:r w:rsidRPr="00126B20">
        <w:rPr>
          <w:rStyle w:val="eop"/>
          <w:rFonts w:ascii="Calibri" w:hAnsi="Calibri" w:cs="Calibri"/>
          <w:sz w:val="20"/>
          <w:szCs w:val="20"/>
          <w:lang w:val="en-GB"/>
        </w:rPr>
        <w:t> </w:t>
      </w:r>
    </w:p>
    <w:p w14:paraId="73D6FAC4" w14:textId="77777777" w:rsidR="00126B20" w:rsidRPr="00126B20" w:rsidRDefault="00126B20" w:rsidP="00126B20">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it-IT"/>
        </w:rPr>
      </w:pPr>
      <w:r>
        <w:rPr>
          <w:rStyle w:val="normaltextrun"/>
          <w:rFonts w:ascii="Calibri" w:hAnsi="Calibri" w:cs="Calibri"/>
          <w:sz w:val="20"/>
          <w:szCs w:val="20"/>
          <w:lang w:val="it-IT"/>
        </w:rPr>
        <w:t>FESPA Brasil 2024, 11 – 14 March 2024, Expo Center Norte, São Paulo, Brazil</w:t>
      </w:r>
      <w:r w:rsidRPr="00126B20">
        <w:rPr>
          <w:rStyle w:val="eop"/>
          <w:rFonts w:ascii="Calibri" w:hAnsi="Calibri" w:cs="Calibri"/>
          <w:sz w:val="20"/>
          <w:szCs w:val="20"/>
          <w:lang w:val="it-IT"/>
        </w:rPr>
        <w:t> </w:t>
      </w:r>
    </w:p>
    <w:p w14:paraId="195F2EDC" w14:textId="77777777" w:rsidR="00126B20" w:rsidRPr="00126B20" w:rsidRDefault="00126B20" w:rsidP="00126B20">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FESPA Global Print Expo 2024, 19 – 22 March 2024, RAI, Amsterdam, Netherlands</w:t>
      </w:r>
      <w:r>
        <w:rPr>
          <w:rStyle w:val="normaltextrun"/>
          <w:rFonts w:ascii="Calibri" w:hAnsi="Calibri" w:cs="Calibri"/>
          <w:lang w:val="en-US"/>
        </w:rPr>
        <w:t>  </w:t>
      </w:r>
      <w:r w:rsidRPr="00126B20">
        <w:rPr>
          <w:rStyle w:val="eop"/>
          <w:rFonts w:ascii="Calibri" w:hAnsi="Calibri" w:cs="Calibri"/>
          <w:lang w:val="en-GB"/>
        </w:rPr>
        <w:t> </w:t>
      </w:r>
    </w:p>
    <w:p w14:paraId="739578EC" w14:textId="77777777" w:rsidR="00126B20" w:rsidRPr="00126B20" w:rsidRDefault="00126B20" w:rsidP="00126B20">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European Sign Expo 2024, 19 – 22 March 2024, RAI, Amsterdam, Netherlands</w:t>
      </w:r>
      <w:r>
        <w:rPr>
          <w:rStyle w:val="normaltextrun"/>
          <w:rFonts w:ascii="Calibri" w:hAnsi="Calibri" w:cs="Calibri"/>
          <w:lang w:val="en-US"/>
        </w:rPr>
        <w:t>  </w:t>
      </w:r>
      <w:r w:rsidRPr="00126B20">
        <w:rPr>
          <w:rStyle w:val="eop"/>
          <w:rFonts w:ascii="Calibri" w:hAnsi="Calibri" w:cs="Calibri"/>
          <w:lang w:val="en-GB"/>
        </w:rPr>
        <w:t> </w:t>
      </w:r>
    </w:p>
    <w:p w14:paraId="484CEF1E" w14:textId="77777777" w:rsidR="00126B20" w:rsidRPr="00126B20" w:rsidRDefault="00126B20" w:rsidP="00126B20">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sidRPr="00126B20">
        <w:rPr>
          <w:rStyle w:val="normaltextrun"/>
          <w:rFonts w:ascii="Calibri" w:hAnsi="Calibri" w:cs="Calibri"/>
          <w:color w:val="000000"/>
          <w:sz w:val="20"/>
          <w:szCs w:val="20"/>
          <w:lang w:val="en-GB"/>
        </w:rPr>
        <w:t xml:space="preserve">Personalisation Experience 2024, </w:t>
      </w:r>
      <w:r w:rsidRPr="00126B20">
        <w:rPr>
          <w:rStyle w:val="normaltextrun"/>
          <w:rFonts w:ascii="Calibri" w:hAnsi="Calibri" w:cs="Calibri"/>
          <w:sz w:val="20"/>
          <w:szCs w:val="20"/>
          <w:lang w:val="en-GB"/>
        </w:rPr>
        <w:t>19 – 22 March 2024, RAI, Amsterdam, Netherlands  </w:t>
      </w:r>
      <w:r w:rsidRPr="00126B20">
        <w:rPr>
          <w:rStyle w:val="eop"/>
          <w:rFonts w:ascii="Calibri" w:hAnsi="Calibri" w:cs="Calibri"/>
          <w:sz w:val="20"/>
          <w:szCs w:val="20"/>
          <w:lang w:val="en-GB"/>
        </w:rPr>
        <w:t> </w:t>
      </w:r>
    </w:p>
    <w:p w14:paraId="4A7E35A1" w14:textId="77777777" w:rsidR="00126B20" w:rsidRDefault="00126B20" w:rsidP="00126B20">
      <w:pPr>
        <w:pStyle w:val="paragraph"/>
        <w:numPr>
          <w:ilvl w:val="0"/>
          <w:numId w:val="14"/>
        </w:numPr>
        <w:spacing w:before="0" w:beforeAutospacing="0" w:after="0" w:afterAutospacing="0"/>
        <w:ind w:left="1155" w:firstLine="0"/>
        <w:jc w:val="both"/>
        <w:textAlignment w:val="baseline"/>
        <w:rPr>
          <w:rStyle w:val="eop"/>
          <w:rFonts w:ascii="Calibri" w:hAnsi="Calibri" w:cs="Calibri"/>
          <w:sz w:val="20"/>
          <w:szCs w:val="20"/>
          <w:lang w:val="en-GB"/>
        </w:rPr>
      </w:pPr>
      <w:r>
        <w:rPr>
          <w:rStyle w:val="normaltextrun"/>
          <w:rFonts w:ascii="Calibri" w:hAnsi="Calibri" w:cs="Calibri"/>
          <w:sz w:val="20"/>
          <w:szCs w:val="20"/>
          <w:lang w:val="en-US"/>
        </w:rPr>
        <w:t>Sportswear Pro 2024, 19 – 22 March 2024, RAI, Amsterdam, Netherlands </w:t>
      </w:r>
      <w:r w:rsidRPr="00126B20">
        <w:rPr>
          <w:rStyle w:val="eop"/>
          <w:rFonts w:ascii="Calibri" w:hAnsi="Calibri" w:cs="Calibri"/>
          <w:sz w:val="20"/>
          <w:szCs w:val="20"/>
          <w:lang w:val="en-GB"/>
        </w:rPr>
        <w:t> </w:t>
      </w:r>
    </w:p>
    <w:p w14:paraId="50630094" w14:textId="3F79B685" w:rsidR="004A1BE4" w:rsidRPr="00126B20" w:rsidRDefault="004A1BE4" w:rsidP="00126B20">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Pr>
          <w:rStyle w:val="eop"/>
          <w:rFonts w:ascii="Calibri" w:hAnsi="Calibri" w:cs="Calibri"/>
          <w:sz w:val="20"/>
          <w:szCs w:val="20"/>
          <w:lang w:val="en-GB"/>
        </w:rPr>
        <w:t>WrapFest 2024, 3 – 4 October 2024, Silverstone Race Circuit</w:t>
      </w:r>
      <w:r w:rsidR="00E77883">
        <w:rPr>
          <w:rStyle w:val="eop"/>
          <w:rFonts w:ascii="Calibri" w:hAnsi="Calibri" w:cs="Calibri"/>
          <w:sz w:val="20"/>
          <w:szCs w:val="20"/>
          <w:lang w:val="en-GB"/>
        </w:rPr>
        <w:t>, UK</w:t>
      </w:r>
    </w:p>
    <w:p w14:paraId="66DC3242" w14:textId="77777777" w:rsidR="00126B20" w:rsidRPr="00126B20" w:rsidRDefault="00126B20" w:rsidP="00126B20">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it-IT"/>
        </w:rPr>
      </w:pPr>
      <w:r>
        <w:rPr>
          <w:rStyle w:val="normaltextrun"/>
          <w:rFonts w:ascii="Calibri" w:hAnsi="Calibri" w:cs="Calibri"/>
          <w:sz w:val="20"/>
          <w:szCs w:val="20"/>
          <w:lang w:val="it-IT"/>
        </w:rPr>
        <w:t>FESPA Mexico 2024, 26 – 28 September 2024, Centro Citibanamex, Mexico City</w:t>
      </w:r>
      <w:r w:rsidRPr="00126B20">
        <w:rPr>
          <w:rStyle w:val="eop"/>
          <w:rFonts w:ascii="Calibri" w:hAnsi="Calibri" w:cs="Calibri"/>
          <w:sz w:val="20"/>
          <w:szCs w:val="20"/>
          <w:lang w:val="it-IT"/>
        </w:rPr>
        <w:t> </w:t>
      </w:r>
    </w:p>
    <w:p w14:paraId="288106D6" w14:textId="77777777" w:rsidR="00126B20" w:rsidRDefault="00126B20" w:rsidP="00126B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78F0190E" w14:textId="77777777" w:rsidR="00126B20" w:rsidRDefault="00126B20" w:rsidP="00126B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14:paraId="2DFE1BB5" w14:textId="77777777" w:rsidR="00126B20" w:rsidRPr="00126B20" w:rsidRDefault="00126B20" w:rsidP="00126B20">
      <w:pPr>
        <w:pStyle w:val="paragraph"/>
        <w:spacing w:before="0" w:beforeAutospacing="0" w:after="0" w:afterAutospacing="0"/>
        <w:jc w:val="both"/>
        <w:textAlignment w:val="baseline"/>
        <w:rPr>
          <w:rFonts w:ascii="Segoe UI" w:hAnsi="Segoe UI" w:cs="Segoe UI"/>
          <w:sz w:val="18"/>
          <w:szCs w:val="18"/>
          <w:lang w:val="en-GB"/>
        </w:rPr>
      </w:pPr>
      <w:r w:rsidRPr="00126B20">
        <w:rPr>
          <w:rStyle w:val="normaltextrun"/>
          <w:rFonts w:ascii="Calibri" w:hAnsi="Calibri" w:cs="Calibri"/>
          <w:sz w:val="20"/>
          <w:szCs w:val="20"/>
          <w:lang w:val="en-GB"/>
        </w:rPr>
        <w:t>  </w:t>
      </w:r>
      <w:r w:rsidRPr="00126B20">
        <w:rPr>
          <w:rStyle w:val="eop"/>
          <w:rFonts w:ascii="Calibri" w:hAnsi="Calibri" w:cs="Calibri"/>
          <w:sz w:val="20"/>
          <w:szCs w:val="20"/>
          <w:lang w:val="en-GB"/>
        </w:rPr>
        <w:t> </w:t>
      </w:r>
    </w:p>
    <w:p w14:paraId="0879BEB5" w14:textId="77777777" w:rsidR="00126B20" w:rsidRPr="00126B20" w:rsidRDefault="00126B20" w:rsidP="00126B20">
      <w:pPr>
        <w:pStyle w:val="paragraph"/>
        <w:spacing w:before="0" w:beforeAutospacing="0" w:after="0" w:afterAutospacing="0"/>
        <w:textAlignment w:val="baseline"/>
        <w:rPr>
          <w:rFonts w:ascii="Segoe UI" w:hAnsi="Segoe UI" w:cs="Segoe UI"/>
          <w:sz w:val="18"/>
          <w:szCs w:val="18"/>
          <w:lang w:val="en-GB"/>
        </w:rPr>
      </w:pPr>
      <w:r w:rsidRPr="00126B20">
        <w:rPr>
          <w:rStyle w:val="normaltextrun"/>
          <w:rFonts w:ascii="Calibri" w:hAnsi="Calibri" w:cs="Calibri"/>
          <w:b/>
          <w:bCs/>
          <w:sz w:val="20"/>
          <w:szCs w:val="20"/>
          <w:lang w:val="en-GB"/>
        </w:rPr>
        <w:t>Weitere Informationen: </w:t>
      </w:r>
      <w:r w:rsidRPr="00126B20">
        <w:rPr>
          <w:rStyle w:val="normaltextrun"/>
          <w:rFonts w:ascii="Calibri" w:hAnsi="Calibri" w:cs="Calibri"/>
          <w:sz w:val="20"/>
          <w:szCs w:val="20"/>
          <w:lang w:val="en-GB"/>
        </w:rPr>
        <w:t>  </w:t>
      </w:r>
      <w:r w:rsidRPr="00126B20">
        <w:rPr>
          <w:rStyle w:val="eop"/>
          <w:rFonts w:ascii="Calibri" w:hAnsi="Calibri" w:cs="Calibri"/>
          <w:sz w:val="20"/>
          <w:szCs w:val="20"/>
          <w:lang w:val="en-GB"/>
        </w:rPr>
        <w:t> </w:t>
      </w:r>
    </w:p>
    <w:p w14:paraId="4195D1F6" w14:textId="77777777" w:rsidR="00126B20" w:rsidRPr="00126B20" w:rsidRDefault="00126B20" w:rsidP="00126B20">
      <w:pPr>
        <w:pStyle w:val="paragraph"/>
        <w:spacing w:before="0" w:beforeAutospacing="0" w:after="0" w:afterAutospacing="0"/>
        <w:jc w:val="both"/>
        <w:textAlignment w:val="baseline"/>
        <w:rPr>
          <w:rFonts w:ascii="Segoe UI" w:hAnsi="Segoe UI" w:cs="Segoe UI"/>
          <w:sz w:val="18"/>
          <w:szCs w:val="18"/>
          <w:lang w:val="en-GB"/>
        </w:rPr>
      </w:pPr>
      <w:r w:rsidRPr="00126B20">
        <w:rPr>
          <w:rStyle w:val="normaltextrun"/>
          <w:rFonts w:ascii="Calibri" w:hAnsi="Calibri" w:cs="Calibri"/>
          <w:sz w:val="20"/>
          <w:szCs w:val="20"/>
          <w:lang w:val="en-GB"/>
        </w:rPr>
        <w:t>Josie Fellows</w:t>
      </w:r>
      <w:r w:rsidRPr="00126B20">
        <w:rPr>
          <w:rStyle w:val="tabchar"/>
          <w:rFonts w:ascii="Calibri" w:hAnsi="Calibri" w:cs="Calibri"/>
          <w:sz w:val="20"/>
          <w:szCs w:val="20"/>
          <w:lang w:val="en-GB"/>
        </w:rPr>
        <w:tab/>
      </w:r>
      <w:r w:rsidRPr="00126B20">
        <w:rPr>
          <w:rStyle w:val="tabchar"/>
          <w:rFonts w:ascii="Calibri" w:hAnsi="Calibri" w:cs="Calibri"/>
          <w:lang w:val="en-GB"/>
        </w:rPr>
        <w:tab/>
      </w:r>
      <w:r w:rsidRPr="00126B20">
        <w:rPr>
          <w:rStyle w:val="tabchar"/>
          <w:rFonts w:ascii="Calibri" w:hAnsi="Calibri" w:cs="Calibri"/>
          <w:lang w:val="en-GB"/>
        </w:rPr>
        <w:tab/>
      </w:r>
      <w:r w:rsidRPr="00126B20">
        <w:rPr>
          <w:rStyle w:val="tabchar"/>
          <w:rFonts w:ascii="Calibri" w:hAnsi="Calibri" w:cs="Calibri"/>
          <w:lang w:val="en-GB"/>
        </w:rPr>
        <w:tab/>
      </w:r>
      <w:r w:rsidRPr="00126B20">
        <w:rPr>
          <w:rStyle w:val="normaltextrun"/>
          <w:rFonts w:ascii="Calibri" w:hAnsi="Calibri" w:cs="Calibri"/>
          <w:sz w:val="20"/>
          <w:szCs w:val="20"/>
          <w:lang w:val="en-GB"/>
        </w:rPr>
        <w:t>Lorraine Harrow</w:t>
      </w:r>
      <w:r w:rsidRPr="00126B20">
        <w:rPr>
          <w:rStyle w:val="normaltextrun"/>
          <w:rFonts w:ascii="Calibri" w:hAnsi="Calibri" w:cs="Calibri"/>
          <w:lang w:val="en-GB"/>
        </w:rPr>
        <w:t> </w:t>
      </w:r>
      <w:r w:rsidRPr="00126B20">
        <w:rPr>
          <w:rStyle w:val="eop"/>
          <w:rFonts w:ascii="Calibri" w:hAnsi="Calibri" w:cs="Calibri"/>
          <w:lang w:val="en-GB"/>
        </w:rPr>
        <w:t> </w:t>
      </w:r>
    </w:p>
    <w:p w14:paraId="2BA4AAA7" w14:textId="77777777" w:rsidR="00126B20" w:rsidRPr="00126B20" w:rsidRDefault="00126B20" w:rsidP="00126B20">
      <w:pPr>
        <w:pStyle w:val="paragraph"/>
        <w:spacing w:before="0" w:beforeAutospacing="0" w:after="0" w:afterAutospacing="0"/>
        <w:jc w:val="both"/>
        <w:textAlignment w:val="baseline"/>
        <w:rPr>
          <w:rFonts w:ascii="Segoe UI" w:hAnsi="Segoe UI" w:cs="Segoe UI"/>
          <w:sz w:val="18"/>
          <w:szCs w:val="18"/>
          <w:lang w:val="en-GB"/>
        </w:rPr>
      </w:pPr>
      <w:r w:rsidRPr="00126B20">
        <w:rPr>
          <w:rStyle w:val="normaltextrun"/>
          <w:rFonts w:ascii="Calibri" w:hAnsi="Calibri" w:cs="Calibri"/>
          <w:sz w:val="20"/>
          <w:szCs w:val="20"/>
          <w:lang w:val="en-GB"/>
        </w:rPr>
        <w:t xml:space="preserve">AD Communications  </w:t>
      </w:r>
      <w:r w:rsidRPr="00126B20">
        <w:rPr>
          <w:rStyle w:val="tabchar"/>
          <w:rFonts w:ascii="Calibri" w:hAnsi="Calibri" w:cs="Calibri"/>
          <w:sz w:val="20"/>
          <w:szCs w:val="20"/>
          <w:lang w:val="en-GB"/>
        </w:rPr>
        <w:tab/>
      </w:r>
      <w:r w:rsidRPr="00126B20">
        <w:rPr>
          <w:rStyle w:val="tabchar"/>
          <w:rFonts w:ascii="Calibri" w:hAnsi="Calibri" w:cs="Calibri"/>
          <w:lang w:val="en-GB"/>
        </w:rPr>
        <w:tab/>
      </w:r>
      <w:r w:rsidRPr="00126B20">
        <w:rPr>
          <w:rStyle w:val="tabchar"/>
          <w:rFonts w:ascii="Calibri" w:hAnsi="Calibri" w:cs="Calibri"/>
          <w:lang w:val="en-GB"/>
        </w:rPr>
        <w:tab/>
      </w:r>
      <w:r w:rsidRPr="00126B20">
        <w:rPr>
          <w:rStyle w:val="normaltextrun"/>
          <w:rFonts w:ascii="Calibri" w:hAnsi="Calibri" w:cs="Calibri"/>
          <w:sz w:val="20"/>
          <w:szCs w:val="20"/>
          <w:lang w:val="en-GB"/>
        </w:rPr>
        <w:t>FESPA</w:t>
      </w:r>
      <w:r w:rsidRPr="00126B20">
        <w:rPr>
          <w:rStyle w:val="normaltextrun"/>
          <w:rFonts w:ascii="Calibri" w:hAnsi="Calibri" w:cs="Calibri"/>
          <w:lang w:val="en-GB"/>
        </w:rPr>
        <w:t>  </w:t>
      </w:r>
      <w:r w:rsidRPr="00126B20">
        <w:rPr>
          <w:rStyle w:val="eop"/>
          <w:rFonts w:ascii="Calibri" w:hAnsi="Calibri" w:cs="Calibri"/>
          <w:lang w:val="en-GB"/>
        </w:rPr>
        <w:t> </w:t>
      </w:r>
    </w:p>
    <w:p w14:paraId="67338BCD" w14:textId="77777777" w:rsidR="00126B20" w:rsidRPr="00126B20" w:rsidRDefault="00126B20" w:rsidP="00126B20">
      <w:pPr>
        <w:pStyle w:val="paragraph"/>
        <w:spacing w:before="0" w:beforeAutospacing="0" w:after="0" w:afterAutospacing="0"/>
        <w:jc w:val="both"/>
        <w:textAlignment w:val="baseline"/>
        <w:rPr>
          <w:rFonts w:ascii="Segoe UI" w:hAnsi="Segoe UI" w:cs="Segoe UI"/>
          <w:sz w:val="18"/>
          <w:szCs w:val="18"/>
          <w:lang w:val="en-GB"/>
        </w:rPr>
      </w:pPr>
      <w:r w:rsidRPr="00126B20">
        <w:rPr>
          <w:rStyle w:val="normaltextrun"/>
          <w:rFonts w:ascii="Calibri" w:hAnsi="Calibri" w:cs="Calibri"/>
          <w:sz w:val="20"/>
          <w:szCs w:val="20"/>
          <w:lang w:val="en-GB"/>
        </w:rPr>
        <w:t xml:space="preserve">Tel: + 44 (0) 1372 464470        </w:t>
      </w:r>
      <w:r w:rsidRPr="00126B20">
        <w:rPr>
          <w:rStyle w:val="tabchar"/>
          <w:rFonts w:ascii="Calibri" w:hAnsi="Calibri" w:cs="Calibri"/>
          <w:sz w:val="20"/>
          <w:szCs w:val="20"/>
          <w:lang w:val="en-GB"/>
        </w:rPr>
        <w:tab/>
      </w:r>
      <w:r w:rsidRPr="00126B20">
        <w:rPr>
          <w:rStyle w:val="tabchar"/>
          <w:rFonts w:ascii="Calibri" w:hAnsi="Calibri" w:cs="Calibri"/>
          <w:lang w:val="en-GB"/>
        </w:rPr>
        <w:tab/>
      </w:r>
      <w:r w:rsidRPr="00126B20">
        <w:rPr>
          <w:rStyle w:val="normaltextrun"/>
          <w:rFonts w:ascii="Calibri" w:hAnsi="Calibri" w:cs="Calibri"/>
          <w:sz w:val="20"/>
          <w:szCs w:val="20"/>
          <w:lang w:val="en-GB"/>
        </w:rPr>
        <w:t>Tel: +44 (0) 1737 228197</w:t>
      </w:r>
      <w:r w:rsidRPr="00126B20">
        <w:rPr>
          <w:rStyle w:val="eop"/>
          <w:rFonts w:ascii="Calibri" w:hAnsi="Calibri" w:cs="Calibri"/>
          <w:sz w:val="20"/>
          <w:szCs w:val="20"/>
          <w:lang w:val="en-GB"/>
        </w:rPr>
        <w:t> </w:t>
      </w:r>
    </w:p>
    <w:p w14:paraId="3F872E16" w14:textId="77777777" w:rsidR="00126B20" w:rsidRPr="00126B20" w:rsidRDefault="00126B20" w:rsidP="00126B20">
      <w:pPr>
        <w:pStyle w:val="paragraph"/>
        <w:spacing w:before="0" w:beforeAutospacing="0" w:after="0" w:afterAutospacing="0"/>
        <w:jc w:val="both"/>
        <w:textAlignment w:val="baseline"/>
        <w:rPr>
          <w:rFonts w:ascii="Segoe UI" w:hAnsi="Segoe UI" w:cs="Segoe UI"/>
          <w:sz w:val="18"/>
          <w:szCs w:val="18"/>
          <w:lang w:val="en-GB"/>
        </w:rPr>
      </w:pPr>
      <w:r w:rsidRPr="00126B20">
        <w:rPr>
          <w:rStyle w:val="normaltextrun"/>
          <w:rFonts w:ascii="Calibri" w:hAnsi="Calibri" w:cs="Calibri"/>
          <w:sz w:val="20"/>
          <w:szCs w:val="20"/>
          <w:lang w:val="en-GB"/>
        </w:rPr>
        <w:t xml:space="preserve">Email: </w:t>
      </w:r>
      <w:hyperlink r:id="rId14" w:tgtFrame="_blank" w:history="1">
        <w:r w:rsidRPr="00126B20">
          <w:rPr>
            <w:rStyle w:val="normaltextrun"/>
            <w:rFonts w:ascii="Calibri" w:hAnsi="Calibri" w:cs="Calibri"/>
            <w:color w:val="5B9BD5"/>
            <w:sz w:val="20"/>
            <w:szCs w:val="20"/>
            <w:u w:val="single"/>
            <w:lang w:val="en-GB"/>
          </w:rPr>
          <w:t>jfellows@adcomms.co.uk</w:t>
        </w:r>
      </w:hyperlink>
      <w:r w:rsidRPr="00126B20">
        <w:rPr>
          <w:rStyle w:val="tabchar"/>
          <w:rFonts w:ascii="Calibri" w:hAnsi="Calibri" w:cs="Calibri"/>
          <w:color w:val="5B9BD5"/>
          <w:sz w:val="20"/>
          <w:szCs w:val="20"/>
          <w:lang w:val="en-GB"/>
        </w:rPr>
        <w:tab/>
      </w:r>
      <w:r w:rsidRPr="00126B20">
        <w:rPr>
          <w:rStyle w:val="tabchar"/>
          <w:rFonts w:ascii="Calibri" w:hAnsi="Calibri" w:cs="Calibri"/>
          <w:lang w:val="en-GB"/>
        </w:rPr>
        <w:tab/>
      </w:r>
      <w:r w:rsidRPr="00126B20">
        <w:rPr>
          <w:rStyle w:val="normaltextrun"/>
          <w:rFonts w:ascii="Calibri" w:hAnsi="Calibri" w:cs="Calibri"/>
          <w:sz w:val="20"/>
          <w:szCs w:val="20"/>
          <w:lang w:val="en-GB"/>
        </w:rPr>
        <w:t xml:space="preserve">Email: </w:t>
      </w:r>
      <w:hyperlink r:id="rId15" w:tgtFrame="_blank" w:history="1">
        <w:r w:rsidRPr="00126B20">
          <w:rPr>
            <w:rStyle w:val="normaltextrun"/>
            <w:rFonts w:ascii="Calibri" w:hAnsi="Calibri" w:cs="Calibri"/>
            <w:color w:val="0563C1"/>
            <w:sz w:val="20"/>
            <w:szCs w:val="20"/>
            <w:u w:val="single"/>
            <w:lang w:val="en-GB"/>
          </w:rPr>
          <w:t>lorraine.harrow@fespa.com</w:t>
        </w:r>
      </w:hyperlink>
      <w:r w:rsidRPr="00126B20">
        <w:rPr>
          <w:rStyle w:val="normaltextrun"/>
          <w:rFonts w:ascii="Calibri" w:hAnsi="Calibri" w:cs="Calibri"/>
          <w:sz w:val="20"/>
          <w:szCs w:val="20"/>
          <w:lang w:val="en-GB"/>
        </w:rPr>
        <w:t> </w:t>
      </w:r>
      <w:r w:rsidRPr="00126B20">
        <w:rPr>
          <w:rStyle w:val="normaltextrun"/>
          <w:lang w:val="en-GB"/>
        </w:rPr>
        <w:t xml:space="preserve"> </w:t>
      </w:r>
      <w:r w:rsidRPr="00126B20">
        <w:rPr>
          <w:rStyle w:val="normaltextrun"/>
          <w:rFonts w:ascii="Calibri" w:hAnsi="Calibri" w:cs="Calibri"/>
          <w:sz w:val="20"/>
          <w:szCs w:val="20"/>
          <w:lang w:val="en-GB"/>
        </w:rPr>
        <w:t>  </w:t>
      </w:r>
      <w:r w:rsidRPr="00126B20">
        <w:rPr>
          <w:rStyle w:val="normaltextrun"/>
          <w:rFonts w:ascii="Calibri" w:hAnsi="Calibri" w:cs="Calibri"/>
          <w:lang w:val="en-GB"/>
        </w:rPr>
        <w:t>  </w:t>
      </w:r>
      <w:r w:rsidRPr="00126B20">
        <w:rPr>
          <w:rStyle w:val="eop"/>
          <w:rFonts w:ascii="Calibri" w:hAnsi="Calibri" w:cs="Calibri"/>
          <w:lang w:val="en-GB"/>
        </w:rPr>
        <w:t> </w:t>
      </w:r>
    </w:p>
    <w:p w14:paraId="3FFFCA13" w14:textId="77777777" w:rsidR="00126B20" w:rsidRPr="00126B20" w:rsidRDefault="00126B20" w:rsidP="00126B20">
      <w:pPr>
        <w:pStyle w:val="paragraph"/>
        <w:shd w:val="clear" w:color="auto" w:fill="FFFFFF"/>
        <w:spacing w:before="0" w:beforeAutospacing="0" w:after="0" w:afterAutospacing="0"/>
        <w:textAlignment w:val="baseline"/>
        <w:rPr>
          <w:rFonts w:ascii="Segoe UI" w:hAnsi="Segoe UI" w:cs="Segoe UI"/>
          <w:sz w:val="18"/>
          <w:szCs w:val="18"/>
          <w:lang w:val="en-GB"/>
        </w:rPr>
      </w:pPr>
      <w:r w:rsidRPr="00126B20">
        <w:rPr>
          <w:rStyle w:val="normaltextrun"/>
          <w:rFonts w:ascii="Calibri" w:hAnsi="Calibri" w:cs="Calibri"/>
          <w:sz w:val="20"/>
          <w:szCs w:val="20"/>
          <w:lang w:val="en-GB"/>
        </w:rPr>
        <w:t xml:space="preserve">Website: </w:t>
      </w:r>
      <w:hyperlink r:id="rId16" w:tgtFrame="_blank" w:history="1">
        <w:r w:rsidRPr="00126B20">
          <w:rPr>
            <w:rStyle w:val="normaltextrun"/>
            <w:rFonts w:ascii="Calibri" w:hAnsi="Calibri" w:cs="Calibri"/>
            <w:color w:val="4472C4"/>
            <w:sz w:val="20"/>
            <w:szCs w:val="20"/>
            <w:u w:val="single"/>
            <w:lang w:val="en-GB"/>
          </w:rPr>
          <w:t>www.adcomms.co.uk</w:t>
        </w:r>
      </w:hyperlink>
      <w:r w:rsidRPr="00126B20">
        <w:rPr>
          <w:rStyle w:val="tabchar"/>
          <w:rFonts w:ascii="Calibri" w:hAnsi="Calibri" w:cs="Calibri"/>
          <w:color w:val="4472C4"/>
          <w:sz w:val="20"/>
          <w:szCs w:val="20"/>
          <w:lang w:val="en-GB"/>
        </w:rPr>
        <w:tab/>
      </w:r>
      <w:r w:rsidRPr="00126B20">
        <w:rPr>
          <w:rStyle w:val="tabchar"/>
          <w:rFonts w:ascii="Calibri" w:hAnsi="Calibri" w:cs="Calibri"/>
          <w:lang w:val="en-GB"/>
        </w:rPr>
        <w:tab/>
      </w:r>
      <w:r w:rsidRPr="00126B20">
        <w:rPr>
          <w:rStyle w:val="normaltextrun"/>
          <w:rFonts w:ascii="Calibri" w:hAnsi="Calibri" w:cs="Calibri"/>
          <w:sz w:val="20"/>
          <w:szCs w:val="20"/>
          <w:lang w:val="en-GB"/>
        </w:rPr>
        <w:t xml:space="preserve">Website: </w:t>
      </w:r>
      <w:hyperlink r:id="rId17" w:tgtFrame="_blank" w:history="1">
        <w:r w:rsidRPr="00126B20">
          <w:rPr>
            <w:rStyle w:val="normaltextrun"/>
            <w:rFonts w:ascii="Calibri" w:hAnsi="Calibri" w:cs="Calibri"/>
            <w:color w:val="4472C4"/>
            <w:sz w:val="20"/>
            <w:szCs w:val="20"/>
            <w:u w:val="single"/>
            <w:lang w:val="en-GB"/>
          </w:rPr>
          <w:t>www.fespa.com</w:t>
        </w:r>
      </w:hyperlink>
      <w:r w:rsidRPr="00126B20">
        <w:rPr>
          <w:rStyle w:val="normaltextrun"/>
          <w:rFonts w:ascii="Calibri" w:hAnsi="Calibri" w:cs="Calibri"/>
          <w:color w:val="4472C4"/>
          <w:lang w:val="en-GB"/>
        </w:rPr>
        <w:t>  </w:t>
      </w:r>
      <w:r w:rsidRPr="00126B20">
        <w:rPr>
          <w:rStyle w:val="eop"/>
          <w:rFonts w:ascii="Calibri" w:hAnsi="Calibri" w:cs="Calibri"/>
          <w:color w:val="4472C4"/>
          <w:lang w:val="en-GB"/>
        </w:rPr>
        <w:t> </w:t>
      </w:r>
    </w:p>
    <w:p w14:paraId="0AC051D9" w14:textId="6BEA8819" w:rsidR="0000156B" w:rsidRPr="00126B20" w:rsidRDefault="0000156B" w:rsidP="00DD3488">
      <w:pPr>
        <w:pStyle w:val="paragraph"/>
        <w:spacing w:before="0" w:beforeAutospacing="0" w:after="0" w:afterAutospacing="0"/>
        <w:textAlignment w:val="baseline"/>
        <w:rPr>
          <w:rFonts w:ascii="Segoe UI" w:hAnsi="Segoe UI" w:cs="Segoe UI"/>
          <w:sz w:val="18"/>
          <w:szCs w:val="18"/>
          <w:lang w:val="en-GB"/>
        </w:rPr>
      </w:pPr>
    </w:p>
    <w:sectPr w:rsidR="0000156B" w:rsidRPr="00126B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5FF9" w14:textId="77777777" w:rsidR="0067328A" w:rsidRDefault="0067328A" w:rsidP="007F74C7">
      <w:pPr>
        <w:spacing w:after="0" w:line="240" w:lineRule="auto"/>
      </w:pPr>
      <w:r>
        <w:separator/>
      </w:r>
    </w:p>
  </w:endnote>
  <w:endnote w:type="continuationSeparator" w:id="0">
    <w:p w14:paraId="287803C4" w14:textId="77777777" w:rsidR="0067328A" w:rsidRDefault="0067328A" w:rsidP="007F74C7">
      <w:pPr>
        <w:spacing w:after="0" w:line="240" w:lineRule="auto"/>
      </w:pPr>
      <w:r>
        <w:continuationSeparator/>
      </w:r>
    </w:p>
  </w:endnote>
  <w:endnote w:type="continuationNotice" w:id="1">
    <w:p w14:paraId="571437E8" w14:textId="77777777" w:rsidR="000E0528" w:rsidRDefault="000E0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6DFB" w14:textId="77777777" w:rsidR="0067328A" w:rsidRDefault="0067328A" w:rsidP="007F74C7">
      <w:pPr>
        <w:spacing w:after="0" w:line="240" w:lineRule="auto"/>
      </w:pPr>
      <w:r>
        <w:separator/>
      </w:r>
    </w:p>
  </w:footnote>
  <w:footnote w:type="continuationSeparator" w:id="0">
    <w:p w14:paraId="2EAF371E" w14:textId="77777777" w:rsidR="0067328A" w:rsidRDefault="0067328A" w:rsidP="007F74C7">
      <w:pPr>
        <w:spacing w:after="0" w:line="240" w:lineRule="auto"/>
      </w:pPr>
      <w:r>
        <w:continuationSeparator/>
      </w:r>
    </w:p>
  </w:footnote>
  <w:footnote w:type="continuationNotice" w:id="1">
    <w:p w14:paraId="7413A2F4" w14:textId="77777777" w:rsidR="000E0528" w:rsidRDefault="000E05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E51C83"/>
    <w:multiLevelType w:val="multilevel"/>
    <w:tmpl w:val="1DA4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9"/>
  </w:num>
  <w:num w:numId="2" w16cid:durableId="1762945994">
    <w:abstractNumId w:val="12"/>
  </w:num>
  <w:num w:numId="3" w16cid:durableId="1536768261">
    <w:abstractNumId w:val="4"/>
  </w:num>
  <w:num w:numId="4" w16cid:durableId="1893805720">
    <w:abstractNumId w:val="1"/>
  </w:num>
  <w:num w:numId="5" w16cid:durableId="733889381">
    <w:abstractNumId w:val="11"/>
  </w:num>
  <w:num w:numId="6" w16cid:durableId="1179351081">
    <w:abstractNumId w:val="8"/>
  </w:num>
  <w:num w:numId="7" w16cid:durableId="1864395429">
    <w:abstractNumId w:val="0"/>
  </w:num>
  <w:num w:numId="8" w16cid:durableId="525489911">
    <w:abstractNumId w:val="10"/>
  </w:num>
  <w:num w:numId="9" w16cid:durableId="2145542615">
    <w:abstractNumId w:val="5"/>
  </w:num>
  <w:num w:numId="10" w16cid:durableId="1286349994">
    <w:abstractNumId w:val="6"/>
  </w:num>
  <w:num w:numId="11" w16cid:durableId="1604722155">
    <w:abstractNumId w:val="13"/>
  </w:num>
  <w:num w:numId="12" w16cid:durableId="1447845845">
    <w:abstractNumId w:val="3"/>
  </w:num>
  <w:num w:numId="13" w16cid:durableId="293798080">
    <w:abstractNumId w:val="7"/>
  </w:num>
  <w:num w:numId="14" w16cid:durableId="365565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50F"/>
    <w:rsid w:val="000046A6"/>
    <w:rsid w:val="00005F93"/>
    <w:rsid w:val="00010C29"/>
    <w:rsid w:val="000130E3"/>
    <w:rsid w:val="00014238"/>
    <w:rsid w:val="000325C9"/>
    <w:rsid w:val="00033AAD"/>
    <w:rsid w:val="000354A1"/>
    <w:rsid w:val="00040346"/>
    <w:rsid w:val="0004034E"/>
    <w:rsid w:val="0004053C"/>
    <w:rsid w:val="00044F4E"/>
    <w:rsid w:val="00046227"/>
    <w:rsid w:val="00046CA3"/>
    <w:rsid w:val="000512E5"/>
    <w:rsid w:val="00051C84"/>
    <w:rsid w:val="00055308"/>
    <w:rsid w:val="00061BF1"/>
    <w:rsid w:val="00063761"/>
    <w:rsid w:val="000661D5"/>
    <w:rsid w:val="0007084C"/>
    <w:rsid w:val="00070F27"/>
    <w:rsid w:val="00070F71"/>
    <w:rsid w:val="00072D5F"/>
    <w:rsid w:val="000737E8"/>
    <w:rsid w:val="00073973"/>
    <w:rsid w:val="000748C0"/>
    <w:rsid w:val="00074AD9"/>
    <w:rsid w:val="00081A67"/>
    <w:rsid w:val="00082DE8"/>
    <w:rsid w:val="0008481A"/>
    <w:rsid w:val="00086D48"/>
    <w:rsid w:val="00090D08"/>
    <w:rsid w:val="000A1A86"/>
    <w:rsid w:val="000A4739"/>
    <w:rsid w:val="000A4D8E"/>
    <w:rsid w:val="000A542F"/>
    <w:rsid w:val="000A6212"/>
    <w:rsid w:val="000A695D"/>
    <w:rsid w:val="000B14C8"/>
    <w:rsid w:val="000B1FBA"/>
    <w:rsid w:val="000B44DF"/>
    <w:rsid w:val="000B496F"/>
    <w:rsid w:val="000C058D"/>
    <w:rsid w:val="000C1167"/>
    <w:rsid w:val="000C140E"/>
    <w:rsid w:val="000C2554"/>
    <w:rsid w:val="000D3AE6"/>
    <w:rsid w:val="000D4A1D"/>
    <w:rsid w:val="000D586D"/>
    <w:rsid w:val="000D6CD5"/>
    <w:rsid w:val="000E0528"/>
    <w:rsid w:val="000E12B2"/>
    <w:rsid w:val="000E249C"/>
    <w:rsid w:val="000F3601"/>
    <w:rsid w:val="000F36E1"/>
    <w:rsid w:val="000F75BC"/>
    <w:rsid w:val="00100E3A"/>
    <w:rsid w:val="0010227A"/>
    <w:rsid w:val="001057C9"/>
    <w:rsid w:val="00110400"/>
    <w:rsid w:val="00110581"/>
    <w:rsid w:val="00111623"/>
    <w:rsid w:val="0011595F"/>
    <w:rsid w:val="00115D06"/>
    <w:rsid w:val="001160ED"/>
    <w:rsid w:val="00120465"/>
    <w:rsid w:val="001211BC"/>
    <w:rsid w:val="00123382"/>
    <w:rsid w:val="00126086"/>
    <w:rsid w:val="00126B20"/>
    <w:rsid w:val="00127E56"/>
    <w:rsid w:val="00132704"/>
    <w:rsid w:val="001357AD"/>
    <w:rsid w:val="00135836"/>
    <w:rsid w:val="0014063C"/>
    <w:rsid w:val="001453D2"/>
    <w:rsid w:val="001477CE"/>
    <w:rsid w:val="00147BD7"/>
    <w:rsid w:val="00147E55"/>
    <w:rsid w:val="00152387"/>
    <w:rsid w:val="00153815"/>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C4087"/>
    <w:rsid w:val="001D014F"/>
    <w:rsid w:val="001D1A9C"/>
    <w:rsid w:val="001D3D95"/>
    <w:rsid w:val="001D483E"/>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3443"/>
    <w:rsid w:val="002A4340"/>
    <w:rsid w:val="002A534B"/>
    <w:rsid w:val="002A54D7"/>
    <w:rsid w:val="002A7067"/>
    <w:rsid w:val="002A78CA"/>
    <w:rsid w:val="002B16E3"/>
    <w:rsid w:val="002B1B55"/>
    <w:rsid w:val="002B1F23"/>
    <w:rsid w:val="002B28F7"/>
    <w:rsid w:val="002B549C"/>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699"/>
    <w:rsid w:val="002F1953"/>
    <w:rsid w:val="002F3BE6"/>
    <w:rsid w:val="003005CA"/>
    <w:rsid w:val="00301559"/>
    <w:rsid w:val="00302815"/>
    <w:rsid w:val="003040EE"/>
    <w:rsid w:val="00304229"/>
    <w:rsid w:val="00306E3E"/>
    <w:rsid w:val="003072C9"/>
    <w:rsid w:val="00312169"/>
    <w:rsid w:val="00314303"/>
    <w:rsid w:val="003151E8"/>
    <w:rsid w:val="0032010D"/>
    <w:rsid w:val="0032012E"/>
    <w:rsid w:val="00322D91"/>
    <w:rsid w:val="003232F2"/>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5D36"/>
    <w:rsid w:val="0037695B"/>
    <w:rsid w:val="0038150B"/>
    <w:rsid w:val="00383C11"/>
    <w:rsid w:val="0038697F"/>
    <w:rsid w:val="003904E2"/>
    <w:rsid w:val="00392933"/>
    <w:rsid w:val="0039362C"/>
    <w:rsid w:val="003946D8"/>
    <w:rsid w:val="00397E8D"/>
    <w:rsid w:val="003A0C40"/>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23C"/>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34D91"/>
    <w:rsid w:val="0044006F"/>
    <w:rsid w:val="004408B3"/>
    <w:rsid w:val="004441DE"/>
    <w:rsid w:val="00451B46"/>
    <w:rsid w:val="0045310D"/>
    <w:rsid w:val="004555A9"/>
    <w:rsid w:val="004559A1"/>
    <w:rsid w:val="00457731"/>
    <w:rsid w:val="004605E4"/>
    <w:rsid w:val="00465296"/>
    <w:rsid w:val="00467D79"/>
    <w:rsid w:val="00471656"/>
    <w:rsid w:val="004740B5"/>
    <w:rsid w:val="00477748"/>
    <w:rsid w:val="00480D81"/>
    <w:rsid w:val="00485AA1"/>
    <w:rsid w:val="00492D7F"/>
    <w:rsid w:val="00492FDB"/>
    <w:rsid w:val="004933E6"/>
    <w:rsid w:val="0049640B"/>
    <w:rsid w:val="004A1BE4"/>
    <w:rsid w:val="004A2681"/>
    <w:rsid w:val="004B0088"/>
    <w:rsid w:val="004B44BF"/>
    <w:rsid w:val="004C1895"/>
    <w:rsid w:val="004C5DD0"/>
    <w:rsid w:val="004D1D30"/>
    <w:rsid w:val="004D2B8A"/>
    <w:rsid w:val="004D53B6"/>
    <w:rsid w:val="004D68E5"/>
    <w:rsid w:val="004E014B"/>
    <w:rsid w:val="004E0245"/>
    <w:rsid w:val="004E03FF"/>
    <w:rsid w:val="004E0452"/>
    <w:rsid w:val="004E2956"/>
    <w:rsid w:val="004E4B6D"/>
    <w:rsid w:val="004F7256"/>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685B"/>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38BA"/>
    <w:rsid w:val="0058431D"/>
    <w:rsid w:val="00586EBD"/>
    <w:rsid w:val="00595DE7"/>
    <w:rsid w:val="005967B7"/>
    <w:rsid w:val="00597F4D"/>
    <w:rsid w:val="005A6795"/>
    <w:rsid w:val="005A68FE"/>
    <w:rsid w:val="005A76C9"/>
    <w:rsid w:val="005A76E5"/>
    <w:rsid w:val="005B1C97"/>
    <w:rsid w:val="005B4674"/>
    <w:rsid w:val="005C312A"/>
    <w:rsid w:val="005C6F9D"/>
    <w:rsid w:val="005C7FD3"/>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FC8"/>
    <w:rsid w:val="00626976"/>
    <w:rsid w:val="00637D8C"/>
    <w:rsid w:val="0064024E"/>
    <w:rsid w:val="006429CB"/>
    <w:rsid w:val="006448E7"/>
    <w:rsid w:val="00644ECF"/>
    <w:rsid w:val="00645372"/>
    <w:rsid w:val="00645E0E"/>
    <w:rsid w:val="00647D66"/>
    <w:rsid w:val="00654390"/>
    <w:rsid w:val="0065444D"/>
    <w:rsid w:val="00654763"/>
    <w:rsid w:val="006570E3"/>
    <w:rsid w:val="00657C93"/>
    <w:rsid w:val="00660A10"/>
    <w:rsid w:val="00661D6E"/>
    <w:rsid w:val="006650DB"/>
    <w:rsid w:val="00670BD9"/>
    <w:rsid w:val="006711BE"/>
    <w:rsid w:val="0067328A"/>
    <w:rsid w:val="0067432B"/>
    <w:rsid w:val="0067563D"/>
    <w:rsid w:val="00676799"/>
    <w:rsid w:val="0068575D"/>
    <w:rsid w:val="00686114"/>
    <w:rsid w:val="00686806"/>
    <w:rsid w:val="00687AB9"/>
    <w:rsid w:val="00690295"/>
    <w:rsid w:val="00692DF1"/>
    <w:rsid w:val="00693B6B"/>
    <w:rsid w:val="006A1371"/>
    <w:rsid w:val="006A4067"/>
    <w:rsid w:val="006A4531"/>
    <w:rsid w:val="006A4A52"/>
    <w:rsid w:val="006B0B38"/>
    <w:rsid w:val="006B248F"/>
    <w:rsid w:val="006B25A0"/>
    <w:rsid w:val="006B3101"/>
    <w:rsid w:val="006B69A0"/>
    <w:rsid w:val="006C109F"/>
    <w:rsid w:val="006C1602"/>
    <w:rsid w:val="006C2E52"/>
    <w:rsid w:val="006C3C1C"/>
    <w:rsid w:val="006C5958"/>
    <w:rsid w:val="006C6666"/>
    <w:rsid w:val="006D0018"/>
    <w:rsid w:val="006D071C"/>
    <w:rsid w:val="006D0824"/>
    <w:rsid w:val="006D0838"/>
    <w:rsid w:val="006D17E9"/>
    <w:rsid w:val="006D4105"/>
    <w:rsid w:val="006D53D4"/>
    <w:rsid w:val="006D7098"/>
    <w:rsid w:val="006D7DA7"/>
    <w:rsid w:val="006E0AD8"/>
    <w:rsid w:val="006E1478"/>
    <w:rsid w:val="006E73A6"/>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1FD2"/>
    <w:rsid w:val="007952D8"/>
    <w:rsid w:val="00796761"/>
    <w:rsid w:val="007A0E01"/>
    <w:rsid w:val="007A11FC"/>
    <w:rsid w:val="007A1343"/>
    <w:rsid w:val="007B0370"/>
    <w:rsid w:val="007B0DA2"/>
    <w:rsid w:val="007B0E86"/>
    <w:rsid w:val="007B4787"/>
    <w:rsid w:val="007B5816"/>
    <w:rsid w:val="007B5FB4"/>
    <w:rsid w:val="007B748B"/>
    <w:rsid w:val="007C3DDE"/>
    <w:rsid w:val="007C4AC1"/>
    <w:rsid w:val="007C4F98"/>
    <w:rsid w:val="007C785B"/>
    <w:rsid w:val="007D10A6"/>
    <w:rsid w:val="007D17A3"/>
    <w:rsid w:val="007D70AE"/>
    <w:rsid w:val="007D7E31"/>
    <w:rsid w:val="007D7EB6"/>
    <w:rsid w:val="007E327E"/>
    <w:rsid w:val="007E4FC4"/>
    <w:rsid w:val="007E5C04"/>
    <w:rsid w:val="007E63B7"/>
    <w:rsid w:val="007E7150"/>
    <w:rsid w:val="007E738A"/>
    <w:rsid w:val="007F139E"/>
    <w:rsid w:val="007F1AA0"/>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887"/>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6DD3"/>
    <w:rsid w:val="008F6ED5"/>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47729"/>
    <w:rsid w:val="00A507F2"/>
    <w:rsid w:val="00A51253"/>
    <w:rsid w:val="00A515BA"/>
    <w:rsid w:val="00A5250F"/>
    <w:rsid w:val="00A5379A"/>
    <w:rsid w:val="00A54459"/>
    <w:rsid w:val="00A55ABD"/>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40"/>
    <w:rsid w:val="00A93A55"/>
    <w:rsid w:val="00A97E24"/>
    <w:rsid w:val="00AA29B3"/>
    <w:rsid w:val="00AB110F"/>
    <w:rsid w:val="00AB12D4"/>
    <w:rsid w:val="00AB1568"/>
    <w:rsid w:val="00AB3D5A"/>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6552"/>
    <w:rsid w:val="00B272CB"/>
    <w:rsid w:val="00B32262"/>
    <w:rsid w:val="00B329D2"/>
    <w:rsid w:val="00B376E0"/>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5311"/>
    <w:rsid w:val="00BB5525"/>
    <w:rsid w:val="00BB590C"/>
    <w:rsid w:val="00BC03BB"/>
    <w:rsid w:val="00BC0B8F"/>
    <w:rsid w:val="00BC1D4A"/>
    <w:rsid w:val="00BC2B4B"/>
    <w:rsid w:val="00BC2F6A"/>
    <w:rsid w:val="00BC4FA1"/>
    <w:rsid w:val="00BD0696"/>
    <w:rsid w:val="00BD7743"/>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2A5"/>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7D5A"/>
    <w:rsid w:val="00CA0E13"/>
    <w:rsid w:val="00CA0F25"/>
    <w:rsid w:val="00CA27D0"/>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0B0D"/>
    <w:rsid w:val="00D135C3"/>
    <w:rsid w:val="00D151DC"/>
    <w:rsid w:val="00D15945"/>
    <w:rsid w:val="00D15DE6"/>
    <w:rsid w:val="00D17A9C"/>
    <w:rsid w:val="00D17BEA"/>
    <w:rsid w:val="00D21458"/>
    <w:rsid w:val="00D24273"/>
    <w:rsid w:val="00D2498B"/>
    <w:rsid w:val="00D25E11"/>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2DF6"/>
    <w:rsid w:val="00DA404E"/>
    <w:rsid w:val="00DA6D17"/>
    <w:rsid w:val="00DA7884"/>
    <w:rsid w:val="00DB1642"/>
    <w:rsid w:val="00DB4D93"/>
    <w:rsid w:val="00DB740D"/>
    <w:rsid w:val="00DC76C4"/>
    <w:rsid w:val="00DD1D5F"/>
    <w:rsid w:val="00DD3488"/>
    <w:rsid w:val="00DD781E"/>
    <w:rsid w:val="00DD7C27"/>
    <w:rsid w:val="00DE358E"/>
    <w:rsid w:val="00DE36D0"/>
    <w:rsid w:val="00DE617D"/>
    <w:rsid w:val="00DF1EFC"/>
    <w:rsid w:val="00DF3FAA"/>
    <w:rsid w:val="00DF75B3"/>
    <w:rsid w:val="00DF7EBA"/>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1D31"/>
    <w:rsid w:val="00E32909"/>
    <w:rsid w:val="00E37153"/>
    <w:rsid w:val="00E4021D"/>
    <w:rsid w:val="00E4024D"/>
    <w:rsid w:val="00E40668"/>
    <w:rsid w:val="00E4271D"/>
    <w:rsid w:val="00E4315C"/>
    <w:rsid w:val="00E43F90"/>
    <w:rsid w:val="00E453ED"/>
    <w:rsid w:val="00E45CEF"/>
    <w:rsid w:val="00E51A5F"/>
    <w:rsid w:val="00E54D4F"/>
    <w:rsid w:val="00E609C8"/>
    <w:rsid w:val="00E6327A"/>
    <w:rsid w:val="00E646B1"/>
    <w:rsid w:val="00E65447"/>
    <w:rsid w:val="00E72E43"/>
    <w:rsid w:val="00E74FE4"/>
    <w:rsid w:val="00E77883"/>
    <w:rsid w:val="00E77FB9"/>
    <w:rsid w:val="00E807CC"/>
    <w:rsid w:val="00E866D1"/>
    <w:rsid w:val="00E87524"/>
    <w:rsid w:val="00E906B3"/>
    <w:rsid w:val="00E9073A"/>
    <w:rsid w:val="00E926D6"/>
    <w:rsid w:val="00E94319"/>
    <w:rsid w:val="00E96D0A"/>
    <w:rsid w:val="00EA00AC"/>
    <w:rsid w:val="00EA02C2"/>
    <w:rsid w:val="00EA30DD"/>
    <w:rsid w:val="00EA3B31"/>
    <w:rsid w:val="00EA40ED"/>
    <w:rsid w:val="00EA4CCF"/>
    <w:rsid w:val="00EA55D7"/>
    <w:rsid w:val="00EA7FEC"/>
    <w:rsid w:val="00EB1065"/>
    <w:rsid w:val="00EB141D"/>
    <w:rsid w:val="00EB3218"/>
    <w:rsid w:val="00EB4513"/>
    <w:rsid w:val="00EC2265"/>
    <w:rsid w:val="00EC3013"/>
    <w:rsid w:val="00EC4F61"/>
    <w:rsid w:val="00EC52CE"/>
    <w:rsid w:val="00EC5AC4"/>
    <w:rsid w:val="00EC709D"/>
    <w:rsid w:val="00ED1F5C"/>
    <w:rsid w:val="00ED519D"/>
    <w:rsid w:val="00ED6921"/>
    <w:rsid w:val="00EE29D8"/>
    <w:rsid w:val="00EE7595"/>
    <w:rsid w:val="00EF0646"/>
    <w:rsid w:val="00EF203B"/>
    <w:rsid w:val="00EF40C9"/>
    <w:rsid w:val="00EF611A"/>
    <w:rsid w:val="00F00329"/>
    <w:rsid w:val="00F00C57"/>
    <w:rsid w:val="00F00CAA"/>
    <w:rsid w:val="00F0100F"/>
    <w:rsid w:val="00F011F9"/>
    <w:rsid w:val="00F02111"/>
    <w:rsid w:val="00F110A6"/>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960FC"/>
    <w:rsid w:val="00FA358C"/>
    <w:rsid w:val="00FA593B"/>
    <w:rsid w:val="00FA6BEC"/>
    <w:rsid w:val="00FB2255"/>
    <w:rsid w:val="00FB241B"/>
    <w:rsid w:val="00FB4660"/>
    <w:rsid w:val="00FC0D75"/>
    <w:rsid w:val="00FC58A0"/>
    <w:rsid w:val="00FD0826"/>
    <w:rsid w:val="00FD121E"/>
    <w:rsid w:val="00FD35A0"/>
    <w:rsid w:val="00FD45B3"/>
    <w:rsid w:val="00FD549B"/>
    <w:rsid w:val="00FD75B6"/>
    <w:rsid w:val="00FE1F25"/>
    <w:rsid w:val="00FE61B5"/>
    <w:rsid w:val="00FE7C80"/>
    <w:rsid w:val="00FE7ED2"/>
    <w:rsid w:val="00FF0B80"/>
    <w:rsid w:val="00FF1FDB"/>
    <w:rsid w:val="00FF43A2"/>
    <w:rsid w:val="00FF4BB2"/>
    <w:rsid w:val="00FF52CC"/>
    <w:rsid w:val="00FF6F71"/>
    <w:rsid w:val="44AA8FBA"/>
    <w:rsid w:val="4A9740B9"/>
    <w:rsid w:val="4FA04856"/>
    <w:rsid w:val="531684CE"/>
    <w:rsid w:val="607B3A35"/>
    <w:rsid w:val="6367D1BD"/>
    <w:rsid w:val="7B26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7A0E01"/>
  </w:style>
  <w:style w:type="character" w:customStyle="1" w:styleId="scxw73047194">
    <w:name w:val="scxw73047194"/>
    <w:basedOn w:val="DefaultParagraphFont"/>
    <w:rsid w:val="0012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716049240">
      <w:bodyDiv w:val="1"/>
      <w:marLeft w:val="0"/>
      <w:marRight w:val="0"/>
      <w:marTop w:val="0"/>
      <w:marBottom w:val="0"/>
      <w:divBdr>
        <w:top w:val="none" w:sz="0" w:space="0" w:color="auto"/>
        <w:left w:val="none" w:sz="0" w:space="0" w:color="auto"/>
        <w:bottom w:val="none" w:sz="0" w:space="0" w:color="auto"/>
        <w:right w:val="none" w:sz="0" w:space="0" w:color="auto"/>
      </w:divBdr>
      <w:divsChild>
        <w:div w:id="1036537994">
          <w:marLeft w:val="0"/>
          <w:marRight w:val="0"/>
          <w:marTop w:val="0"/>
          <w:marBottom w:val="0"/>
          <w:divBdr>
            <w:top w:val="none" w:sz="0" w:space="0" w:color="auto"/>
            <w:left w:val="none" w:sz="0" w:space="0" w:color="auto"/>
            <w:bottom w:val="none" w:sz="0" w:space="0" w:color="auto"/>
            <w:right w:val="none" w:sz="0" w:space="0" w:color="auto"/>
          </w:divBdr>
          <w:divsChild>
            <w:div w:id="1476067922">
              <w:marLeft w:val="0"/>
              <w:marRight w:val="0"/>
              <w:marTop w:val="0"/>
              <w:marBottom w:val="0"/>
              <w:divBdr>
                <w:top w:val="none" w:sz="0" w:space="0" w:color="auto"/>
                <w:left w:val="none" w:sz="0" w:space="0" w:color="auto"/>
                <w:bottom w:val="none" w:sz="0" w:space="0" w:color="auto"/>
                <w:right w:val="none" w:sz="0" w:space="0" w:color="auto"/>
              </w:divBdr>
            </w:div>
            <w:div w:id="160045476">
              <w:marLeft w:val="0"/>
              <w:marRight w:val="0"/>
              <w:marTop w:val="0"/>
              <w:marBottom w:val="0"/>
              <w:divBdr>
                <w:top w:val="none" w:sz="0" w:space="0" w:color="auto"/>
                <w:left w:val="none" w:sz="0" w:space="0" w:color="auto"/>
                <w:bottom w:val="none" w:sz="0" w:space="0" w:color="auto"/>
                <w:right w:val="none" w:sz="0" w:space="0" w:color="auto"/>
              </w:divBdr>
            </w:div>
            <w:div w:id="1102338684">
              <w:marLeft w:val="0"/>
              <w:marRight w:val="0"/>
              <w:marTop w:val="0"/>
              <w:marBottom w:val="0"/>
              <w:divBdr>
                <w:top w:val="none" w:sz="0" w:space="0" w:color="auto"/>
                <w:left w:val="none" w:sz="0" w:space="0" w:color="auto"/>
                <w:bottom w:val="none" w:sz="0" w:space="0" w:color="auto"/>
                <w:right w:val="none" w:sz="0" w:space="0" w:color="auto"/>
              </w:divBdr>
            </w:div>
            <w:div w:id="2094667729">
              <w:marLeft w:val="0"/>
              <w:marRight w:val="0"/>
              <w:marTop w:val="0"/>
              <w:marBottom w:val="0"/>
              <w:divBdr>
                <w:top w:val="none" w:sz="0" w:space="0" w:color="auto"/>
                <w:left w:val="none" w:sz="0" w:space="0" w:color="auto"/>
                <w:bottom w:val="none" w:sz="0" w:space="0" w:color="auto"/>
                <w:right w:val="none" w:sz="0" w:space="0" w:color="auto"/>
              </w:divBdr>
            </w:div>
            <w:div w:id="1217811689">
              <w:marLeft w:val="0"/>
              <w:marRight w:val="0"/>
              <w:marTop w:val="0"/>
              <w:marBottom w:val="0"/>
              <w:divBdr>
                <w:top w:val="none" w:sz="0" w:space="0" w:color="auto"/>
                <w:left w:val="none" w:sz="0" w:space="0" w:color="auto"/>
                <w:bottom w:val="none" w:sz="0" w:space="0" w:color="auto"/>
                <w:right w:val="none" w:sz="0" w:space="0" w:color="auto"/>
              </w:divBdr>
            </w:div>
            <w:div w:id="38014005">
              <w:marLeft w:val="0"/>
              <w:marRight w:val="0"/>
              <w:marTop w:val="0"/>
              <w:marBottom w:val="0"/>
              <w:divBdr>
                <w:top w:val="none" w:sz="0" w:space="0" w:color="auto"/>
                <w:left w:val="none" w:sz="0" w:space="0" w:color="auto"/>
                <w:bottom w:val="none" w:sz="0" w:space="0" w:color="auto"/>
                <w:right w:val="none" w:sz="0" w:space="0" w:color="auto"/>
              </w:divBdr>
            </w:div>
            <w:div w:id="10226876">
              <w:marLeft w:val="0"/>
              <w:marRight w:val="0"/>
              <w:marTop w:val="0"/>
              <w:marBottom w:val="0"/>
              <w:divBdr>
                <w:top w:val="none" w:sz="0" w:space="0" w:color="auto"/>
                <w:left w:val="none" w:sz="0" w:space="0" w:color="auto"/>
                <w:bottom w:val="none" w:sz="0" w:space="0" w:color="auto"/>
                <w:right w:val="none" w:sz="0" w:space="0" w:color="auto"/>
              </w:divBdr>
            </w:div>
            <w:div w:id="556092330">
              <w:marLeft w:val="0"/>
              <w:marRight w:val="0"/>
              <w:marTop w:val="0"/>
              <w:marBottom w:val="0"/>
              <w:divBdr>
                <w:top w:val="none" w:sz="0" w:space="0" w:color="auto"/>
                <w:left w:val="none" w:sz="0" w:space="0" w:color="auto"/>
                <w:bottom w:val="none" w:sz="0" w:space="0" w:color="auto"/>
                <w:right w:val="none" w:sz="0" w:space="0" w:color="auto"/>
              </w:divBdr>
            </w:div>
            <w:div w:id="1479759686">
              <w:marLeft w:val="0"/>
              <w:marRight w:val="0"/>
              <w:marTop w:val="0"/>
              <w:marBottom w:val="0"/>
              <w:divBdr>
                <w:top w:val="none" w:sz="0" w:space="0" w:color="auto"/>
                <w:left w:val="none" w:sz="0" w:space="0" w:color="auto"/>
                <w:bottom w:val="none" w:sz="0" w:space="0" w:color="auto"/>
                <w:right w:val="none" w:sz="0" w:space="0" w:color="auto"/>
              </w:divBdr>
            </w:div>
            <w:div w:id="1052340855">
              <w:marLeft w:val="0"/>
              <w:marRight w:val="0"/>
              <w:marTop w:val="0"/>
              <w:marBottom w:val="0"/>
              <w:divBdr>
                <w:top w:val="none" w:sz="0" w:space="0" w:color="auto"/>
                <w:left w:val="none" w:sz="0" w:space="0" w:color="auto"/>
                <w:bottom w:val="none" w:sz="0" w:space="0" w:color="auto"/>
                <w:right w:val="none" w:sz="0" w:space="0" w:color="auto"/>
              </w:divBdr>
            </w:div>
            <w:div w:id="1504474552">
              <w:marLeft w:val="0"/>
              <w:marRight w:val="0"/>
              <w:marTop w:val="0"/>
              <w:marBottom w:val="0"/>
              <w:divBdr>
                <w:top w:val="none" w:sz="0" w:space="0" w:color="auto"/>
                <w:left w:val="none" w:sz="0" w:space="0" w:color="auto"/>
                <w:bottom w:val="none" w:sz="0" w:space="0" w:color="auto"/>
                <w:right w:val="none" w:sz="0" w:space="0" w:color="auto"/>
              </w:divBdr>
            </w:div>
            <w:div w:id="1205676872">
              <w:marLeft w:val="0"/>
              <w:marRight w:val="0"/>
              <w:marTop w:val="0"/>
              <w:marBottom w:val="0"/>
              <w:divBdr>
                <w:top w:val="none" w:sz="0" w:space="0" w:color="auto"/>
                <w:left w:val="none" w:sz="0" w:space="0" w:color="auto"/>
                <w:bottom w:val="none" w:sz="0" w:space="0" w:color="auto"/>
                <w:right w:val="none" w:sz="0" w:space="0" w:color="auto"/>
              </w:divBdr>
            </w:div>
            <w:div w:id="1847477998">
              <w:marLeft w:val="0"/>
              <w:marRight w:val="0"/>
              <w:marTop w:val="0"/>
              <w:marBottom w:val="0"/>
              <w:divBdr>
                <w:top w:val="none" w:sz="0" w:space="0" w:color="auto"/>
                <w:left w:val="none" w:sz="0" w:space="0" w:color="auto"/>
                <w:bottom w:val="none" w:sz="0" w:space="0" w:color="auto"/>
                <w:right w:val="none" w:sz="0" w:space="0" w:color="auto"/>
              </w:divBdr>
            </w:div>
          </w:divsChild>
        </w:div>
        <w:div w:id="1707869731">
          <w:marLeft w:val="0"/>
          <w:marRight w:val="0"/>
          <w:marTop w:val="0"/>
          <w:marBottom w:val="0"/>
          <w:divBdr>
            <w:top w:val="none" w:sz="0" w:space="0" w:color="auto"/>
            <w:left w:val="none" w:sz="0" w:space="0" w:color="auto"/>
            <w:bottom w:val="none" w:sz="0" w:space="0" w:color="auto"/>
            <w:right w:val="none" w:sz="0" w:space="0" w:color="auto"/>
          </w:divBdr>
        </w:div>
        <w:div w:id="2004503013">
          <w:marLeft w:val="0"/>
          <w:marRight w:val="0"/>
          <w:marTop w:val="0"/>
          <w:marBottom w:val="0"/>
          <w:divBdr>
            <w:top w:val="none" w:sz="0" w:space="0" w:color="auto"/>
            <w:left w:val="none" w:sz="0" w:space="0" w:color="auto"/>
            <w:bottom w:val="none" w:sz="0" w:space="0" w:color="auto"/>
            <w:right w:val="none" w:sz="0" w:space="0" w:color="auto"/>
          </w:divBdr>
        </w:div>
        <w:div w:id="1774473349">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192835814">
      <w:bodyDiv w:val="1"/>
      <w:marLeft w:val="0"/>
      <w:marRight w:val="0"/>
      <w:marTop w:val="0"/>
      <w:marBottom w:val="0"/>
      <w:divBdr>
        <w:top w:val="none" w:sz="0" w:space="0" w:color="auto"/>
        <w:left w:val="none" w:sz="0" w:space="0" w:color="auto"/>
        <w:bottom w:val="none" w:sz="0" w:space="0" w:color="auto"/>
        <w:right w:val="none" w:sz="0" w:space="0" w:color="auto"/>
      </w:divBdr>
      <w:divsChild>
        <w:div w:id="620964729">
          <w:marLeft w:val="0"/>
          <w:marRight w:val="0"/>
          <w:marTop w:val="0"/>
          <w:marBottom w:val="0"/>
          <w:divBdr>
            <w:top w:val="none" w:sz="0" w:space="0" w:color="auto"/>
            <w:left w:val="none" w:sz="0" w:space="0" w:color="auto"/>
            <w:bottom w:val="none" w:sz="0" w:space="0" w:color="auto"/>
            <w:right w:val="none" w:sz="0" w:space="0" w:color="auto"/>
          </w:divBdr>
        </w:div>
        <w:div w:id="1990549414">
          <w:marLeft w:val="0"/>
          <w:marRight w:val="0"/>
          <w:marTop w:val="0"/>
          <w:marBottom w:val="0"/>
          <w:divBdr>
            <w:top w:val="none" w:sz="0" w:space="0" w:color="auto"/>
            <w:left w:val="none" w:sz="0" w:space="0" w:color="auto"/>
            <w:bottom w:val="none" w:sz="0" w:space="0" w:color="auto"/>
            <w:right w:val="none" w:sz="0" w:space="0" w:color="auto"/>
          </w:divBdr>
          <w:divsChild>
            <w:div w:id="1642728354">
              <w:marLeft w:val="0"/>
              <w:marRight w:val="0"/>
              <w:marTop w:val="0"/>
              <w:marBottom w:val="0"/>
              <w:divBdr>
                <w:top w:val="none" w:sz="0" w:space="0" w:color="auto"/>
                <w:left w:val="none" w:sz="0" w:space="0" w:color="auto"/>
                <w:bottom w:val="none" w:sz="0" w:space="0" w:color="auto"/>
                <w:right w:val="none" w:sz="0" w:space="0" w:color="auto"/>
              </w:divBdr>
            </w:div>
            <w:div w:id="1209024195">
              <w:marLeft w:val="0"/>
              <w:marRight w:val="0"/>
              <w:marTop w:val="0"/>
              <w:marBottom w:val="0"/>
              <w:divBdr>
                <w:top w:val="none" w:sz="0" w:space="0" w:color="auto"/>
                <w:left w:val="none" w:sz="0" w:space="0" w:color="auto"/>
                <w:bottom w:val="none" w:sz="0" w:space="0" w:color="auto"/>
                <w:right w:val="none" w:sz="0" w:space="0" w:color="auto"/>
              </w:divBdr>
            </w:div>
            <w:div w:id="1496412581">
              <w:marLeft w:val="0"/>
              <w:marRight w:val="0"/>
              <w:marTop w:val="0"/>
              <w:marBottom w:val="0"/>
              <w:divBdr>
                <w:top w:val="none" w:sz="0" w:space="0" w:color="auto"/>
                <w:left w:val="none" w:sz="0" w:space="0" w:color="auto"/>
                <w:bottom w:val="none" w:sz="0" w:space="0" w:color="auto"/>
                <w:right w:val="none" w:sz="0" w:space="0" w:color="auto"/>
              </w:divBdr>
            </w:div>
            <w:div w:id="1763524275">
              <w:marLeft w:val="0"/>
              <w:marRight w:val="0"/>
              <w:marTop w:val="0"/>
              <w:marBottom w:val="0"/>
              <w:divBdr>
                <w:top w:val="none" w:sz="0" w:space="0" w:color="auto"/>
                <w:left w:val="none" w:sz="0" w:space="0" w:color="auto"/>
                <w:bottom w:val="none" w:sz="0" w:space="0" w:color="auto"/>
                <w:right w:val="none" w:sz="0" w:space="0" w:color="auto"/>
              </w:divBdr>
            </w:div>
            <w:div w:id="1727950748">
              <w:marLeft w:val="0"/>
              <w:marRight w:val="0"/>
              <w:marTop w:val="0"/>
              <w:marBottom w:val="0"/>
              <w:divBdr>
                <w:top w:val="none" w:sz="0" w:space="0" w:color="auto"/>
                <w:left w:val="none" w:sz="0" w:space="0" w:color="auto"/>
                <w:bottom w:val="none" w:sz="0" w:space="0" w:color="auto"/>
                <w:right w:val="none" w:sz="0" w:space="0" w:color="auto"/>
              </w:divBdr>
            </w:div>
            <w:div w:id="1726022177">
              <w:marLeft w:val="0"/>
              <w:marRight w:val="0"/>
              <w:marTop w:val="0"/>
              <w:marBottom w:val="0"/>
              <w:divBdr>
                <w:top w:val="none" w:sz="0" w:space="0" w:color="auto"/>
                <w:left w:val="none" w:sz="0" w:space="0" w:color="auto"/>
                <w:bottom w:val="none" w:sz="0" w:space="0" w:color="auto"/>
                <w:right w:val="none" w:sz="0" w:space="0" w:color="auto"/>
              </w:divBdr>
            </w:div>
            <w:div w:id="942953345">
              <w:marLeft w:val="0"/>
              <w:marRight w:val="0"/>
              <w:marTop w:val="0"/>
              <w:marBottom w:val="0"/>
              <w:divBdr>
                <w:top w:val="none" w:sz="0" w:space="0" w:color="auto"/>
                <w:left w:val="none" w:sz="0" w:space="0" w:color="auto"/>
                <w:bottom w:val="none" w:sz="0" w:space="0" w:color="auto"/>
                <w:right w:val="none" w:sz="0" w:space="0" w:color="auto"/>
              </w:divBdr>
            </w:div>
            <w:div w:id="299962836">
              <w:marLeft w:val="0"/>
              <w:marRight w:val="0"/>
              <w:marTop w:val="0"/>
              <w:marBottom w:val="0"/>
              <w:divBdr>
                <w:top w:val="none" w:sz="0" w:space="0" w:color="auto"/>
                <w:left w:val="none" w:sz="0" w:space="0" w:color="auto"/>
                <w:bottom w:val="none" w:sz="0" w:space="0" w:color="auto"/>
                <w:right w:val="none" w:sz="0" w:space="0" w:color="auto"/>
              </w:divBdr>
            </w:div>
            <w:div w:id="128665961">
              <w:marLeft w:val="0"/>
              <w:marRight w:val="0"/>
              <w:marTop w:val="0"/>
              <w:marBottom w:val="0"/>
              <w:divBdr>
                <w:top w:val="none" w:sz="0" w:space="0" w:color="auto"/>
                <w:left w:val="none" w:sz="0" w:space="0" w:color="auto"/>
                <w:bottom w:val="none" w:sz="0" w:space="0" w:color="auto"/>
                <w:right w:val="none" w:sz="0" w:space="0" w:color="auto"/>
              </w:divBdr>
            </w:div>
            <w:div w:id="1413350957">
              <w:marLeft w:val="0"/>
              <w:marRight w:val="0"/>
              <w:marTop w:val="0"/>
              <w:marBottom w:val="0"/>
              <w:divBdr>
                <w:top w:val="none" w:sz="0" w:space="0" w:color="auto"/>
                <w:left w:val="none" w:sz="0" w:space="0" w:color="auto"/>
                <w:bottom w:val="none" w:sz="0" w:space="0" w:color="auto"/>
                <w:right w:val="none" w:sz="0" w:space="0" w:color="auto"/>
              </w:divBdr>
            </w:div>
            <w:div w:id="1758330952">
              <w:marLeft w:val="0"/>
              <w:marRight w:val="0"/>
              <w:marTop w:val="0"/>
              <w:marBottom w:val="0"/>
              <w:divBdr>
                <w:top w:val="none" w:sz="0" w:space="0" w:color="auto"/>
                <w:left w:val="none" w:sz="0" w:space="0" w:color="auto"/>
                <w:bottom w:val="none" w:sz="0" w:space="0" w:color="auto"/>
                <w:right w:val="none" w:sz="0" w:space="0" w:color="auto"/>
              </w:divBdr>
            </w:div>
            <w:div w:id="1248147344">
              <w:marLeft w:val="0"/>
              <w:marRight w:val="0"/>
              <w:marTop w:val="0"/>
              <w:marBottom w:val="0"/>
              <w:divBdr>
                <w:top w:val="none" w:sz="0" w:space="0" w:color="auto"/>
                <w:left w:val="none" w:sz="0" w:space="0" w:color="auto"/>
                <w:bottom w:val="none" w:sz="0" w:space="0" w:color="auto"/>
                <w:right w:val="none" w:sz="0" w:space="0" w:color="auto"/>
              </w:divBdr>
            </w:div>
            <w:div w:id="725563828">
              <w:marLeft w:val="0"/>
              <w:marRight w:val="0"/>
              <w:marTop w:val="0"/>
              <w:marBottom w:val="0"/>
              <w:divBdr>
                <w:top w:val="none" w:sz="0" w:space="0" w:color="auto"/>
                <w:left w:val="none" w:sz="0" w:space="0" w:color="auto"/>
                <w:bottom w:val="none" w:sz="0" w:space="0" w:color="auto"/>
                <w:right w:val="none" w:sz="0" w:space="0" w:color="auto"/>
              </w:divBdr>
            </w:div>
            <w:div w:id="1150754227">
              <w:marLeft w:val="0"/>
              <w:marRight w:val="0"/>
              <w:marTop w:val="0"/>
              <w:marBottom w:val="0"/>
              <w:divBdr>
                <w:top w:val="none" w:sz="0" w:space="0" w:color="auto"/>
                <w:left w:val="none" w:sz="0" w:space="0" w:color="auto"/>
                <w:bottom w:val="none" w:sz="0" w:space="0" w:color="auto"/>
                <w:right w:val="none" w:sz="0" w:space="0" w:color="auto"/>
              </w:divBdr>
            </w:div>
          </w:divsChild>
        </w:div>
        <w:div w:id="415907243">
          <w:marLeft w:val="0"/>
          <w:marRight w:val="0"/>
          <w:marTop w:val="0"/>
          <w:marBottom w:val="0"/>
          <w:divBdr>
            <w:top w:val="none" w:sz="0" w:space="0" w:color="auto"/>
            <w:left w:val="none" w:sz="0" w:space="0" w:color="auto"/>
            <w:bottom w:val="none" w:sz="0" w:space="0" w:color="auto"/>
            <w:right w:val="none" w:sz="0" w:space="0" w:color="auto"/>
          </w:divBdr>
        </w:div>
        <w:div w:id="1762556161">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ersonalisationexperience.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alisationexperience.com/visit/personalise-make-wear-partners" TargetMode="External"/><Relationship Id="rId5" Type="http://schemas.openxmlformats.org/officeDocument/2006/relationships/settings" Target="settings.xml"/><Relationship Id="rId15" Type="http://schemas.openxmlformats.org/officeDocument/2006/relationships/hyperlink" Target="mailto:lorraine.harrow@fespa.com" TargetMode="External"/><Relationship Id="rId10" Type="http://schemas.openxmlformats.org/officeDocument/2006/relationships/hyperlink" Target="https://www.personalisationexperience.com/2024-agend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fellow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3" ma:contentTypeDescription="Create a new document." ma:contentTypeScope="" ma:versionID="39c7f2edfec06c7b0cd12a67b706ab98">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5b2c2ae2e6e8d59a4f982bf2117bba70"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71BBB-8B74-41BC-B0D5-D5716C3C0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A5F22-DE6E-4050-8C6A-3CFC4D745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7250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2024-01-25T08:58:00Z</dcterms:created>
  <dcterms:modified xsi:type="dcterms:W3CDTF">2024-01-29T11:52:00Z</dcterms:modified>
</cp:coreProperties>
</file>