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D77B" w14:textId="1DF6A8D2" w:rsidR="004F2B31" w:rsidRPr="003868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C7970" w14:textId="7055E3CA" w:rsidR="00166EB0" w:rsidRPr="0038685A" w:rsidRDefault="00725CED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b/>
          <w:color w:val="000000" w:themeColor="text1"/>
          <w:sz w:val="20"/>
          <w:szCs w:val="20"/>
          <w:lang w:bidi="pt-PT"/>
        </w:rPr>
        <w:t>27</w:t>
      </w:r>
      <w:r w:rsidR="00166EB0" w:rsidRPr="0038685A">
        <w:rPr>
          <w:rFonts w:ascii="Arial" w:eastAsia="Avenir" w:hAnsi="Arial" w:cs="Arial"/>
          <w:b/>
          <w:color w:val="000000" w:themeColor="text1"/>
          <w:sz w:val="20"/>
          <w:szCs w:val="20"/>
          <w:lang w:bidi="pt-PT"/>
        </w:rPr>
        <w:t xml:space="preserve"> de março de 2024</w:t>
      </w:r>
    </w:p>
    <w:p w14:paraId="4E95CC1D" w14:textId="77777777" w:rsidR="004F2B31" w:rsidRPr="0038685A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2F84CBCF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  <w:lang w:val="en-US"/>
        </w:rPr>
      </w:pPr>
      <w:r w:rsidRPr="0038685A">
        <w:rPr>
          <w:rFonts w:ascii="Arial" w:eastAsia="Avenir" w:hAnsi="Arial" w:cs="Arial"/>
          <w:b/>
          <w:color w:val="000000" w:themeColor="text1"/>
          <w:sz w:val="24"/>
          <w:szCs w:val="24"/>
          <w:lang w:bidi="pt-PT"/>
        </w:rPr>
        <w:t>A Fujifilm lança novos produtos de jato de tinta integrados na Drupa 2024</w:t>
      </w:r>
    </w:p>
    <w:p w14:paraId="270F4E1E" w14:textId="77777777" w:rsidR="004F2B31" w:rsidRPr="003868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712F866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i/>
          <w:color w:val="000000" w:themeColor="text1"/>
          <w:sz w:val="20"/>
          <w:szCs w:val="20"/>
          <w:lang w:bidi="pt-PT"/>
        </w:rPr>
        <w:t>O novo Sistema de barra de impressão de ornamentação digital FUJIFILM DE1024 e Sistema de barra de impressão FUJIFILM 42X foram concebidos para melhorar as capacidades de impressão para várias aplicações, incluindo a impressão comercial, embalagem e rotulagem, impressão de segurança e cuidados pessoais</w:t>
      </w:r>
    </w:p>
    <w:p w14:paraId="6119DD21" w14:textId="77777777" w:rsidR="00166EB0" w:rsidRPr="0038685A" w:rsidRDefault="00166EB0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BB8765F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A </w:t>
      </w:r>
      <w:hyperlink r:id="rId9">
        <w:r w:rsidRPr="0038685A">
          <w:rPr>
            <w:rStyle w:val="Hyperlink"/>
            <w:rFonts w:ascii="Arial" w:eastAsia="Avenir" w:hAnsi="Arial" w:cs="Arial"/>
            <w:sz w:val="20"/>
            <w:szCs w:val="20"/>
            <w:lang w:bidi="pt-PT"/>
          </w:rPr>
          <w:t>FUJIFILM Integrated Inkjet Solutions,</w:t>
        </w:r>
      </w:hyperlink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um dos principais fornecedores mundiais de soluções de jato de tinta, apresentará sua nova e já robusta linha de sistemas de barra de impressão que fornecem tecnologia de impressão de gota a pedido de alta velocidade para uma ampla gama de aplicações, incluindo gráficos em correio direto, impressão transacional, embalagens à base de papel, pavimentos, impressão comercial, caixas dobráveis e impressão ondulada no stand A02-A02-6 (Pavilhão 8b) na próxima feira, a realizar de 28 de maio a 7 de junho em Düsseldorf, Alemanha. As soluções de jato de tinta da Fujifilm foram concebidas para serem integradas diretamente em equipamentos e processos industriais existentes.</w:t>
      </w:r>
    </w:p>
    <w:p w14:paraId="6EA212EB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5ABCBDAD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O novo Sistema de barra de impressão de ornamentação digital DE1024 da Fujifilm adicionará ornamentos digitais, como verniz direto, aos rótulos e a vários tipos de embalagens, incluindo caixas dobráveis e embalagens flexíveis. O Sistema de barra de impressão de ornamentação digital DE1024 integra-se diretamente nas impressoras de rótulos e outras máquinas de banda estreita e pode adicionar destaques de brilho impressionantes ou efeitos táteis registados precisamente na pré-impressão. Ao integrar esta capacidade em linha na máquina de impressão, é possível reduzir a coordenação complicada com a ornamentação analógica durante as operações de acabamento. </w:t>
      </w:r>
    </w:p>
    <w:p w14:paraId="15C57CE1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54546DD9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Na Drupa, a Fujifilm terá igualmente em exposição, pela primeira vez, o Sistema de barra de impressão FUJIFILM 42X, que é utilizado com o Controlador Universal X-BAR® da Kao Collins para criar um fluxo de trabalho simplificado. O Sistema de barra de impressão FUJIFILM 42X estará disponível para venda na Drupa nas versões de preto e branco e quatro cores e em três larguras de impressão: 343 mm (13,5 polegadas), 686 mm (27 polegadas) e 1016 mm (40 polegadas). Isto proporciona aos clientes uma cobertura da Web de ponta a ponta para dar suporte às suas crescentes necessidades de impressão. O Controlador Universal X-BAR ® da Kao Collins é fácil de usar e fornece ao utilizador acesso a uma série de recursos </w:t>
      </w: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lastRenderedPageBreak/>
        <w:t>exclusivos numa única interface. Isso inclui suporte para .pdf e os formatos de imagem IJPDS, funções de leitura e impressão para comandos de impressão impulsionados por lógica, rotinas de manutenção automatizadas e gestão avançada de filas de espera de trabalhos para ajudar os utilizadores a trocarem de trabalhos rapidamente.</w:t>
      </w:r>
    </w:p>
    <w:p w14:paraId="4606FAD1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14D10DBA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"Após oito anos, estamos entusiasmados por estar de volta à Drupa, a maior exposição de equipamentos de impressão do mundo, para demonstrar como nossa linha topo de gama de sistemas de impressão integrados permite que os OEM e os proprietários de marcas adicionem recursos de impressão digital avançados aos equipamentos existentes", afirmou Greg Balch, Vice-Presidente e Diretor Geral responsável pelas Soluções de jato de tinta integrado da FUJIFILM. "Os visitantes do expositor irão descobrir que a nossa linha de produtos inovadora responde a todas as necessidades de impressão e tem um foco especial em ajudar os nossos clientes a alcançar baixos custos de produção, geração de resíduos e de consumo de tinta, ao mesmo tempo que desfrutam de elevados níveis de produtividade e de fluxos de trabalho simplificados. A adição do Sistema de barra de impressão FUJIFILM 42K à nossa linha de produtos sublinha a dedicação da Fujifilm em nunca deixar de inovar para servir as necessidades dos nossos clientes, fornecendo-lhes um controlador fácil de usar e que oferece uma impressão de ponta a ponta em 4 cores."</w:t>
      </w:r>
    </w:p>
    <w:p w14:paraId="33085E54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63179A79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O portefólio de produtos das Soluções de jato de tinta integrado da FUJIFILM inclui sete sistemas de barra de impressão que oferecem impressão a 4 cores, impressão comercial, impressão de rótulos, ornamentação e impressoras autónomas personalizadas. Os sistemas foram concebidos para melhorar a eficiência do fluxo de trabalho através da utilização das tecnologias de cabeça de impressão proprietárias da Fujifilm, como a FUJIFILM SAMBA® e a DIMATIX StarFire® SG1024, para produzir impressões de alta qualidade a velocidades de até 1800 pés por minuto (549 mpm).</w:t>
      </w:r>
    </w:p>
    <w:p w14:paraId="1B8E0B9F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33608950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Os especialistas da Fujifilm na Drupa discutirão o novo Sistema de barra de impressão FUJIFILM 42X e o Sistema de barra de impressão de ornamentação digital FUJIFILM DE1024, bem como todo o portefólio de produtos da Fujifilm, incluindo: </w:t>
      </w:r>
    </w:p>
    <w:p w14:paraId="19807E88" w14:textId="77777777" w:rsidR="00166EB0" w:rsidRPr="0038685A" w:rsidRDefault="00725CED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hyperlink r:id="rId10">
        <w:r w:rsidR="00166EB0" w:rsidRPr="0038685A">
          <w:rPr>
            <w:rStyle w:val="Hyperlink"/>
            <w:rFonts w:ascii="Arial" w:eastAsia="Avenir" w:hAnsi="Arial" w:cs="Arial"/>
            <w:b/>
            <w:sz w:val="20"/>
            <w:szCs w:val="20"/>
            <w:lang w:bidi="pt-PT"/>
          </w:rPr>
          <w:t>Barra de impressão a jato de tinta 46kUV</w:t>
        </w:r>
      </w:hyperlink>
      <w:r w:rsidR="00166EB0" w:rsidRPr="0038685A">
        <w:rPr>
          <w:rFonts w:ascii="Arial" w:eastAsia="Avenir" w:hAnsi="Arial" w:cs="Arial"/>
          <w:b/>
          <w:color w:val="000000" w:themeColor="text1"/>
          <w:sz w:val="20"/>
          <w:szCs w:val="20"/>
          <w:lang w:bidi="pt-PT"/>
        </w:rPr>
        <w:t xml:space="preserve"> da FUJIFILM:</w:t>
      </w:r>
      <w:r w:rsidR="00166EB0"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A FUJIFILM 46kUV é a solução de impressão integrada da Fujifilm para impressão numa vasta gama de materiais de rótulos e embalagens com as reconhecidas cabeças de impressão FUJIFILM SAMBA®. O sistema possui um design de gota a pedido com tinta UV para simplificar o fluxo de trabalho com </w:t>
      </w:r>
      <w:r w:rsidR="00166EB0"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lastRenderedPageBreak/>
        <w:t>velocidades de impressão rápidas e líderes do setor de até 500 pés por minuto.</w:t>
      </w:r>
    </w:p>
    <w:p w14:paraId="7182F148" w14:textId="77777777" w:rsidR="00166EB0" w:rsidRPr="0038685A" w:rsidRDefault="00725CED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hyperlink r:id="rId11">
        <w:r w:rsidR="00166EB0" w:rsidRPr="0038685A">
          <w:rPr>
            <w:rStyle w:val="Hyperlink"/>
            <w:rFonts w:ascii="Arial" w:eastAsia="Avenir" w:hAnsi="Arial" w:cs="Arial"/>
            <w:b/>
            <w:sz w:val="20"/>
            <w:szCs w:val="20"/>
            <w:lang w:bidi="pt-PT"/>
          </w:rPr>
          <w:t>X-BAR com tecnologia de jato de tinta da Fujifilm</w:t>
        </w:r>
      </w:hyperlink>
      <w:r w:rsidR="00166EB0" w:rsidRPr="0038685A">
        <w:rPr>
          <w:rFonts w:ascii="Arial" w:eastAsia="Avenir" w:hAnsi="Arial" w:cs="Arial"/>
          <w:b/>
          <w:color w:val="000000" w:themeColor="text1"/>
          <w:sz w:val="20"/>
          <w:szCs w:val="20"/>
          <w:lang w:bidi="pt-PT"/>
        </w:rPr>
        <w:t xml:space="preserve">: </w:t>
      </w:r>
      <w:r w:rsidR="00166EB0"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A X-BAR com tecnologia de jato de tinta da Fujifilm coloca a impressão de dados digitais e variáveis, como códigos de barras, elementos de texto, logótipos e outros, à disposição das impressoras analógicas convencionais. O sistema X-BAR está disponível em duas larguras de impressão, 4,5" e 9", para impressão parcial e de página inteira. O fluxo de trabalho do produto consegue trabalhar com os formatos IJPDS e PDF.  Possui uma interface de utilizador familiar e intuitiva, que ajuda a facilitar a formação de pessoal. O sistema X-BAR proporciona elevada fiabilidade aos clientes e não requer renovações de rotina.</w:t>
      </w:r>
    </w:p>
    <w:p w14:paraId="476F5B1B" w14:textId="77777777" w:rsidR="00166EB0" w:rsidRPr="0038685A" w:rsidRDefault="00166EB0" w:rsidP="00166EB0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b/>
          <w:color w:val="000000" w:themeColor="text1"/>
          <w:sz w:val="20"/>
          <w:szCs w:val="20"/>
          <w:u w:val="single"/>
          <w:lang w:bidi="pt-PT"/>
        </w:rPr>
        <w:t>Impressoras de jato de tinta configuráveis</w:t>
      </w: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: A Fujifilm oferece impressoras web a jato de tinta digitais e personalizadas para os OEM que têm necessidades exclusivas quando as impressoras digitais convencionais não são adequadas. As nossas impressoras de jato de tinta configuráveis das </w:t>
      </w:r>
      <w:hyperlink r:id="rId12">
        <w:r w:rsidRPr="0038685A">
          <w:rPr>
            <w:rStyle w:val="Hyperlink"/>
            <w:rFonts w:ascii="Arial" w:eastAsia="Avenir" w:hAnsi="Arial" w:cs="Arial"/>
            <w:sz w:val="20"/>
            <w:szCs w:val="20"/>
            <w:lang w:bidi="pt-PT"/>
          </w:rPr>
          <w:t>Soluções de jato de tinta integrado FUJIFILM</w:t>
        </w:r>
      </w:hyperlink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estão disponíveis em modo simplex ou duplex, a preto e branco ou 4 cores, com tinta aquosa ou tinta UV, e suportam uma ampla gama de aplicações de impressão, incluindo transacional, de correio direto, rótulos, lotarias, caixas dobráveis, correspondências, impressões de segurança e catálogos. </w:t>
      </w:r>
    </w:p>
    <w:p w14:paraId="1606EFB5" w14:textId="77777777" w:rsidR="00166EB0" w:rsidRPr="0038685A" w:rsidRDefault="00166EB0" w:rsidP="00166EB0">
      <w:pPr>
        <w:spacing w:after="0" w:line="360" w:lineRule="auto"/>
        <w:ind w:left="720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23269E84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"Quando investiu em substituições para os sistemas de impressão de jato de tinta existentes nas linhas de produção de correio direto na unidade de Schwandorf, na Alemanha, a Paragon DACH &amp; CEE escolheu a tecnologia da Fujifilm", afirmou Bernd Wein, diretor de operações de correio direto da Paragon. "A equipa de gestão gostou do facto de a Fujifilm fornecer toda a solução a partir de uma única fonte, desde cabeças de impressão a tecnologia de integração. Ficámos extremamente satisfeitos com o serviço que a Fujifilm presta e com o facto de o nosso novo sistema de barra de impressão de 42K nos proporcionar mais tempo de atividade, tempos de configuração mais curtos e resultar em muito menos desperdício." </w:t>
      </w:r>
    </w:p>
    <w:p w14:paraId="5879960C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</w:p>
    <w:p w14:paraId="1B9BE46E" w14:textId="77777777" w:rsidR="00166EB0" w:rsidRPr="0038685A" w:rsidRDefault="00166EB0" w:rsidP="00166EB0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  <w:lang w:val="en-US"/>
        </w:rPr>
      </w:pPr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Junte-se pessoalmente à Fujifilm no expositor A02-A02-6 (Pavilhão 8b) na drupa 2024 e siga as Soluções de jato de tinta integrado da FUJIFILM no </w:t>
      </w:r>
      <w:hyperlink r:id="rId13">
        <w:r w:rsidRPr="0038685A">
          <w:rPr>
            <w:rStyle w:val="Hyperlink"/>
            <w:rFonts w:ascii="Arial" w:eastAsia="Avenir" w:hAnsi="Arial" w:cs="Arial"/>
            <w:sz w:val="20"/>
            <w:szCs w:val="20"/>
            <w:lang w:bidi="pt-PT"/>
          </w:rPr>
          <w:t>LinkedIn</w:t>
        </w:r>
      </w:hyperlink>
      <w:r w:rsidRPr="0038685A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para obter atualizações ao longo do evento.</w:t>
      </w:r>
    </w:p>
    <w:p w14:paraId="41A9FF4D" w14:textId="77777777" w:rsidR="004F2B31" w:rsidRPr="003868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38685A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38685A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38685A">
        <w:rPr>
          <w:rFonts w:ascii="Arial" w:eastAsia="Arial" w:hAnsi="Arial" w:cs="Arial"/>
          <w:b/>
          <w:color w:val="000000"/>
          <w:sz w:val="20"/>
          <w:szCs w:val="20"/>
          <w:lang w:bidi="pt-PT"/>
        </w:rPr>
        <w:t>FIM</w:t>
      </w:r>
    </w:p>
    <w:p w14:paraId="650A24CF" w14:textId="77777777" w:rsidR="00F557E2" w:rsidRPr="003868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3868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3868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73E7D03E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F2CCB5E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4829DE8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1F08F11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4AD6B73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5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7BFFE062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B74D4A8" w14:textId="1DBA6ABC" w:rsidR="007365C2" w:rsidRPr="0011019A" w:rsidRDefault="00AA5CBF" w:rsidP="007365C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8685A">
        <w:rPr>
          <w:rStyle w:val="eop"/>
          <w:rFonts w:ascii="Arial" w:eastAsia="Arial" w:hAnsi="Arial" w:cs="Arial"/>
          <w:color w:val="000000"/>
          <w:sz w:val="20"/>
          <w:szCs w:val="20"/>
          <w:lang w:bidi="pt-PT"/>
        </w:rPr>
        <w:t>   </w:t>
      </w:r>
    </w:p>
    <w:p w14:paraId="5E9AEC23" w14:textId="56371D88" w:rsidR="007365C2" w:rsidRPr="009B1DF2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9B1DF2">
        <w:rPr>
          <w:rFonts w:ascii="Arial" w:eastAsia="Arial" w:hAnsi="Arial" w:cs="Arial"/>
          <w:b/>
          <w:sz w:val="20"/>
          <w:szCs w:val="20"/>
          <w:lang w:bidi="pt-PT"/>
        </w:rPr>
        <w:t>Sobre as Soluções de jato de tinta integrado da Fujifilm</w:t>
      </w:r>
    </w:p>
    <w:p w14:paraId="33027DB7" w14:textId="33910C8A" w:rsidR="00AA5CBF" w:rsidRPr="009B1DF2" w:rsidRDefault="00AA5CBF" w:rsidP="007365C2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n-US"/>
        </w:rPr>
      </w:pPr>
      <w:r w:rsidRPr="009B1DF2">
        <w:rPr>
          <w:rFonts w:ascii="Arial" w:eastAsia="Arial" w:hAnsi="Arial" w:cs="Arial"/>
          <w:sz w:val="20"/>
          <w:szCs w:val="20"/>
          <w:lang w:bidi="pt-PT"/>
        </w:rPr>
        <w:t xml:space="preserve">A visão da Soluções de jato de tinta integrado da FUJIFILM é ser a principal escolha para permitir produtividade, sustentabilidade, rentabilidade e inovação através da tecnologia de impressão a jato de tinta; bem como manter uma reputação de qualidade, foco no cliente, flexibilidade e desempenho que excede em muito as expectativas dos nossos clientes. Servimos uma gama diversificada de aplicações e segmentos da indústria. </w:t>
      </w:r>
    </w:p>
    <w:p w14:paraId="019DA5CF" w14:textId="77777777" w:rsidR="00AA5CBF" w:rsidRPr="009B1DF2" w:rsidRDefault="00AA5CBF" w:rsidP="00AA5CBF">
      <w:pPr>
        <w:pStyle w:val="paragraph"/>
        <w:spacing w:after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B1DF2">
        <w:rPr>
          <w:rFonts w:ascii="Arial" w:eastAsia="Arial" w:hAnsi="Arial" w:cs="Arial"/>
          <w:sz w:val="20"/>
          <w:szCs w:val="20"/>
          <w:lang w:bidi="pt-PT"/>
        </w:rPr>
        <w:t xml:space="preserve">Soluções de jato de tinta integrado da FUJIFILM é um serviço de solução de jato de tinta dentro da Divisão de negócios de comunicação gráfica a jato de tinta da FUJIFILM. Utilizamos design de sistemas, engenharia e integração para apoiar uma série de aplicações legadas e emergentes nas artes gráficas e nos segmentos industriais.  </w:t>
      </w:r>
    </w:p>
    <w:p w14:paraId="38523625" w14:textId="77777777" w:rsidR="00AA5CBF" w:rsidRPr="0038685A" w:rsidRDefault="00AA5CBF" w:rsidP="00AA5CBF">
      <w:pPr>
        <w:pStyle w:val="paragraph"/>
        <w:jc w:val="both"/>
        <w:textAlignment w:val="baseline"/>
        <w:rPr>
          <w:rFonts w:ascii="Arial" w:hAnsi="Arial" w:cs="Arial"/>
          <w:i/>
          <w:iCs/>
          <w:sz w:val="20"/>
          <w:szCs w:val="20"/>
          <w:lang w:val="en-US"/>
        </w:rPr>
      </w:pPr>
      <w:r w:rsidRPr="009B1DF2">
        <w:rPr>
          <w:rFonts w:ascii="Arial" w:eastAsia="Arial" w:hAnsi="Arial" w:cs="Arial"/>
          <w:i/>
          <w:sz w:val="20"/>
          <w:szCs w:val="20"/>
          <w:lang w:bidi="pt-PT"/>
        </w:rPr>
        <w:t>FUJIFILM, DIMATIX, SAMBA e STARFIRE são marcas comerciais da FUJIFILM Corporation e suas afiliadas. X-BAR é uma marca comercial registada de Kao Kabushiki Kaisha. © 2024 FUJIFILM Dimatix, Inc. Todos os direitos reservados.</w:t>
      </w:r>
    </w:p>
    <w:p w14:paraId="44F3F9F4" w14:textId="77777777" w:rsidR="00AA5CBF" w:rsidRPr="0038685A" w:rsidRDefault="00AA5CBF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DF290C7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4DA8E474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63511EE3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3A1AE81F" w14:textId="77777777" w:rsid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627176" w14:textId="322AC6A0" w:rsidR="00AA5CBF" w:rsidRPr="0011019A" w:rsidRDefault="0011019A" w:rsidP="001101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AA5CB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2B5CDB">
      <w:headerReference w:type="default" r:id="rId17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9FBFB" w14:textId="77777777" w:rsidR="002B5CDB" w:rsidRDefault="002B5CDB" w:rsidP="00155739">
      <w:pPr>
        <w:spacing w:after="0" w:line="240" w:lineRule="auto"/>
      </w:pPr>
      <w:r>
        <w:separator/>
      </w:r>
    </w:p>
  </w:endnote>
  <w:endnote w:type="continuationSeparator" w:id="0">
    <w:p w14:paraId="3003F15E" w14:textId="77777777" w:rsidR="002B5CDB" w:rsidRDefault="002B5CD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DC8A9" w14:textId="77777777" w:rsidR="002B5CDB" w:rsidRDefault="002B5CDB" w:rsidP="00155739">
      <w:pPr>
        <w:spacing w:after="0" w:line="240" w:lineRule="auto"/>
      </w:pPr>
      <w:r>
        <w:separator/>
      </w:r>
    </w:p>
  </w:footnote>
  <w:footnote w:type="continuationSeparator" w:id="0">
    <w:p w14:paraId="7838F553" w14:textId="77777777" w:rsidR="002B5CDB" w:rsidRDefault="002B5CD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46830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E0DC"/>
    <w:multiLevelType w:val="hybridMultilevel"/>
    <w:tmpl w:val="EB244D56"/>
    <w:lvl w:ilvl="0" w:tplc="6F36D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6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25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68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6B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20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5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18344">
    <w:abstractNumId w:val="1"/>
  </w:num>
  <w:num w:numId="2" w16cid:durableId="1941571043">
    <w:abstractNumId w:val="3"/>
  </w:num>
  <w:num w:numId="3" w16cid:durableId="2134401647">
    <w:abstractNumId w:val="0"/>
  </w:num>
  <w:num w:numId="4" w16cid:durableId="193947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019A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66EB0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CDB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8685A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3595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2F2C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5CED"/>
    <w:rsid w:val="007261D8"/>
    <w:rsid w:val="00731305"/>
    <w:rsid w:val="007333AB"/>
    <w:rsid w:val="007365C2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3724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1DF2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5CBF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2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227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fujifilm-integrated-inkjet-solutions/posts/?feedView=al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kjet-integration.fujifilm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porter@adcomm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jifilm.com/us/en/business/inkjet-solutions/inkjet-technology-integration/x-b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FujifilmGSEurope" TargetMode="External"/><Relationship Id="rId10" Type="http://schemas.openxmlformats.org/officeDocument/2006/relationships/hyperlink" Target="https://www.fujifilm.com/us/en/business/inkjet-solutions/inkjet-technology-integration/46kUV-inkjet-printba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nkjet-integration.fujifilm.com/" TargetMode="External"/><Relationship Id="rId14" Type="http://schemas.openxmlformats.org/officeDocument/2006/relationships/hyperlink" Target="https://fujifilmprint.eu/pt-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E5265-F8B0-48D0-98AD-6F67F69B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BC0B6-2C14-421B-A0C4-77AD00D59F9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2024-03-22T08:46:00Z</dcterms:created>
  <dcterms:modified xsi:type="dcterms:W3CDTF">2024-03-22T10:30:00Z</dcterms:modified>
</cp:coreProperties>
</file>