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97C49" w:rsidRDefault="00B72600" w:rsidP="008F3863">
      <w:pPr>
        <w:spacing w:line="360" w:lineRule="auto"/>
        <w:jc w:val="both"/>
        <w:rPr>
          <w:rFonts w:ascii="Arial" w:hAnsi="Arial" w:cs="Arial"/>
          <w:b/>
          <w:color w:val="000000" w:themeColor="text1"/>
        </w:rPr>
      </w:pPr>
    </w:p>
    <w:p w14:paraId="4B77944F" w14:textId="02D42265" w:rsidR="00ED0E82" w:rsidRPr="00497C49" w:rsidRDefault="00D33A43" w:rsidP="004E079D">
      <w:pPr>
        <w:spacing w:line="360" w:lineRule="auto"/>
        <w:jc w:val="both"/>
        <w:rPr>
          <w:rFonts w:ascii="Arial" w:hAnsi="Arial" w:cs="Arial"/>
          <w:b/>
          <w:bCs/>
        </w:rPr>
      </w:pPr>
      <w:r>
        <w:rPr>
          <w:rFonts w:ascii="Arial" w:eastAsia="Arial" w:hAnsi="Arial" w:cs="Arial"/>
          <w:b/>
          <w:lang w:bidi="nl-NL"/>
        </w:rPr>
        <w:t>27</w:t>
      </w:r>
      <w:r w:rsidR="005203DA" w:rsidRPr="00497C49">
        <w:rPr>
          <w:rFonts w:ascii="Arial" w:eastAsia="Arial" w:hAnsi="Arial" w:cs="Arial"/>
          <w:b/>
          <w:lang w:bidi="nl-NL"/>
        </w:rPr>
        <w:t xml:space="preserve"> maart 2024</w:t>
      </w:r>
    </w:p>
    <w:p w14:paraId="31B15F88" w14:textId="77777777" w:rsidR="009C450F" w:rsidRPr="00497C49" w:rsidRDefault="009C450F" w:rsidP="008F3863">
      <w:pPr>
        <w:spacing w:line="360" w:lineRule="auto"/>
        <w:jc w:val="both"/>
        <w:rPr>
          <w:rFonts w:ascii="Arial" w:hAnsi="Arial" w:cs="Arial"/>
          <w:b/>
          <w:bCs/>
          <w:sz w:val="24"/>
          <w:szCs w:val="24"/>
        </w:rPr>
      </w:pPr>
    </w:p>
    <w:p w14:paraId="583FFBC9" w14:textId="5E34FBEB" w:rsidR="002D2A30" w:rsidRPr="00497C49" w:rsidRDefault="004E5EAA" w:rsidP="008F3863">
      <w:pPr>
        <w:spacing w:line="360" w:lineRule="auto"/>
        <w:jc w:val="both"/>
        <w:rPr>
          <w:rFonts w:ascii="Arial" w:hAnsi="Arial" w:cs="Arial"/>
          <w:b/>
          <w:bCs/>
          <w:sz w:val="24"/>
          <w:szCs w:val="24"/>
        </w:rPr>
      </w:pPr>
      <w:r w:rsidRPr="00497C49">
        <w:rPr>
          <w:rFonts w:ascii="Arial" w:eastAsia="Arial" w:hAnsi="Arial" w:cs="Arial"/>
          <w:b/>
          <w:sz w:val="24"/>
          <w:szCs w:val="24"/>
          <w:lang w:bidi="nl-NL"/>
        </w:rPr>
        <w:t xml:space="preserve">Fujifilm Group is aanwezig op </w:t>
      </w:r>
      <w:proofErr w:type="spellStart"/>
      <w:r w:rsidRPr="00497C49">
        <w:rPr>
          <w:rFonts w:ascii="Arial" w:eastAsia="Arial" w:hAnsi="Arial" w:cs="Arial"/>
          <w:b/>
          <w:sz w:val="24"/>
          <w:szCs w:val="24"/>
          <w:lang w:bidi="nl-NL"/>
        </w:rPr>
        <w:t>drupa</w:t>
      </w:r>
      <w:proofErr w:type="spellEnd"/>
      <w:r w:rsidRPr="00497C49">
        <w:rPr>
          <w:rFonts w:ascii="Arial" w:eastAsia="Arial" w:hAnsi="Arial" w:cs="Arial"/>
          <w:b/>
          <w:sz w:val="24"/>
          <w:szCs w:val="24"/>
          <w:lang w:bidi="nl-NL"/>
        </w:rPr>
        <w:t xml:space="preserve"> 2024 en nodigt bezoekers uit om het verschil te ervaren</w:t>
      </w:r>
    </w:p>
    <w:p w14:paraId="3BAABB92" w14:textId="77777777" w:rsidR="009C450F" w:rsidRPr="00497C49" w:rsidRDefault="009C450F" w:rsidP="008F3863">
      <w:pPr>
        <w:spacing w:line="360" w:lineRule="auto"/>
        <w:jc w:val="both"/>
        <w:rPr>
          <w:rFonts w:ascii="Arial" w:hAnsi="Arial" w:cs="Arial"/>
          <w:b/>
          <w:bCs/>
          <w:sz w:val="24"/>
          <w:szCs w:val="24"/>
        </w:rPr>
      </w:pPr>
    </w:p>
    <w:p w14:paraId="4143FD78" w14:textId="35409675" w:rsidR="002D2A30" w:rsidRPr="00497C49" w:rsidRDefault="004E5EAA" w:rsidP="008F3863">
      <w:pPr>
        <w:spacing w:line="360" w:lineRule="auto"/>
        <w:jc w:val="both"/>
        <w:rPr>
          <w:rFonts w:ascii="Arial" w:hAnsi="Arial" w:cs="Arial"/>
          <w:i/>
          <w:iCs/>
        </w:rPr>
      </w:pPr>
      <w:r w:rsidRPr="00497C49">
        <w:rPr>
          <w:rFonts w:ascii="Arial" w:eastAsia="Arial" w:hAnsi="Arial" w:cs="Arial"/>
          <w:i/>
          <w:lang w:bidi="nl-NL"/>
        </w:rPr>
        <w:t xml:space="preserve">De Fujifilm Group demonstreert dit jaar al zijn printtechnologieën op Fujifilms grootste </w:t>
      </w:r>
      <w:proofErr w:type="spellStart"/>
      <w:r w:rsidRPr="00497C49">
        <w:rPr>
          <w:rFonts w:ascii="Arial" w:eastAsia="Arial" w:hAnsi="Arial" w:cs="Arial"/>
          <w:i/>
          <w:lang w:bidi="nl-NL"/>
        </w:rPr>
        <w:t>drupa</w:t>
      </w:r>
      <w:proofErr w:type="spellEnd"/>
      <w:r w:rsidRPr="00497C49">
        <w:rPr>
          <w:rFonts w:ascii="Arial" w:eastAsia="Arial" w:hAnsi="Arial" w:cs="Arial"/>
          <w:i/>
          <w:lang w:bidi="nl-NL"/>
        </w:rPr>
        <w:t xml:space="preserve">-stand ooit, van analoge en digitale toner- en </w:t>
      </w:r>
      <w:proofErr w:type="spellStart"/>
      <w:r w:rsidRPr="00497C49">
        <w:rPr>
          <w:rFonts w:ascii="Arial" w:eastAsia="Arial" w:hAnsi="Arial" w:cs="Arial"/>
          <w:i/>
          <w:lang w:bidi="nl-NL"/>
        </w:rPr>
        <w:t>inkjetprinters</w:t>
      </w:r>
      <w:proofErr w:type="spellEnd"/>
      <w:r w:rsidRPr="00497C49">
        <w:rPr>
          <w:rFonts w:ascii="Arial" w:eastAsia="Arial" w:hAnsi="Arial" w:cs="Arial"/>
          <w:i/>
          <w:lang w:bidi="nl-NL"/>
        </w:rPr>
        <w:t xml:space="preserve"> tot printkoppen, inkten en software. </w:t>
      </w:r>
    </w:p>
    <w:p w14:paraId="0032994C" w14:textId="68460AAF" w:rsidR="00E6147E" w:rsidRPr="00497C49" w:rsidRDefault="000F32CE" w:rsidP="00E968F2">
      <w:pPr>
        <w:spacing w:line="360" w:lineRule="auto"/>
        <w:jc w:val="both"/>
        <w:rPr>
          <w:rFonts w:ascii="Arial" w:hAnsi="Arial" w:cs="Arial"/>
        </w:rPr>
      </w:pPr>
      <w:r w:rsidRPr="00497C49">
        <w:rPr>
          <w:rFonts w:ascii="Arial" w:eastAsia="Arial" w:hAnsi="Arial" w:cs="Arial"/>
          <w:lang w:bidi="nl-NL"/>
        </w:rPr>
        <w:t xml:space="preserve">Fujifilm Group maakt vandaag bekend dat het aanwezig is op </w:t>
      </w:r>
      <w:proofErr w:type="spellStart"/>
      <w:r w:rsidRPr="00497C49">
        <w:rPr>
          <w:rFonts w:ascii="Arial" w:eastAsia="Arial" w:hAnsi="Arial" w:cs="Arial"/>
          <w:lang w:bidi="nl-NL"/>
        </w:rPr>
        <w:t>drupa</w:t>
      </w:r>
      <w:proofErr w:type="spellEnd"/>
      <w:r w:rsidRPr="00497C49">
        <w:rPr>
          <w:rFonts w:ascii="Arial" w:eastAsia="Arial" w:hAnsi="Arial" w:cs="Arial"/>
          <w:lang w:bidi="nl-NL"/>
        </w:rPr>
        <w:t xml:space="preserve"> 2024, van 28 mei tot 7 juni in </w:t>
      </w:r>
      <w:proofErr w:type="spellStart"/>
      <w:r w:rsidRPr="00497C49">
        <w:rPr>
          <w:rFonts w:ascii="Arial" w:eastAsia="Arial" w:hAnsi="Arial" w:cs="Arial"/>
          <w:lang w:bidi="nl-NL"/>
        </w:rPr>
        <w:t>Dusseldorf</w:t>
      </w:r>
      <w:proofErr w:type="spellEnd"/>
      <w:r w:rsidRPr="00497C49">
        <w:rPr>
          <w:rFonts w:ascii="Arial" w:eastAsia="Arial" w:hAnsi="Arial" w:cs="Arial"/>
          <w:lang w:bidi="nl-NL"/>
        </w:rPr>
        <w:t>, Duitsland (hal 8b, stand A02).</w:t>
      </w:r>
    </w:p>
    <w:p w14:paraId="5A9BD1FF" w14:textId="16E35172" w:rsidR="00E6147E" w:rsidRPr="00497C49" w:rsidRDefault="00210586" w:rsidP="00E968F2">
      <w:pPr>
        <w:spacing w:line="360" w:lineRule="auto"/>
        <w:jc w:val="both"/>
        <w:rPr>
          <w:rFonts w:ascii="Arial" w:hAnsi="Arial" w:cs="Arial"/>
          <w:lang w:eastAsia="ja-JP"/>
        </w:rPr>
      </w:pPr>
      <w:r w:rsidRPr="00497C49">
        <w:rPr>
          <w:rFonts w:ascii="Arial" w:eastAsia="Arial" w:hAnsi="Arial" w:cs="Arial"/>
          <w:lang w:bidi="nl-NL"/>
        </w:rPr>
        <w:t>Tijdens de eerste aanwezigheid op de beurs in acht jaar toont Fujifilm Group zijn reputatie als vertrouwde en duurzame partner die grafische bedrijven waarde laat toevoegen en hen uitnodigt om het verschil te ervaren.</w:t>
      </w:r>
    </w:p>
    <w:p w14:paraId="311A268E" w14:textId="72233C46" w:rsidR="00D472B3" w:rsidRPr="00497C49" w:rsidRDefault="00097A01" w:rsidP="00E968F2">
      <w:pPr>
        <w:spacing w:line="360" w:lineRule="auto"/>
        <w:jc w:val="both"/>
        <w:rPr>
          <w:rFonts w:ascii="Arial" w:hAnsi="Arial" w:cs="Arial"/>
          <w:lang w:eastAsia="ja-JP"/>
        </w:rPr>
      </w:pPr>
      <w:r w:rsidRPr="00497C49">
        <w:rPr>
          <w:rFonts w:ascii="Arial" w:eastAsia="Arial" w:hAnsi="Arial" w:cs="Arial"/>
          <w:lang w:val="en-US" w:bidi="nl-NL"/>
        </w:rPr>
        <w:t xml:space="preserve">Op 1 </w:t>
      </w:r>
      <w:proofErr w:type="spellStart"/>
      <w:r w:rsidRPr="00497C49">
        <w:rPr>
          <w:rFonts w:ascii="Arial" w:eastAsia="Arial" w:hAnsi="Arial" w:cs="Arial"/>
          <w:lang w:val="en-US" w:bidi="nl-NL"/>
        </w:rPr>
        <w:t>april</w:t>
      </w:r>
      <w:proofErr w:type="spellEnd"/>
      <w:r w:rsidRPr="00497C49">
        <w:rPr>
          <w:rFonts w:ascii="Arial" w:eastAsia="Arial" w:hAnsi="Arial" w:cs="Arial"/>
          <w:lang w:val="en-US" w:bidi="nl-NL"/>
        </w:rPr>
        <w:t xml:space="preserve"> 2023 </w:t>
      </w:r>
      <w:proofErr w:type="spellStart"/>
      <w:r w:rsidRPr="00497C49">
        <w:rPr>
          <w:rFonts w:ascii="Arial" w:eastAsia="Arial" w:hAnsi="Arial" w:cs="Arial"/>
          <w:lang w:val="en-US" w:bidi="nl-NL"/>
        </w:rPr>
        <w:t>integreerde</w:t>
      </w:r>
      <w:proofErr w:type="spellEnd"/>
      <w:r w:rsidRPr="00497C49">
        <w:rPr>
          <w:rFonts w:ascii="Arial" w:eastAsia="Arial" w:hAnsi="Arial" w:cs="Arial"/>
          <w:lang w:val="en-US" w:bidi="nl-NL"/>
        </w:rPr>
        <w:t xml:space="preserve"> Fujifilm Group </w:t>
      </w:r>
      <w:proofErr w:type="spellStart"/>
      <w:r w:rsidRPr="00497C49">
        <w:rPr>
          <w:rFonts w:ascii="Arial" w:eastAsia="Arial" w:hAnsi="Arial" w:cs="Arial"/>
          <w:lang w:val="en-US" w:bidi="nl-NL"/>
        </w:rPr>
        <w:t>zijn</w:t>
      </w:r>
      <w:proofErr w:type="spellEnd"/>
      <w:r w:rsidRPr="00497C49">
        <w:rPr>
          <w:rFonts w:ascii="Arial" w:eastAsia="Arial" w:hAnsi="Arial" w:cs="Arial"/>
          <w:lang w:val="en-US" w:bidi="nl-NL"/>
        </w:rPr>
        <w:t xml:space="preserve"> </w:t>
      </w:r>
      <w:proofErr w:type="spellStart"/>
      <w:r w:rsidRPr="00497C49">
        <w:rPr>
          <w:rFonts w:ascii="Arial" w:eastAsia="Arial" w:hAnsi="Arial" w:cs="Arial"/>
          <w:lang w:val="en-US" w:bidi="nl-NL"/>
        </w:rPr>
        <w:t>divisie</w:t>
      </w:r>
      <w:proofErr w:type="spellEnd"/>
      <w:r w:rsidRPr="00497C49">
        <w:rPr>
          <w:rFonts w:ascii="Arial" w:eastAsia="Arial" w:hAnsi="Arial" w:cs="Arial"/>
          <w:lang w:val="en-US" w:bidi="nl-NL"/>
        </w:rPr>
        <w:t xml:space="preserve"> Graphic Communications met Fujifilm Business Innovation Corporation. </w:t>
      </w:r>
      <w:r w:rsidRPr="00497C49">
        <w:rPr>
          <w:rFonts w:ascii="Arial" w:eastAsia="Arial" w:hAnsi="Arial" w:cs="Arial"/>
          <w:lang w:bidi="nl-NL"/>
        </w:rPr>
        <w:t xml:space="preserve">Hierdoor kreeg het bedrijf toegang tot ongeëvenaarde technologische middelen, een uitgebreid mondiaal klantenbestand en tot toonaangevende productie-, service- en leveringssystemen. Deze stap heeft Fujifilm uniek gepositioneerd als mondiaal leverancier van geïntegreerde oplossingen, van analoog offset tot digitaal drukwerk met zowel </w:t>
      </w:r>
      <w:proofErr w:type="spellStart"/>
      <w:r w:rsidRPr="00497C49">
        <w:rPr>
          <w:rFonts w:ascii="Arial" w:eastAsia="Arial" w:hAnsi="Arial" w:cs="Arial"/>
          <w:lang w:bidi="nl-NL"/>
        </w:rPr>
        <w:t>inkjet</w:t>
      </w:r>
      <w:proofErr w:type="spellEnd"/>
      <w:r w:rsidRPr="00497C49">
        <w:rPr>
          <w:rFonts w:ascii="Arial" w:eastAsia="Arial" w:hAnsi="Arial" w:cs="Arial"/>
          <w:lang w:bidi="nl-NL"/>
        </w:rPr>
        <w:t xml:space="preserve"> als droge toner, en DX-oplossingen met </w:t>
      </w:r>
      <w:proofErr w:type="spellStart"/>
      <w:r w:rsidRPr="00497C49">
        <w:rPr>
          <w:rFonts w:ascii="Arial" w:eastAsia="Arial" w:hAnsi="Arial" w:cs="Arial"/>
          <w:lang w:bidi="nl-NL"/>
        </w:rPr>
        <w:t>workflowsoftware</w:t>
      </w:r>
      <w:proofErr w:type="spellEnd"/>
      <w:r w:rsidRPr="00497C49">
        <w:rPr>
          <w:rFonts w:ascii="Arial" w:eastAsia="Arial" w:hAnsi="Arial" w:cs="Arial"/>
          <w:lang w:bidi="nl-NL"/>
        </w:rPr>
        <w:t>.</w:t>
      </w:r>
    </w:p>
    <w:p w14:paraId="6FD4A829" w14:textId="50BC79A3" w:rsidR="00976E9B" w:rsidRPr="00497C49" w:rsidRDefault="00050007" w:rsidP="00E968F2">
      <w:pPr>
        <w:spacing w:line="360" w:lineRule="auto"/>
        <w:jc w:val="both"/>
        <w:rPr>
          <w:rFonts w:ascii="Arial" w:hAnsi="Arial" w:cs="Arial"/>
          <w:lang w:eastAsia="ja-JP"/>
        </w:rPr>
      </w:pPr>
      <w:r w:rsidRPr="00497C49">
        <w:rPr>
          <w:rFonts w:ascii="Arial" w:eastAsia="Arial" w:hAnsi="Arial" w:cs="Arial"/>
          <w:lang w:bidi="nl-NL"/>
        </w:rPr>
        <w:t>Met deze gloednieuwe bedrijfsstructuur heeft Fujifilm Group een stand van 2.420 m</w:t>
      </w:r>
      <w:r w:rsidRPr="00497C49">
        <w:rPr>
          <w:rFonts w:ascii="Arial" w:eastAsia="Arial" w:hAnsi="Arial" w:cs="Arial"/>
          <w:vertAlign w:val="superscript"/>
          <w:lang w:bidi="nl-NL"/>
        </w:rPr>
        <w:t xml:space="preserve">2 </w:t>
      </w:r>
      <w:r w:rsidRPr="00497C49">
        <w:rPr>
          <w:rFonts w:ascii="Arial" w:eastAsia="Arial" w:hAnsi="Arial" w:cs="Arial"/>
          <w:lang w:bidi="nl-NL"/>
        </w:rPr>
        <w:t>geboekt, zijn grootste ooit. Fujifilm Group demonstreert hier zijn ongekend brede productaanbod en benadrukt zijn vermogen om producten, oplossingen en technologieën te leveren voor diverse klantbehoeften, van praktische verbeteringen in het productieproces tot radicale transformatie van bedrijfsmodellen. De beursstand toont een breed scala aan oplossingen waarmee klanten het verschil kunnen ervaren in de waarde die Fujifilm Group toevoegt.</w:t>
      </w:r>
    </w:p>
    <w:p w14:paraId="0B2EA0EB" w14:textId="20C7483F" w:rsidR="00D472B3" w:rsidRPr="00497C49" w:rsidRDefault="00D472B3" w:rsidP="00E968F2">
      <w:pPr>
        <w:spacing w:line="360" w:lineRule="auto"/>
        <w:jc w:val="both"/>
        <w:rPr>
          <w:rFonts w:ascii="Arial" w:hAnsi="Arial" w:cs="Arial"/>
          <w:b/>
          <w:bCs/>
          <w:lang w:eastAsia="ja-JP"/>
        </w:rPr>
      </w:pPr>
      <w:r w:rsidRPr="00497C49">
        <w:rPr>
          <w:rFonts w:ascii="Arial" w:eastAsia="Arial" w:hAnsi="Arial" w:cs="Arial"/>
          <w:b/>
          <w:lang w:bidi="nl-NL"/>
        </w:rPr>
        <w:t>Overzicht van de standruimte</w:t>
      </w:r>
    </w:p>
    <w:p w14:paraId="3C1EC45C" w14:textId="31C12206" w:rsidR="00D472B3" w:rsidRPr="00497C49" w:rsidRDefault="00D472B3" w:rsidP="00D472B3">
      <w:pPr>
        <w:pStyle w:val="ListParagraph"/>
        <w:numPr>
          <w:ilvl w:val="0"/>
          <w:numId w:val="7"/>
        </w:numPr>
        <w:spacing w:line="360" w:lineRule="auto"/>
        <w:jc w:val="both"/>
        <w:rPr>
          <w:rFonts w:ascii="Arial" w:hAnsi="Arial" w:cs="Arial"/>
          <w:b/>
          <w:bCs/>
          <w:lang w:eastAsia="ja-JP"/>
        </w:rPr>
      </w:pPr>
      <w:r w:rsidRPr="00497C49">
        <w:rPr>
          <w:rFonts w:ascii="Arial" w:eastAsia="Arial" w:hAnsi="Arial" w:cs="Arial"/>
          <w:b/>
          <w:lang w:bidi="nl-NL"/>
        </w:rPr>
        <w:lastRenderedPageBreak/>
        <w:t>Afdeling bedrijfsdrukwerk</w:t>
      </w:r>
    </w:p>
    <w:p w14:paraId="03E80F87" w14:textId="1D566504" w:rsidR="00BD5251" w:rsidRPr="00497C49" w:rsidRDefault="004479CA" w:rsidP="00945CD8">
      <w:pPr>
        <w:pStyle w:val="ListParagraph"/>
        <w:spacing w:line="360" w:lineRule="auto"/>
        <w:jc w:val="both"/>
        <w:rPr>
          <w:rFonts w:ascii="Arial" w:hAnsi="Arial" w:cs="Arial"/>
          <w:lang w:eastAsia="ja-JP"/>
        </w:rPr>
      </w:pPr>
      <w:r w:rsidRPr="00497C49">
        <w:rPr>
          <w:rFonts w:ascii="Arial" w:eastAsia="Arial" w:hAnsi="Arial" w:cs="Arial"/>
          <w:lang w:bidi="nl-NL"/>
        </w:rPr>
        <w:t xml:space="preserve">Ontdek de nieuwste inzichten in de </w:t>
      </w:r>
      <w:r w:rsidRPr="00497C49">
        <w:rPr>
          <w:rFonts w:ascii="Arial" w:eastAsia="Arial" w:hAnsi="Arial" w:cs="Arial"/>
          <w:b/>
          <w:lang w:bidi="nl-NL"/>
        </w:rPr>
        <w:t>Jet Press 750S</w:t>
      </w:r>
      <w:r w:rsidRPr="00497C49">
        <w:rPr>
          <w:rFonts w:ascii="Arial" w:eastAsia="Arial" w:hAnsi="Arial" w:cs="Arial"/>
          <w:lang w:bidi="nl-NL"/>
        </w:rPr>
        <w:t xml:space="preserve"> die al ruim tien jaar alom gerespecteerd wordt om zijn ongeëvenaarde printkwaliteit met de unieke </w:t>
      </w:r>
      <w:proofErr w:type="spellStart"/>
      <w:r w:rsidRPr="00497C49">
        <w:rPr>
          <w:rFonts w:ascii="Arial" w:eastAsia="Arial" w:hAnsi="Arial" w:cs="Arial"/>
          <w:lang w:bidi="nl-NL"/>
        </w:rPr>
        <w:t>inkjettechnologie</w:t>
      </w:r>
      <w:proofErr w:type="spellEnd"/>
      <w:r w:rsidRPr="00497C49">
        <w:rPr>
          <w:rFonts w:ascii="Arial" w:eastAsia="Arial" w:hAnsi="Arial" w:cs="Arial"/>
          <w:lang w:bidi="nl-NL"/>
        </w:rPr>
        <w:t xml:space="preserve">. De </w:t>
      </w:r>
      <w:proofErr w:type="spellStart"/>
      <w:r w:rsidRPr="00497C49">
        <w:rPr>
          <w:rFonts w:ascii="Arial" w:eastAsia="Arial" w:hAnsi="Arial" w:cs="Arial"/>
          <w:b/>
          <w:lang w:bidi="nl-NL"/>
        </w:rPr>
        <w:t>Revoria</w:t>
      </w:r>
      <w:proofErr w:type="spellEnd"/>
      <w:r w:rsidRPr="00497C49">
        <w:rPr>
          <w:rFonts w:ascii="Arial" w:eastAsia="Arial" w:hAnsi="Arial" w:cs="Arial"/>
          <w:b/>
          <w:lang w:bidi="nl-NL"/>
        </w:rPr>
        <w:t xml:space="preserve"> Press GC12500</w:t>
      </w:r>
      <w:r w:rsidRPr="00497C49">
        <w:rPr>
          <w:rFonts w:ascii="Arial" w:eastAsia="Arial" w:hAnsi="Arial" w:cs="Arial"/>
          <w:lang w:bidi="nl-NL"/>
        </w:rPr>
        <w:t xml:space="preserve"> wordt hier ook getoond. Zijn gebruik van droge toner zorgt voor indrukwekkend veelzijdige papiertoepassingen en hoge inzetbaarheid. Naast de twee digitale persen op B2-formaat wordt ook voor het eerst de </w:t>
      </w:r>
      <w:r w:rsidRPr="00497C49">
        <w:rPr>
          <w:rFonts w:ascii="Arial" w:eastAsia="Arial" w:hAnsi="Arial" w:cs="Arial"/>
          <w:b/>
          <w:lang w:bidi="nl-NL"/>
        </w:rPr>
        <w:t>Jet Press 1160CFG</w:t>
      </w:r>
      <w:r w:rsidRPr="00497C49">
        <w:rPr>
          <w:rFonts w:ascii="Arial" w:eastAsia="Arial" w:hAnsi="Arial" w:cs="Arial"/>
          <w:lang w:bidi="nl-NL"/>
        </w:rPr>
        <w:t xml:space="preserve"> getoond, een supersnelle fullcolour-</w:t>
      </w:r>
      <w:proofErr w:type="spellStart"/>
      <w:r w:rsidRPr="00497C49">
        <w:rPr>
          <w:rFonts w:ascii="Arial" w:eastAsia="Arial" w:hAnsi="Arial" w:cs="Arial"/>
          <w:lang w:bidi="nl-NL"/>
        </w:rPr>
        <w:t>inkjetprinter</w:t>
      </w:r>
      <w:proofErr w:type="spellEnd"/>
      <w:r w:rsidRPr="00497C49">
        <w:rPr>
          <w:rFonts w:ascii="Arial" w:eastAsia="Arial" w:hAnsi="Arial" w:cs="Arial"/>
          <w:lang w:bidi="nl-NL"/>
        </w:rPr>
        <w:t xml:space="preserve"> met continu aanvoer gericht op de markt voor bedrijfsdrukwerk. Daarnaast worden twee nieuwe middenklasse productieprinters onthuld. Deze nieuwe persen zijn gemodelleerd naar de zeer succesvolle </w:t>
      </w:r>
      <w:proofErr w:type="spellStart"/>
      <w:r w:rsidRPr="00497C49">
        <w:rPr>
          <w:rFonts w:ascii="Arial" w:eastAsia="Arial" w:hAnsi="Arial" w:cs="Arial"/>
          <w:b/>
          <w:lang w:bidi="nl-NL"/>
        </w:rPr>
        <w:t>Revoria</w:t>
      </w:r>
      <w:proofErr w:type="spellEnd"/>
      <w:r w:rsidRPr="00497C49">
        <w:rPr>
          <w:rFonts w:ascii="Arial" w:eastAsia="Arial" w:hAnsi="Arial" w:cs="Arial"/>
          <w:b/>
          <w:lang w:bidi="nl-NL"/>
        </w:rPr>
        <w:t xml:space="preserve"> Press PC1120,</w:t>
      </w:r>
      <w:r w:rsidRPr="00497C49">
        <w:rPr>
          <w:rFonts w:ascii="Arial" w:eastAsia="Arial" w:hAnsi="Arial" w:cs="Arial"/>
          <w:lang w:bidi="nl-NL"/>
        </w:rPr>
        <w:t xml:space="preserve"> met zijn bijzondere kleuren en enorme toepassingsgebied, die ook wordt getoond op de afdeling voor bedrijfsdrukwerk. Naast demonstraties van de fotorealistische producten van Fujifilm worden nieuwe procesvrije offsetplaten en DX-oplossingen getoond voor het automatiseren en stroomlijnen met </w:t>
      </w:r>
      <w:proofErr w:type="spellStart"/>
      <w:r w:rsidRPr="00497C49">
        <w:rPr>
          <w:rFonts w:ascii="Arial" w:eastAsia="Arial" w:hAnsi="Arial" w:cs="Arial"/>
          <w:lang w:bidi="nl-NL"/>
        </w:rPr>
        <w:t>workflowsoftware</w:t>
      </w:r>
      <w:proofErr w:type="spellEnd"/>
      <w:r w:rsidRPr="00497C49">
        <w:rPr>
          <w:rFonts w:ascii="Arial" w:eastAsia="Arial" w:hAnsi="Arial" w:cs="Arial"/>
          <w:lang w:bidi="nl-NL"/>
        </w:rPr>
        <w:t>.  Met de toevoeging van nabewerkingsapparatuur van derden toont Fujifilm de enorme verscheidenheid aan toepassingen die mogelijk zijn met Fujifilm-technologie.</w:t>
      </w:r>
    </w:p>
    <w:p w14:paraId="26597386" w14:textId="77777777" w:rsidR="007604EA" w:rsidRPr="00497C49" w:rsidRDefault="007604EA" w:rsidP="00AD138F">
      <w:pPr>
        <w:pStyle w:val="ListParagraph"/>
        <w:spacing w:line="360" w:lineRule="auto"/>
        <w:jc w:val="both"/>
        <w:rPr>
          <w:rFonts w:ascii="Arial" w:hAnsi="Arial" w:cs="Arial"/>
          <w:lang w:eastAsia="ja-JP"/>
        </w:rPr>
      </w:pPr>
    </w:p>
    <w:p w14:paraId="59430556" w14:textId="4CD9204F" w:rsidR="00AD138F" w:rsidRPr="00497C49" w:rsidRDefault="007604EA" w:rsidP="00AD138F">
      <w:pPr>
        <w:pStyle w:val="ListParagraph"/>
        <w:spacing w:line="360" w:lineRule="auto"/>
        <w:jc w:val="both"/>
        <w:rPr>
          <w:rFonts w:ascii="Arial" w:hAnsi="Arial" w:cs="Arial"/>
          <w:lang w:eastAsia="ja-JP"/>
        </w:rPr>
      </w:pPr>
      <w:r w:rsidRPr="00497C49">
        <w:rPr>
          <w:rFonts w:ascii="Arial" w:eastAsia="Arial" w:hAnsi="Arial" w:cs="Arial"/>
          <w:lang w:bidi="nl-NL"/>
        </w:rPr>
        <w:t>Nu de trend van analoog naar digitaal doorzet, begeleidt Fujifilm Group zijn klanten als duurzame partner op die reis.</w:t>
      </w:r>
    </w:p>
    <w:p w14:paraId="42E22578" w14:textId="77777777" w:rsidR="00DE2957" w:rsidRPr="00497C49" w:rsidRDefault="00DE2957" w:rsidP="00AD138F">
      <w:pPr>
        <w:pStyle w:val="ListParagraph"/>
        <w:spacing w:line="360" w:lineRule="auto"/>
        <w:jc w:val="both"/>
        <w:rPr>
          <w:rFonts w:ascii="Arial" w:hAnsi="Arial" w:cs="Arial"/>
          <w:lang w:eastAsia="ja-JP"/>
        </w:rPr>
      </w:pPr>
    </w:p>
    <w:p w14:paraId="3D2F721B" w14:textId="0461075C" w:rsidR="00D472B3" w:rsidRPr="00497C49" w:rsidRDefault="00EB74FA" w:rsidP="00D472B3">
      <w:pPr>
        <w:pStyle w:val="ListParagraph"/>
        <w:numPr>
          <w:ilvl w:val="0"/>
          <w:numId w:val="7"/>
        </w:numPr>
        <w:spacing w:line="360" w:lineRule="auto"/>
        <w:jc w:val="both"/>
        <w:rPr>
          <w:rFonts w:ascii="Arial" w:hAnsi="Arial" w:cs="Arial"/>
          <w:b/>
          <w:bCs/>
          <w:lang w:eastAsia="ja-JP"/>
        </w:rPr>
      </w:pPr>
      <w:r w:rsidRPr="00497C49">
        <w:rPr>
          <w:rFonts w:ascii="Arial" w:eastAsia="Arial" w:hAnsi="Arial" w:cs="Arial"/>
          <w:b/>
          <w:lang w:bidi="nl-NL"/>
        </w:rPr>
        <w:t>Afdeling industrieel drukwerk</w:t>
      </w:r>
    </w:p>
    <w:p w14:paraId="723AADC9" w14:textId="6DCF2AE6" w:rsidR="00541961" w:rsidRPr="00497C49" w:rsidRDefault="00690D6E" w:rsidP="00866211">
      <w:pPr>
        <w:pStyle w:val="ListParagraph"/>
        <w:spacing w:line="360" w:lineRule="auto"/>
        <w:jc w:val="both"/>
        <w:rPr>
          <w:rFonts w:ascii="Arial" w:hAnsi="Arial" w:cs="Arial"/>
          <w:lang w:eastAsia="ja-JP"/>
        </w:rPr>
      </w:pPr>
      <w:r w:rsidRPr="00497C49">
        <w:rPr>
          <w:rFonts w:ascii="Arial" w:eastAsia="Arial" w:hAnsi="Arial" w:cs="Arial"/>
          <w:lang w:bidi="nl-NL"/>
        </w:rPr>
        <w:t xml:space="preserve">Ontdek de onlangs uitgebrachte </w:t>
      </w:r>
      <w:r w:rsidRPr="00497C49">
        <w:rPr>
          <w:rFonts w:ascii="Arial" w:eastAsia="Arial" w:hAnsi="Arial" w:cs="Arial"/>
          <w:b/>
          <w:lang w:bidi="nl-NL"/>
        </w:rPr>
        <w:t>Jet Press FP790,</w:t>
      </w:r>
      <w:r w:rsidRPr="00497C49">
        <w:rPr>
          <w:rFonts w:ascii="Arial" w:eastAsia="Arial" w:hAnsi="Arial" w:cs="Arial"/>
          <w:lang w:bidi="nl-NL"/>
        </w:rPr>
        <w:t xml:space="preserve"> een digitale pers voor </w:t>
      </w:r>
      <w:proofErr w:type="spellStart"/>
      <w:r w:rsidRPr="00497C49">
        <w:rPr>
          <w:rFonts w:ascii="Arial" w:eastAsia="Arial" w:hAnsi="Arial" w:cs="Arial"/>
          <w:lang w:bidi="nl-NL"/>
        </w:rPr>
        <w:t>watergedragen</w:t>
      </w:r>
      <w:proofErr w:type="spellEnd"/>
      <w:r w:rsidRPr="00497C49">
        <w:rPr>
          <w:rFonts w:ascii="Arial" w:eastAsia="Arial" w:hAnsi="Arial" w:cs="Arial"/>
          <w:lang w:bidi="nl-NL"/>
        </w:rPr>
        <w:t xml:space="preserve"> inkten die innovatie brengt in het printproces voor flexibele verpakkingen, plus de nieuwe automatiseringsopties voor onze hybride grootformaatmachine die een nog hogere productiecapaciteit mogelijk maken. Daarnaast wordt Fujifilms bekroonde </w:t>
      </w:r>
      <w:proofErr w:type="spellStart"/>
      <w:r w:rsidRPr="00497C49">
        <w:rPr>
          <w:rFonts w:ascii="Arial" w:eastAsia="Arial" w:hAnsi="Arial" w:cs="Arial"/>
          <w:lang w:bidi="nl-NL"/>
        </w:rPr>
        <w:t>Acuity</w:t>
      </w:r>
      <w:proofErr w:type="spellEnd"/>
      <w:r w:rsidRPr="00497C49">
        <w:rPr>
          <w:rFonts w:ascii="Arial" w:eastAsia="Arial" w:hAnsi="Arial" w:cs="Arial"/>
          <w:lang w:bidi="nl-NL"/>
        </w:rPr>
        <w:t xml:space="preserve">-lijn met grootformaat </w:t>
      </w:r>
      <w:proofErr w:type="spellStart"/>
      <w:r w:rsidRPr="00497C49">
        <w:rPr>
          <w:rFonts w:ascii="Arial" w:eastAsia="Arial" w:hAnsi="Arial" w:cs="Arial"/>
          <w:lang w:bidi="nl-NL"/>
        </w:rPr>
        <w:t>inkjetprinters</w:t>
      </w:r>
      <w:proofErr w:type="spellEnd"/>
      <w:r w:rsidRPr="00497C49">
        <w:rPr>
          <w:rFonts w:ascii="Arial" w:eastAsia="Arial" w:hAnsi="Arial" w:cs="Arial"/>
          <w:lang w:bidi="nl-NL"/>
        </w:rPr>
        <w:t xml:space="preserve"> gedemonstreerd, evenals een breed scala aan toepassingen die worden gemaakt met de nieuwste technologieën van de Fujifilm Group, waaronder </w:t>
      </w:r>
      <w:proofErr w:type="spellStart"/>
      <w:r w:rsidRPr="00497C49">
        <w:rPr>
          <w:rFonts w:ascii="Arial" w:eastAsia="Arial" w:hAnsi="Arial" w:cs="Arial"/>
          <w:lang w:bidi="nl-NL"/>
        </w:rPr>
        <w:t>signs</w:t>
      </w:r>
      <w:proofErr w:type="spellEnd"/>
      <w:r w:rsidRPr="00497C49">
        <w:rPr>
          <w:rFonts w:ascii="Arial" w:eastAsia="Arial" w:hAnsi="Arial" w:cs="Arial"/>
          <w:lang w:bidi="nl-NL"/>
        </w:rPr>
        <w:t xml:space="preserve"> en verpakkingen.</w:t>
      </w:r>
    </w:p>
    <w:p w14:paraId="158DFD13" w14:textId="77777777" w:rsidR="009C450F" w:rsidRPr="00497C49" w:rsidRDefault="009C450F" w:rsidP="00866211">
      <w:pPr>
        <w:pStyle w:val="ListParagraph"/>
        <w:spacing w:line="360" w:lineRule="auto"/>
        <w:jc w:val="both"/>
        <w:rPr>
          <w:rFonts w:ascii="Arial" w:hAnsi="Arial" w:cs="Arial"/>
          <w:lang w:eastAsia="ja-JP"/>
        </w:rPr>
      </w:pPr>
    </w:p>
    <w:p w14:paraId="1F45CF5E" w14:textId="4246967B" w:rsidR="00B510BC" w:rsidRPr="00497C49" w:rsidRDefault="00B510BC" w:rsidP="00B510BC">
      <w:pPr>
        <w:pStyle w:val="ListParagraph"/>
        <w:spacing w:line="360" w:lineRule="auto"/>
        <w:jc w:val="both"/>
        <w:rPr>
          <w:rFonts w:ascii="Arial" w:hAnsi="Arial" w:cs="Arial"/>
          <w:lang w:eastAsia="ja-JP"/>
        </w:rPr>
      </w:pPr>
      <w:r w:rsidRPr="00497C49">
        <w:rPr>
          <w:rFonts w:ascii="Arial" w:eastAsia="Arial" w:hAnsi="Arial" w:cs="Arial"/>
          <w:lang w:bidi="nl-NL"/>
        </w:rPr>
        <w:lastRenderedPageBreak/>
        <w:t xml:space="preserve">Voor klanten van wie de eisen niet kunnen worden vervuld door standaardprinters, bieden wij op maat gemaakte printapparatuur en inkten via FUJIFILM </w:t>
      </w:r>
      <w:proofErr w:type="spellStart"/>
      <w:r w:rsidRPr="00497C49">
        <w:rPr>
          <w:rFonts w:ascii="Arial" w:eastAsia="Arial" w:hAnsi="Arial" w:cs="Arial"/>
          <w:lang w:bidi="nl-NL"/>
        </w:rPr>
        <w:t>Integrated</w:t>
      </w:r>
      <w:proofErr w:type="spellEnd"/>
      <w:r w:rsidRPr="00497C49">
        <w:rPr>
          <w:rFonts w:ascii="Arial" w:eastAsia="Arial" w:hAnsi="Arial" w:cs="Arial"/>
          <w:lang w:bidi="nl-NL"/>
        </w:rPr>
        <w:t xml:space="preserve"> </w:t>
      </w:r>
      <w:proofErr w:type="spellStart"/>
      <w:r w:rsidRPr="00497C49">
        <w:rPr>
          <w:rFonts w:ascii="Arial" w:eastAsia="Arial" w:hAnsi="Arial" w:cs="Arial"/>
          <w:lang w:bidi="nl-NL"/>
        </w:rPr>
        <w:t>Inkjet</w:t>
      </w:r>
      <w:proofErr w:type="spellEnd"/>
      <w:r w:rsidRPr="00497C49">
        <w:rPr>
          <w:rFonts w:ascii="Arial" w:eastAsia="Arial" w:hAnsi="Arial" w:cs="Arial"/>
          <w:lang w:bidi="nl-NL"/>
        </w:rPr>
        <w:t xml:space="preserve"> Solutions. We presenteren casestudy’s voor een breed scala aan toepassingen, waaronder direct mail, </w:t>
      </w:r>
      <w:proofErr w:type="spellStart"/>
      <w:r w:rsidRPr="00497C49">
        <w:rPr>
          <w:rFonts w:ascii="Arial" w:eastAsia="Arial" w:hAnsi="Arial" w:cs="Arial"/>
          <w:lang w:bidi="nl-NL"/>
        </w:rPr>
        <w:t>transactioneel</w:t>
      </w:r>
      <w:proofErr w:type="spellEnd"/>
      <w:r w:rsidRPr="00497C49">
        <w:rPr>
          <w:rFonts w:ascii="Arial" w:eastAsia="Arial" w:hAnsi="Arial" w:cs="Arial"/>
          <w:lang w:bidi="nl-NL"/>
        </w:rPr>
        <w:t xml:space="preserve"> drukwerk, etiketten, en verfraaiingseffecten, om u onze bewezen staat van dienst te laten zien.</w:t>
      </w:r>
    </w:p>
    <w:p w14:paraId="543107B6" w14:textId="77777777" w:rsidR="00B510BC" w:rsidRPr="00497C49" w:rsidRDefault="00B510BC" w:rsidP="00B510BC">
      <w:pPr>
        <w:pStyle w:val="ListParagraph"/>
        <w:spacing w:line="360" w:lineRule="auto"/>
        <w:jc w:val="both"/>
        <w:rPr>
          <w:rFonts w:ascii="Arial" w:hAnsi="Arial" w:cs="Arial"/>
          <w:lang w:eastAsia="ja-JP"/>
        </w:rPr>
      </w:pPr>
    </w:p>
    <w:p w14:paraId="7801C4A7" w14:textId="27558E04" w:rsidR="00B510BC" w:rsidRPr="00497C49" w:rsidRDefault="00B510BC" w:rsidP="00B510BC">
      <w:pPr>
        <w:pStyle w:val="ListParagraph"/>
        <w:spacing w:line="360" w:lineRule="auto"/>
        <w:jc w:val="both"/>
        <w:rPr>
          <w:rFonts w:ascii="Arial" w:hAnsi="Arial" w:cs="Arial"/>
          <w:lang w:eastAsia="ja-JP"/>
        </w:rPr>
      </w:pPr>
      <w:r w:rsidRPr="00497C49">
        <w:rPr>
          <w:rFonts w:ascii="Arial" w:eastAsia="Arial" w:hAnsi="Arial" w:cs="Arial"/>
          <w:lang w:bidi="nl-NL"/>
        </w:rPr>
        <w:t xml:space="preserve">En we introduceren onze AQUAFUZE-technologie, een nieuwe </w:t>
      </w:r>
      <w:proofErr w:type="spellStart"/>
      <w:r w:rsidRPr="00497C49">
        <w:rPr>
          <w:rFonts w:ascii="Arial" w:eastAsia="Arial" w:hAnsi="Arial" w:cs="Arial"/>
          <w:lang w:bidi="nl-NL"/>
        </w:rPr>
        <w:t>watergedragen</w:t>
      </w:r>
      <w:proofErr w:type="spellEnd"/>
      <w:r w:rsidRPr="00497C49">
        <w:rPr>
          <w:rFonts w:ascii="Arial" w:eastAsia="Arial" w:hAnsi="Arial" w:cs="Arial"/>
          <w:lang w:bidi="nl-NL"/>
        </w:rPr>
        <w:t xml:space="preserve"> inkt die veiligheid en milieuoverwegingen hoog in het vaandel heeft staan als een belangrijk element van </w:t>
      </w:r>
      <w:proofErr w:type="spellStart"/>
      <w:r w:rsidRPr="00497C49">
        <w:rPr>
          <w:rFonts w:ascii="Arial" w:eastAsia="Arial" w:hAnsi="Arial" w:cs="Arial"/>
          <w:lang w:bidi="nl-NL"/>
        </w:rPr>
        <w:t>inkjettechnologie</w:t>
      </w:r>
      <w:proofErr w:type="spellEnd"/>
      <w:r w:rsidRPr="00497C49">
        <w:rPr>
          <w:rFonts w:ascii="Arial" w:eastAsia="Arial" w:hAnsi="Arial" w:cs="Arial"/>
          <w:lang w:bidi="nl-NL"/>
        </w:rPr>
        <w:t>. Deze innovatieve inkttechnologie heeft de eigenschappen van UV-inkt en solventinkt maar is toch op waterbasis, wat het aanbod van onze klanten kan vergroten en de werkomgeving verbetert.</w:t>
      </w:r>
    </w:p>
    <w:p w14:paraId="76E23E50" w14:textId="77777777" w:rsidR="00B510BC" w:rsidRPr="00497C49" w:rsidRDefault="00B510BC" w:rsidP="00B510BC">
      <w:pPr>
        <w:pStyle w:val="ListParagraph"/>
        <w:spacing w:line="360" w:lineRule="auto"/>
        <w:jc w:val="both"/>
        <w:rPr>
          <w:rFonts w:ascii="Arial" w:hAnsi="Arial" w:cs="Arial"/>
          <w:lang w:eastAsia="ja-JP"/>
        </w:rPr>
      </w:pPr>
    </w:p>
    <w:p w14:paraId="607D88CF" w14:textId="696BD24F" w:rsidR="00B510BC" w:rsidRPr="00497C49" w:rsidRDefault="00B510BC" w:rsidP="00B510BC">
      <w:pPr>
        <w:pStyle w:val="ListParagraph"/>
        <w:spacing w:line="360" w:lineRule="auto"/>
        <w:jc w:val="both"/>
        <w:rPr>
          <w:rFonts w:ascii="Arial" w:hAnsi="Arial" w:cs="Arial"/>
          <w:lang w:eastAsia="ja-JP"/>
        </w:rPr>
      </w:pPr>
      <w:r w:rsidRPr="00497C49">
        <w:rPr>
          <w:rFonts w:ascii="Arial" w:eastAsia="Arial" w:hAnsi="Arial" w:cs="Arial"/>
          <w:lang w:bidi="nl-NL"/>
        </w:rPr>
        <w:t xml:space="preserve">We demonstreren ook de </w:t>
      </w:r>
      <w:proofErr w:type="spellStart"/>
      <w:r w:rsidRPr="00497C49">
        <w:rPr>
          <w:rFonts w:ascii="Arial" w:eastAsia="Arial" w:hAnsi="Arial" w:cs="Arial"/>
          <w:lang w:bidi="nl-NL"/>
        </w:rPr>
        <w:t>RxD</w:t>
      </w:r>
      <w:proofErr w:type="spellEnd"/>
      <w:r w:rsidRPr="00497C49">
        <w:rPr>
          <w:rFonts w:ascii="Arial" w:eastAsia="Arial" w:hAnsi="Arial" w:cs="Arial"/>
          <w:lang w:bidi="nl-NL"/>
        </w:rPr>
        <w:t xml:space="preserve">-serie, een pigmentdispersie die bekend staat om zijn uitzonderlijke stabiliteit wanneer die te maken krijgt met veranderende inktformuleringen onder invloed van digitalisering. Dit ondersteunt inktformuleringen die voldoen aan de toenemende behoefte aan snellere </w:t>
      </w:r>
      <w:proofErr w:type="spellStart"/>
      <w:r w:rsidRPr="00497C49">
        <w:rPr>
          <w:rFonts w:ascii="Arial" w:eastAsia="Arial" w:hAnsi="Arial" w:cs="Arial"/>
          <w:lang w:bidi="nl-NL"/>
        </w:rPr>
        <w:t>inkjetsystemen</w:t>
      </w:r>
      <w:proofErr w:type="spellEnd"/>
      <w:r w:rsidRPr="00497C49">
        <w:rPr>
          <w:rFonts w:ascii="Arial" w:eastAsia="Arial" w:hAnsi="Arial" w:cs="Arial"/>
          <w:lang w:bidi="nl-NL"/>
        </w:rPr>
        <w:t xml:space="preserve"> en bredere compatibiliteit met substraten.</w:t>
      </w:r>
    </w:p>
    <w:p w14:paraId="4AF64FE1" w14:textId="77777777" w:rsidR="00B510BC" w:rsidRPr="00497C49" w:rsidRDefault="00B510BC" w:rsidP="00B510BC">
      <w:pPr>
        <w:pStyle w:val="ListParagraph"/>
        <w:spacing w:line="360" w:lineRule="auto"/>
        <w:jc w:val="both"/>
        <w:rPr>
          <w:rFonts w:ascii="Arial" w:hAnsi="Arial" w:cs="Arial"/>
          <w:lang w:eastAsia="ja-JP"/>
        </w:rPr>
      </w:pPr>
    </w:p>
    <w:p w14:paraId="66634D0B" w14:textId="77777777" w:rsidR="00B510BC" w:rsidRPr="00497C49" w:rsidRDefault="00B510BC" w:rsidP="00B510BC">
      <w:pPr>
        <w:pStyle w:val="ListParagraph"/>
        <w:spacing w:line="360" w:lineRule="auto"/>
        <w:jc w:val="both"/>
        <w:rPr>
          <w:rFonts w:ascii="Arial" w:hAnsi="Arial" w:cs="Arial"/>
          <w:lang w:eastAsia="ja-JP"/>
        </w:rPr>
      </w:pPr>
      <w:r w:rsidRPr="00497C49">
        <w:rPr>
          <w:rFonts w:ascii="Arial" w:eastAsia="Arial" w:hAnsi="Arial" w:cs="Arial"/>
          <w:lang w:bidi="nl-NL"/>
        </w:rPr>
        <w:t>Daarnaast kondigen we nieuwe producten aan voor printkoppen die veelzijdigheid mogelijk maken voor een breed scala aan toepassingen.</w:t>
      </w:r>
    </w:p>
    <w:p w14:paraId="3FCA9828" w14:textId="77777777" w:rsidR="009C450F" w:rsidRPr="00497C49" w:rsidRDefault="009C450F" w:rsidP="00B510BC">
      <w:pPr>
        <w:pStyle w:val="ListParagraph"/>
        <w:spacing w:line="360" w:lineRule="auto"/>
        <w:jc w:val="both"/>
        <w:rPr>
          <w:rFonts w:ascii="Arial" w:hAnsi="Arial" w:cs="Arial"/>
          <w:lang w:eastAsia="ja-JP"/>
        </w:rPr>
      </w:pPr>
    </w:p>
    <w:p w14:paraId="2151E2BE" w14:textId="77777777" w:rsidR="009C450F" w:rsidRPr="00497C49" w:rsidRDefault="009C450F" w:rsidP="009C450F">
      <w:pPr>
        <w:pStyle w:val="ListParagraph"/>
        <w:spacing w:line="360" w:lineRule="auto"/>
        <w:rPr>
          <w:rFonts w:ascii="Arial" w:hAnsi="Arial" w:cs="Arial"/>
          <w:lang w:eastAsia="ja-JP"/>
        </w:rPr>
      </w:pPr>
      <w:r w:rsidRPr="00497C49">
        <w:rPr>
          <w:rFonts w:ascii="Arial" w:eastAsia="Arial" w:hAnsi="Arial" w:cs="Arial"/>
          <w:lang w:bidi="nl-NL"/>
        </w:rPr>
        <w:t>Fujifilm Group introduceert ook nieuwe milieustrategieën. Hieronder vallen kleine oplagen met digitaal on-</w:t>
      </w:r>
      <w:proofErr w:type="spellStart"/>
      <w:r w:rsidRPr="00497C49">
        <w:rPr>
          <w:rFonts w:ascii="Arial" w:eastAsia="Arial" w:hAnsi="Arial" w:cs="Arial"/>
          <w:lang w:bidi="nl-NL"/>
        </w:rPr>
        <w:t>demand</w:t>
      </w:r>
      <w:proofErr w:type="spellEnd"/>
      <w:r w:rsidRPr="00497C49">
        <w:rPr>
          <w:rFonts w:ascii="Arial" w:eastAsia="Arial" w:hAnsi="Arial" w:cs="Arial"/>
          <w:lang w:bidi="nl-NL"/>
        </w:rPr>
        <w:t xml:space="preserve"> printen, procesvrije offsetplaten, </w:t>
      </w:r>
      <w:proofErr w:type="spellStart"/>
      <w:r w:rsidRPr="00497C49">
        <w:rPr>
          <w:rFonts w:ascii="Arial" w:eastAsia="Arial" w:hAnsi="Arial" w:cs="Arial"/>
          <w:lang w:bidi="nl-NL"/>
        </w:rPr>
        <w:t>koolstofneutrale</w:t>
      </w:r>
      <w:proofErr w:type="spellEnd"/>
      <w:r w:rsidRPr="00497C49">
        <w:rPr>
          <w:rFonts w:ascii="Arial" w:eastAsia="Arial" w:hAnsi="Arial" w:cs="Arial"/>
          <w:lang w:bidi="nl-NL"/>
        </w:rPr>
        <w:t xml:space="preserve"> productiefaciliteiten en recyclinginitiatieven.</w:t>
      </w:r>
    </w:p>
    <w:p w14:paraId="6156B3AE" w14:textId="77777777" w:rsidR="009C450F" w:rsidRPr="00497C49" w:rsidRDefault="009C450F" w:rsidP="009C450F">
      <w:pPr>
        <w:pStyle w:val="ListParagraph"/>
        <w:spacing w:line="360" w:lineRule="auto"/>
        <w:rPr>
          <w:rFonts w:ascii="Arial" w:hAnsi="Arial" w:cs="Arial"/>
          <w:lang w:eastAsia="ja-JP"/>
        </w:rPr>
      </w:pPr>
    </w:p>
    <w:p w14:paraId="5D745C87" w14:textId="77777777" w:rsidR="009C450F" w:rsidRPr="00497C49" w:rsidRDefault="009C450F" w:rsidP="009C450F">
      <w:pPr>
        <w:pStyle w:val="ListParagraph"/>
        <w:spacing w:line="360" w:lineRule="auto"/>
        <w:rPr>
          <w:rFonts w:ascii="Arial" w:hAnsi="Arial" w:cs="Arial"/>
          <w:lang w:eastAsia="ja-JP"/>
        </w:rPr>
      </w:pPr>
      <w:r w:rsidRPr="00497C49">
        <w:rPr>
          <w:rFonts w:ascii="Arial" w:eastAsia="Arial" w:hAnsi="Arial" w:cs="Arial"/>
          <w:lang w:bidi="nl-NL"/>
        </w:rPr>
        <w:t>Fujifilm Group heeft ook een nieuwe overkoepelende doelstelling onthuld: ‘</w:t>
      </w:r>
      <w:proofErr w:type="spellStart"/>
      <w:r w:rsidRPr="00497C49">
        <w:rPr>
          <w:rFonts w:ascii="Arial" w:eastAsia="Arial" w:hAnsi="Arial" w:cs="Arial"/>
          <w:lang w:bidi="nl-NL"/>
        </w:rPr>
        <w:t>Giving</w:t>
      </w:r>
      <w:proofErr w:type="spellEnd"/>
      <w:r w:rsidRPr="00497C49">
        <w:rPr>
          <w:rFonts w:ascii="Arial" w:eastAsia="Arial" w:hAnsi="Arial" w:cs="Arial"/>
          <w:lang w:bidi="nl-NL"/>
        </w:rPr>
        <w:t xml:space="preserve"> </w:t>
      </w:r>
      <w:proofErr w:type="spellStart"/>
      <w:r w:rsidRPr="00497C49">
        <w:rPr>
          <w:rFonts w:ascii="Arial" w:eastAsia="Arial" w:hAnsi="Arial" w:cs="Arial"/>
          <w:lang w:bidi="nl-NL"/>
        </w:rPr>
        <w:t>our</w:t>
      </w:r>
      <w:proofErr w:type="spellEnd"/>
      <w:r w:rsidRPr="00497C49">
        <w:rPr>
          <w:rFonts w:ascii="Arial" w:eastAsia="Arial" w:hAnsi="Arial" w:cs="Arial"/>
          <w:lang w:bidi="nl-NL"/>
        </w:rPr>
        <w:t xml:space="preserve"> </w:t>
      </w:r>
      <w:proofErr w:type="spellStart"/>
      <w:r w:rsidRPr="00497C49">
        <w:rPr>
          <w:rFonts w:ascii="Arial" w:eastAsia="Arial" w:hAnsi="Arial" w:cs="Arial"/>
          <w:lang w:bidi="nl-NL"/>
        </w:rPr>
        <w:t>world</w:t>
      </w:r>
      <w:proofErr w:type="spellEnd"/>
      <w:r w:rsidRPr="00497C49">
        <w:rPr>
          <w:rFonts w:ascii="Arial" w:eastAsia="Arial" w:hAnsi="Arial" w:cs="Arial"/>
          <w:lang w:bidi="nl-NL"/>
        </w:rPr>
        <w:t xml:space="preserve"> more </w:t>
      </w:r>
      <w:proofErr w:type="spellStart"/>
      <w:r w:rsidRPr="00497C49">
        <w:rPr>
          <w:rFonts w:ascii="Arial" w:eastAsia="Arial" w:hAnsi="Arial" w:cs="Arial"/>
          <w:lang w:bidi="nl-NL"/>
        </w:rPr>
        <w:t>smiles</w:t>
      </w:r>
      <w:proofErr w:type="spellEnd"/>
      <w:r w:rsidRPr="00497C49">
        <w:rPr>
          <w:rFonts w:ascii="Arial" w:eastAsia="Arial" w:hAnsi="Arial" w:cs="Arial"/>
          <w:lang w:bidi="nl-NL"/>
        </w:rPr>
        <w:t xml:space="preserve">,’ ter ere van het 90-jarige jubileum dit jaar. Op </w:t>
      </w:r>
      <w:proofErr w:type="spellStart"/>
      <w:r w:rsidRPr="00497C49">
        <w:rPr>
          <w:rFonts w:ascii="Arial" w:eastAsia="Arial" w:hAnsi="Arial" w:cs="Arial"/>
          <w:lang w:bidi="nl-NL"/>
        </w:rPr>
        <w:t>drupa</w:t>
      </w:r>
      <w:proofErr w:type="spellEnd"/>
      <w:r w:rsidRPr="00497C49">
        <w:rPr>
          <w:rFonts w:ascii="Arial" w:eastAsia="Arial" w:hAnsi="Arial" w:cs="Arial"/>
          <w:lang w:bidi="nl-NL"/>
        </w:rPr>
        <w:t xml:space="preserve"> 2024 wil Fujifilm Group laten zien dat het een verschil in waarde kan bieden om de wereld uiteindelijk leuker te maken. We kijken uit naar uw komst.</w:t>
      </w:r>
    </w:p>
    <w:p w14:paraId="445958A1" w14:textId="77777777" w:rsidR="009C450F" w:rsidRPr="00497C49" w:rsidRDefault="009C450F" w:rsidP="00B510BC">
      <w:pPr>
        <w:pStyle w:val="ListParagraph"/>
        <w:spacing w:line="360" w:lineRule="auto"/>
        <w:jc w:val="both"/>
        <w:rPr>
          <w:rFonts w:ascii="Arial" w:hAnsi="Arial" w:cs="Arial"/>
          <w:lang w:eastAsia="ja-JP"/>
        </w:rPr>
      </w:pPr>
    </w:p>
    <w:p w14:paraId="6C98E39B" w14:textId="77777777" w:rsidR="00B510BC" w:rsidRPr="00497C49" w:rsidRDefault="00B510BC" w:rsidP="00866211">
      <w:pPr>
        <w:pStyle w:val="ListParagraph"/>
        <w:spacing w:line="360" w:lineRule="auto"/>
        <w:jc w:val="both"/>
        <w:rPr>
          <w:rFonts w:ascii="Arial" w:hAnsi="Arial" w:cs="Arial"/>
          <w:lang w:eastAsia="ja-JP"/>
        </w:rPr>
      </w:pPr>
    </w:p>
    <w:p w14:paraId="22BACBFE" w14:textId="4FE32698" w:rsidR="00BA110A" w:rsidRPr="00497C49" w:rsidRDefault="00DF0F80" w:rsidP="00D71F39">
      <w:pPr>
        <w:spacing w:line="360" w:lineRule="auto"/>
        <w:jc w:val="center"/>
        <w:rPr>
          <w:rFonts w:ascii="Arial" w:hAnsi="Arial" w:cs="Arial"/>
        </w:rPr>
      </w:pPr>
      <w:r w:rsidRPr="00497C49">
        <w:rPr>
          <w:rFonts w:ascii="Arial" w:eastAsia="Arial" w:hAnsi="Arial" w:cs="Arial"/>
          <w:b/>
          <w:color w:val="000000" w:themeColor="text1"/>
          <w:lang w:bidi="nl-NL"/>
        </w:rPr>
        <w:t>EINDE</w:t>
      </w:r>
    </w:p>
    <w:p w14:paraId="52433479" w14:textId="650F134E" w:rsidR="00160710" w:rsidRPr="00497C49" w:rsidRDefault="00160710" w:rsidP="004E079D">
      <w:pPr>
        <w:spacing w:after="0" w:line="240" w:lineRule="auto"/>
        <w:jc w:val="both"/>
        <w:rPr>
          <w:rFonts w:ascii="Arial" w:hAnsi="Arial" w:cs="Arial"/>
          <w:color w:val="000000" w:themeColor="text1"/>
          <w:sz w:val="20"/>
          <w:szCs w:val="20"/>
        </w:rPr>
      </w:pPr>
    </w:p>
    <w:p w14:paraId="0B6DD4A3" w14:textId="2E802FB9" w:rsidR="00065605" w:rsidRPr="00497C49" w:rsidRDefault="00065605" w:rsidP="004E079D">
      <w:pPr>
        <w:spacing w:after="0" w:line="240" w:lineRule="auto"/>
        <w:jc w:val="both"/>
        <w:rPr>
          <w:rFonts w:ascii="Arial" w:hAnsi="Arial" w:cs="Arial"/>
          <w:color w:val="000000" w:themeColor="text1"/>
          <w:sz w:val="20"/>
          <w:szCs w:val="20"/>
        </w:rPr>
      </w:pPr>
    </w:p>
    <w:p w14:paraId="3EC35B64" w14:textId="77777777" w:rsidR="00EC36CF" w:rsidRPr="00497C49" w:rsidRDefault="00EC36CF" w:rsidP="004E079D">
      <w:pPr>
        <w:spacing w:after="0" w:line="240" w:lineRule="auto"/>
        <w:jc w:val="both"/>
        <w:rPr>
          <w:rFonts w:ascii="Arial" w:hAnsi="Arial" w:cs="Arial"/>
          <w:color w:val="000000" w:themeColor="text1"/>
          <w:sz w:val="20"/>
          <w:szCs w:val="20"/>
        </w:rPr>
      </w:pPr>
    </w:p>
    <w:p w14:paraId="59653C9A"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1BD2C3AD"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FA9949E"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7B76A42"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2743F5E"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00AFC761"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28079A0"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5C6E177"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9C47EA6"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23BA024"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47B460A"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83AD9FB" w14:textId="77777777" w:rsidR="00D33A43" w:rsidRDefault="00D33A43" w:rsidP="00D33A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A48F5D9" w14:textId="758DBBA9" w:rsidR="00ED1FDF" w:rsidRPr="00BF0F57" w:rsidRDefault="00ED1FDF" w:rsidP="00D33A43">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7E83"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956913">
    <w:abstractNumId w:val="2"/>
  </w:num>
  <w:num w:numId="2" w16cid:durableId="871575457">
    <w:abstractNumId w:val="6"/>
  </w:num>
  <w:num w:numId="3" w16cid:durableId="1324704045">
    <w:abstractNumId w:val="5"/>
  </w:num>
  <w:num w:numId="4" w16cid:durableId="692196331">
    <w:abstractNumId w:val="0"/>
  </w:num>
  <w:num w:numId="5" w16cid:durableId="1033993973">
    <w:abstractNumId w:val="4"/>
  </w:num>
  <w:num w:numId="6" w16cid:durableId="1102795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15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474E"/>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97C49"/>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3A43"/>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4619347">
      <w:bodyDiv w:val="1"/>
      <w:marLeft w:val="0"/>
      <w:marRight w:val="0"/>
      <w:marTop w:val="0"/>
      <w:marBottom w:val="0"/>
      <w:divBdr>
        <w:top w:val="none" w:sz="0" w:space="0" w:color="auto"/>
        <w:left w:val="none" w:sz="0" w:space="0" w:color="auto"/>
        <w:bottom w:val="none" w:sz="0" w:space="0" w:color="auto"/>
        <w:right w:val="none" w:sz="0" w:space="0" w:color="auto"/>
      </w:divBdr>
      <w:divsChild>
        <w:div w:id="1714234749">
          <w:marLeft w:val="0"/>
          <w:marRight w:val="0"/>
          <w:marTop w:val="0"/>
          <w:marBottom w:val="0"/>
          <w:divBdr>
            <w:top w:val="none" w:sz="0" w:space="0" w:color="auto"/>
            <w:left w:val="none" w:sz="0" w:space="0" w:color="auto"/>
            <w:bottom w:val="none" w:sz="0" w:space="0" w:color="auto"/>
            <w:right w:val="none" w:sz="0" w:space="0" w:color="auto"/>
          </w:divBdr>
        </w:div>
        <w:div w:id="1334144618">
          <w:marLeft w:val="0"/>
          <w:marRight w:val="0"/>
          <w:marTop w:val="0"/>
          <w:marBottom w:val="0"/>
          <w:divBdr>
            <w:top w:val="none" w:sz="0" w:space="0" w:color="auto"/>
            <w:left w:val="none" w:sz="0" w:space="0" w:color="auto"/>
            <w:bottom w:val="none" w:sz="0" w:space="0" w:color="auto"/>
            <w:right w:val="none" w:sz="0" w:space="0" w:color="auto"/>
          </w:divBdr>
        </w:div>
        <w:div w:id="1943761613">
          <w:marLeft w:val="0"/>
          <w:marRight w:val="0"/>
          <w:marTop w:val="0"/>
          <w:marBottom w:val="0"/>
          <w:divBdr>
            <w:top w:val="none" w:sz="0" w:space="0" w:color="auto"/>
            <w:left w:val="none" w:sz="0" w:space="0" w:color="auto"/>
            <w:bottom w:val="none" w:sz="0" w:space="0" w:color="auto"/>
            <w:right w:val="none" w:sz="0" w:space="0" w:color="auto"/>
          </w:divBdr>
        </w:div>
        <w:div w:id="1495336521">
          <w:marLeft w:val="0"/>
          <w:marRight w:val="0"/>
          <w:marTop w:val="0"/>
          <w:marBottom w:val="0"/>
          <w:divBdr>
            <w:top w:val="none" w:sz="0" w:space="0" w:color="auto"/>
            <w:left w:val="none" w:sz="0" w:space="0" w:color="auto"/>
            <w:bottom w:val="none" w:sz="0" w:space="0" w:color="auto"/>
            <w:right w:val="none" w:sz="0" w:space="0" w:color="auto"/>
          </w:divBdr>
        </w:div>
        <w:div w:id="884416050">
          <w:marLeft w:val="0"/>
          <w:marRight w:val="0"/>
          <w:marTop w:val="0"/>
          <w:marBottom w:val="0"/>
          <w:divBdr>
            <w:top w:val="none" w:sz="0" w:space="0" w:color="auto"/>
            <w:left w:val="none" w:sz="0" w:space="0" w:color="auto"/>
            <w:bottom w:val="none" w:sz="0" w:space="0" w:color="auto"/>
            <w:right w:val="none" w:sz="0" w:space="0" w:color="auto"/>
          </w:divBdr>
        </w:div>
        <w:div w:id="1729260049">
          <w:marLeft w:val="0"/>
          <w:marRight w:val="0"/>
          <w:marTop w:val="0"/>
          <w:marBottom w:val="0"/>
          <w:divBdr>
            <w:top w:val="none" w:sz="0" w:space="0" w:color="auto"/>
            <w:left w:val="none" w:sz="0" w:space="0" w:color="auto"/>
            <w:bottom w:val="none" w:sz="0" w:space="0" w:color="auto"/>
            <w:right w:val="none" w:sz="0" w:space="0" w:color="auto"/>
          </w:divBdr>
        </w:div>
        <w:div w:id="781068445">
          <w:marLeft w:val="0"/>
          <w:marRight w:val="0"/>
          <w:marTop w:val="0"/>
          <w:marBottom w:val="0"/>
          <w:divBdr>
            <w:top w:val="none" w:sz="0" w:space="0" w:color="auto"/>
            <w:left w:val="none" w:sz="0" w:space="0" w:color="auto"/>
            <w:bottom w:val="none" w:sz="0" w:space="0" w:color="auto"/>
            <w:right w:val="none" w:sz="0" w:space="0" w:color="auto"/>
          </w:divBdr>
        </w:div>
        <w:div w:id="552546422">
          <w:marLeft w:val="0"/>
          <w:marRight w:val="0"/>
          <w:marTop w:val="0"/>
          <w:marBottom w:val="0"/>
          <w:divBdr>
            <w:top w:val="none" w:sz="0" w:space="0" w:color="auto"/>
            <w:left w:val="none" w:sz="0" w:space="0" w:color="auto"/>
            <w:bottom w:val="none" w:sz="0" w:space="0" w:color="auto"/>
            <w:right w:val="none" w:sz="0" w:space="0" w:color="auto"/>
          </w:divBdr>
        </w:div>
        <w:div w:id="874392587">
          <w:marLeft w:val="0"/>
          <w:marRight w:val="0"/>
          <w:marTop w:val="0"/>
          <w:marBottom w:val="0"/>
          <w:divBdr>
            <w:top w:val="none" w:sz="0" w:space="0" w:color="auto"/>
            <w:left w:val="none" w:sz="0" w:space="0" w:color="auto"/>
            <w:bottom w:val="none" w:sz="0" w:space="0" w:color="auto"/>
            <w:right w:val="none" w:sz="0" w:space="0" w:color="auto"/>
          </w:divBdr>
        </w:div>
        <w:div w:id="1196042580">
          <w:marLeft w:val="0"/>
          <w:marRight w:val="0"/>
          <w:marTop w:val="0"/>
          <w:marBottom w:val="0"/>
          <w:divBdr>
            <w:top w:val="none" w:sz="0" w:space="0" w:color="auto"/>
            <w:left w:val="none" w:sz="0" w:space="0" w:color="auto"/>
            <w:bottom w:val="none" w:sz="0" w:space="0" w:color="auto"/>
            <w:right w:val="none" w:sz="0" w:space="0" w:color="auto"/>
          </w:divBdr>
        </w:div>
        <w:div w:id="12340588">
          <w:marLeft w:val="0"/>
          <w:marRight w:val="0"/>
          <w:marTop w:val="0"/>
          <w:marBottom w:val="0"/>
          <w:divBdr>
            <w:top w:val="none" w:sz="0" w:space="0" w:color="auto"/>
            <w:left w:val="none" w:sz="0" w:space="0" w:color="auto"/>
            <w:bottom w:val="none" w:sz="0" w:space="0" w:color="auto"/>
            <w:right w:val="none" w:sz="0" w:space="0" w:color="auto"/>
          </w:divBdr>
        </w:div>
        <w:div w:id="1162545637">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fujifilmprint.e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F6B8B-AE04-4F4D-92EF-9FB4CA18AFE4}">
  <ds:schemaRefs>
    <ds:schemaRef ds:uri="http://schemas.microsoft.com/sharepoint/v3/contenttype/forms"/>
  </ds:schemaRefs>
</ds:datastoreItem>
</file>

<file path=customXml/itemProps2.xml><?xml version="1.0" encoding="utf-8"?>
<ds:datastoreItem xmlns:ds="http://schemas.openxmlformats.org/officeDocument/2006/customXml" ds:itemID="{58C1A815-5BC5-46A0-A1F2-05850344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2024-03-21T13:55:00Z</dcterms:created>
  <dcterms:modified xsi:type="dcterms:W3CDTF">2024-03-21T15:32:00Z</dcterms:modified>
</cp:coreProperties>
</file>