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3DD7" w:rsidP="318F14A8" w:rsidRDefault="00B54E9E" w14:paraId="1081B041" w14:textId="06A26725">
      <w:pPr>
        <w:pStyle w:val="p1"/>
        <w:rPr>
          <w:rFonts w:ascii="Arial" w:hAnsi="Arial" w:eastAsia="Arial" w:cs="Arial"/>
          <w:b w:val="1"/>
          <w:bCs w:val="1"/>
          <w:sz w:val="20"/>
          <w:szCs w:val="20"/>
        </w:rPr>
      </w:pPr>
      <w:r>
        <w:rPr>
          <w:sz w:val="22"/>
        </w:rPr>
        <w:drawing>
          <wp:anchor distT="0" distB="0" distL="114300" distR="114300" simplePos="0" relativeHeight="251658240" behindDoc="0" locked="0" layoutInCell="1" allowOverlap="1" wp14:anchorId="717E5207" wp14:editId="4A542781">
            <wp:simplePos x="0" y="0"/>
            <wp:positionH relativeFrom="page">
              <wp:posOffset>5250905</wp:posOffset>
            </wp:positionH>
            <wp:positionV relativeFrom="paragraph">
              <wp:posOffset>-851716</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869BC" w:rsidR="00B03DD7" w:rsidP="318F14A8" w:rsidRDefault="00893E01" w14:paraId="180DC947" w14:textId="14150D0D">
      <w:pPr>
        <w:pStyle w:val="p1"/>
        <w:rPr>
          <w:rFonts w:ascii="Arial" w:hAnsi="Arial" w:eastAsia="Arial" w:cs="Arial"/>
          <w:b w:val="1"/>
          <w:bCs w:val="1"/>
          <w:sz w:val="20"/>
          <w:szCs w:val="20"/>
        </w:rPr>
      </w:pPr>
      <w:r w:rsidRPr="318F14A8" w:rsidR="00893E01">
        <w:rPr>
          <w:rFonts w:ascii="Arial" w:hAnsi="Arial" w:eastAsia="Arial" w:cs="Arial"/>
          <w:b w:val="1"/>
          <w:bCs w:val="1"/>
          <w:sz w:val="20"/>
          <w:szCs w:val="20"/>
        </w:rPr>
        <w:t>Comunicato stampa</w:t>
      </w:r>
    </w:p>
    <w:p w:rsidRPr="000869BC" w:rsidR="00B17D27" w:rsidP="318F14A8" w:rsidRDefault="00B17D27" w14:paraId="64DF4D93" w14:textId="77777777">
      <w:pPr>
        <w:pStyle w:val="p1"/>
        <w:rPr>
          <w:rFonts w:ascii="Arial" w:hAnsi="Arial" w:eastAsia="Arial" w:cs="Arial"/>
          <w:lang w:val="en-US"/>
        </w:rPr>
      </w:pPr>
    </w:p>
    <w:p w:rsidRPr="000869BC" w:rsidR="00B17D27" w:rsidP="318F14A8" w:rsidRDefault="00B17D27" w14:paraId="65AFF85C" w14:textId="6E42B876">
      <w:pPr>
        <w:pStyle w:val="Standard"/>
        <w:rPr>
          <w:rFonts w:ascii="Arial" w:hAnsi="Arial" w:eastAsia="Arial" w:cs="Arial"/>
        </w:rPr>
      </w:pPr>
      <w:r w:rsidRPr="318F14A8" w:rsidR="00B17D27">
        <w:rPr>
          <w:rFonts w:ascii="Arial" w:hAnsi="Arial" w:eastAsia="Arial" w:cs="Arial"/>
        </w:rPr>
        <w:t>Responsabile relazioni con i media:</w:t>
      </w:r>
    </w:p>
    <w:p w:rsidRPr="000869BC" w:rsidR="00B17D27" w:rsidP="318F14A8" w:rsidRDefault="00B17D27" w14:paraId="2AD7DA35" w14:textId="77777777">
      <w:pPr>
        <w:pStyle w:val="Standard"/>
        <w:rPr>
          <w:rFonts w:ascii="Arial" w:hAnsi="Arial" w:eastAsia="Arial" w:cs="Arial"/>
          <w:color w:val="000000" w:themeColor="text1"/>
          <w:rFonts w:ascii="Arial" w:hAnsi="Arial" w:cs="Arial"/>
        </w:rPr>
      </w:pPr>
      <w:r w:rsidRPr="1529CD92" w:rsidR="00B17D27">
        <w:rPr>
          <w:rFonts w:ascii="Arial" w:hAnsi="Arial" w:eastAsia="Arial" w:cs="Arial"/>
          <w:color w:val="000000" w:themeColor="text1" w:themeTint="FF" w:themeShade="FF"/>
        </w:rPr>
        <w:t xml:space="preserve">Elni Van Rensburg – +1 830 317 0950 – </w:t>
      </w:r>
      <w:r>
        <w:fldChar w:fldCharType="begin"/>
      </w:r>
      <w:r>
        <w:instrText xml:space="preserve">HYPERLINK "mailto:elni.vanrensburg@miraclon.com" \h </w:instrText>
      </w:r>
      <w:r>
        <w:fldChar w:fldCharType="separate"/>
      </w:r>
      <w:r w:rsidRPr="1529CD92" w:rsidR="00B17D27">
        <w:rPr>
          <w:rStyle w:val="Hyperlink"/>
          <w:rFonts w:ascii="Arial" w:hAnsi="Arial"/>
        </w:rPr>
        <w:t>elni.vanrensburg@miraclon.com</w:t>
      </w:r>
      <w:r w:rsidRPr="1529CD92">
        <w:rPr>
          <w:rStyle w:val="Hyperlink"/>
          <w:rFonts w:ascii="Arial" w:hAnsi="Arial" w:cs="Arial"/>
        </w:rPr>
        <w:fldChar w:fldCharType="end"/>
      </w:r>
      <w:r w:rsidRPr="1529CD92" w:rsidR="00B17D27">
        <w:rPr>
          <w:rFonts w:ascii="Arial" w:hAnsi="Arial" w:eastAsia="Arial" w:cs="Arial"/>
          <w:color w:val="000000" w:themeColor="text1" w:themeTint="FF" w:themeShade="FF"/>
        </w:rPr>
        <w:t xml:space="preserve">  </w:t>
      </w:r>
    </w:p>
    <w:p w:rsidR="0F04454F" w:rsidP="1529CD92" w:rsidRDefault="0F04454F" w14:paraId="1E63A86C" w14:textId="2AEBB44C">
      <w:pPr>
        <w:pStyle w:val="Standard"/>
        <w:rPr/>
      </w:pPr>
      <w:r w:rsidRPr="1529CD92" w:rsidR="0F04454F">
        <w:rPr>
          <w:rFonts w:ascii="Arial" w:hAnsi="Arial" w:eastAsia="Arial" w:cs="Arial"/>
          <w:b w:val="0"/>
          <w:bCs w:val="0"/>
          <w:i w:val="0"/>
          <w:iCs w:val="0"/>
          <w:caps w:val="0"/>
          <w:smallCaps w:val="0"/>
          <w:noProof w:val="0"/>
          <w:color w:val="000000" w:themeColor="text1" w:themeTint="FF" w:themeShade="FF"/>
          <w:sz w:val="19"/>
          <w:szCs w:val="19"/>
          <w:lang w:val="es-ES"/>
        </w:rPr>
        <w:t xml:space="preserve">Josie Fellows – +44 (0)1372 464470 – </w:t>
      </w:r>
      <w:hyperlink r:id="Ra1052aedcb7f4366">
        <w:r w:rsidRPr="1529CD92" w:rsidR="0F04454F">
          <w:rPr>
            <w:rStyle w:val="Hyperlink"/>
            <w:rFonts w:ascii="Arial" w:hAnsi="Arial" w:eastAsia="Arial" w:cs="Arial"/>
            <w:b w:val="0"/>
            <w:bCs w:val="0"/>
            <w:i w:val="0"/>
            <w:iCs w:val="0"/>
            <w:caps w:val="0"/>
            <w:smallCaps w:val="0"/>
            <w:strike w:val="0"/>
            <w:dstrike w:val="0"/>
            <w:noProof w:val="0"/>
            <w:sz w:val="19"/>
            <w:szCs w:val="19"/>
            <w:lang w:val="es-ES"/>
          </w:rPr>
          <w:t>jfellows@adcomms.co.uk</w:t>
        </w:r>
      </w:hyperlink>
      <w:r w:rsidRPr="1529CD92" w:rsidR="0F04454F">
        <w:rPr>
          <w:rFonts w:ascii="Arial" w:hAnsi="Arial" w:eastAsia="Arial" w:cs="Arial"/>
          <w:b w:val="0"/>
          <w:bCs w:val="0"/>
          <w:i w:val="0"/>
          <w:iCs w:val="0"/>
          <w:caps w:val="0"/>
          <w:smallCaps w:val="0"/>
          <w:noProof w:val="0"/>
          <w:color w:val="000000" w:themeColor="text1" w:themeTint="FF" w:themeShade="FF"/>
          <w:sz w:val="19"/>
          <w:szCs w:val="19"/>
          <w:lang w:val="es-ES"/>
        </w:rPr>
        <w:t xml:space="preserve">   </w:t>
      </w:r>
      <w:r w:rsidRPr="1529CD92" w:rsidR="0F04454F">
        <w:rPr>
          <w:noProof w:val="0"/>
          <w:lang w:val="it-IT"/>
        </w:rPr>
        <w:t xml:space="preserve"> </w:t>
      </w:r>
    </w:p>
    <w:p w:rsidRPr="000869BC" w:rsidR="00B17D27" w:rsidP="318F14A8" w:rsidRDefault="00B17D27" w14:paraId="2C0CE053" w14:textId="77777777">
      <w:pPr>
        <w:pStyle w:val="Standard"/>
        <w:rPr>
          <w:rFonts w:ascii="Arial" w:hAnsi="Arial" w:eastAsia="Arial" w:cs="Arial"/>
          <w:color w:val="000000"/>
          <w:lang w:val="en-US"/>
        </w:rPr>
      </w:pPr>
    </w:p>
    <w:p w:rsidR="00B17D27" w:rsidP="318F14A8" w:rsidRDefault="00893E01" w14:paraId="05069FA8" w14:textId="5DE3A923">
      <w:pPr>
        <w:pStyle w:val="Standard"/>
        <w:spacing w:line="259" w:lineRule="auto"/>
        <w:rPr>
          <w:rFonts w:ascii="Arial" w:hAnsi="Arial" w:eastAsia="Arial" w:cs="Arial"/>
          <w:color w:val="000000" w:themeColor="text1"/>
          <w:rFonts w:ascii="Arial" w:hAnsi="Arial" w:cs="Arial"/>
        </w:rPr>
      </w:pPr>
      <w:r w:rsidRPr="318F14A8" w:rsidR="00893E01">
        <w:rPr>
          <w:rFonts w:ascii="Arial" w:hAnsi="Arial" w:eastAsia="Arial" w:cs="Arial"/>
          <w:color w:val="000000" w:themeColor="text1" w:themeTint="FF" w:themeShade="FF"/>
        </w:rPr>
        <w:t>26 marzo 2024</w:t>
      </w:r>
    </w:p>
    <w:p w:rsidR="00FA44B9" w:rsidP="318F14A8" w:rsidRDefault="00FA44B9" w14:paraId="0C380D84" w14:textId="77777777">
      <w:pPr>
        <w:spacing w:line="360" w:lineRule="auto"/>
        <w:rPr>
          <w:rFonts w:ascii="Arial" w:hAnsi="Arial" w:eastAsia="Arial" w:cs="Arial"/>
          <w:b w:val="1"/>
          <w:bCs w:val="1"/>
          <w:sz w:val="22"/>
          <w:szCs w:val="22"/>
        </w:rPr>
      </w:pPr>
    </w:p>
    <w:p w:rsidRPr="005E1FFE" w:rsidR="00701214" w:rsidP="318F14A8" w:rsidRDefault="00893E01" w14:paraId="37E1F6F8" w14:textId="299DC72C">
      <w:pPr>
        <w:spacing w:line="360" w:lineRule="auto"/>
        <w:jc w:val="center"/>
        <w:rPr>
          <w:rStyle w:val="cf01"/>
          <w:rFonts w:ascii="Arial" w:hAnsi="Arial" w:eastAsia="Arial" w:cs="Arial"/>
          <w:b w:val="1"/>
          <w:bCs w:val="1"/>
          <w:sz w:val="26"/>
          <w:szCs w:val="26"/>
          <w:rFonts w:ascii="Arial" w:hAnsi="Arial" w:cs="Arial"/>
        </w:rPr>
      </w:pPr>
      <w:r w:rsidRPr="318F14A8" w:rsidR="00893E01">
        <w:rPr>
          <w:rStyle w:val="cf01"/>
          <w:rFonts w:ascii="Arial" w:hAnsi="Arial" w:eastAsia="Arial" w:cs="Arial"/>
          <w:b w:val="1"/>
          <w:bCs w:val="1"/>
          <w:sz w:val="26"/>
          <w:szCs w:val="26"/>
        </w:rPr>
        <w:t>Miraclon annuncia il programma per drupa che garantisce agli stampatori di imballaggi il percorso verso un processo flexo moderno</w:t>
      </w:r>
    </w:p>
    <w:p w:rsidRPr="00B17D27" w:rsidR="005E1FFE" w:rsidP="318F14A8" w:rsidRDefault="005E1FFE" w14:paraId="34954921" w14:textId="77777777">
      <w:pPr>
        <w:spacing w:line="360" w:lineRule="auto"/>
        <w:rPr>
          <w:rFonts w:ascii="Arial" w:hAnsi="Arial" w:eastAsia="Arial" w:cs="Arial"/>
          <w:sz w:val="22"/>
          <w:szCs w:val="22"/>
        </w:rPr>
      </w:pPr>
    </w:p>
    <w:p w:rsidR="00EF73A3" w:rsidP="318F14A8" w:rsidRDefault="00893E01" w14:paraId="570FA54E" w14:textId="77777777">
      <w:pPr>
        <w:spacing w:line="360" w:lineRule="auto"/>
        <w:rPr>
          <w:rFonts w:ascii="Arial" w:hAnsi="Arial" w:eastAsia="Arial" w:cs="Arial"/>
          <w:sz w:val="22"/>
          <w:szCs w:val="22"/>
          <w:rFonts w:ascii="Arial" w:hAnsi="Arial" w:cs="Arial"/>
        </w:rPr>
      </w:pPr>
      <w:r w:rsidRPr="318F14A8" w:rsidR="00893E01">
        <w:rPr>
          <w:rFonts w:ascii="Arial" w:hAnsi="Arial" w:eastAsia="Arial" w:cs="Arial"/>
          <w:sz w:val="22"/>
          <w:szCs w:val="22"/>
        </w:rPr>
        <w:t>Miraclon ha annunciato in data odierna i piani per drupa 2024, con i quali intende portare i vantaggi della flexo moderna agli stampatori di imballaggi per consentire il conseguimento dei loro obiettivi in materia di efficienza, sostenibilità e qualità, e massimizzare il ritorno sugli investimenti nelle macchine da stampa flexo.</w:t>
      </w:r>
      <w:r w:rsidRPr="318F14A8" w:rsidR="00893E01">
        <w:rPr>
          <w:rFonts w:ascii="Arial" w:hAnsi="Arial" w:eastAsia="Arial" w:cs="Arial"/>
          <w:sz w:val="22"/>
          <w:szCs w:val="22"/>
        </w:rPr>
        <w:t xml:space="preserve"> </w:t>
      </w:r>
    </w:p>
    <w:p w:rsidR="00EF73A3" w:rsidP="318F14A8" w:rsidRDefault="00EF73A3" w14:paraId="1E0E56EE" w14:textId="77777777">
      <w:pPr>
        <w:spacing w:line="360" w:lineRule="auto"/>
        <w:rPr>
          <w:rFonts w:ascii="Arial" w:hAnsi="Arial" w:eastAsia="Arial" w:cs="Arial"/>
          <w:sz w:val="22"/>
          <w:szCs w:val="22"/>
        </w:rPr>
      </w:pPr>
    </w:p>
    <w:p w:rsidRPr="00931E7F" w:rsidR="008A20DF" w:rsidP="318F14A8" w:rsidRDefault="00291CF7" w14:paraId="40A88FFA" w14:textId="6A324F85">
      <w:pPr>
        <w:spacing w:line="360" w:lineRule="auto"/>
        <w:rPr>
          <w:rFonts w:ascii="Arial" w:hAnsi="Arial" w:eastAsia="Arial" w:cs="Arial"/>
          <w:sz w:val="22"/>
          <w:szCs w:val="22"/>
          <w:rFonts w:ascii="Arial" w:hAnsi="Arial" w:cs="Arial"/>
        </w:rPr>
      </w:pPr>
      <w:r w:rsidRPr="318F14A8" w:rsidR="00291CF7">
        <w:rPr>
          <w:rFonts w:ascii="Arial" w:hAnsi="Arial" w:eastAsia="Arial" w:cs="Arial"/>
          <w:sz w:val="22"/>
          <w:szCs w:val="22"/>
        </w:rPr>
        <w:t>I visitatori potranno venirci a trovare nel padiglione 15, stand 50, per scoprire in che modo Miraclon e le sue tecnologie e conoscenze fondamentali sono importanti fattori abilitanti della trasformazione verso un processo flexo moderno che agevola una stampa sostenibile, uniforme, efficiente e potente.</w:t>
      </w:r>
      <w:r w:rsidRPr="318F14A8" w:rsidR="00291CF7">
        <w:rPr>
          <w:rFonts w:ascii="Arial" w:hAnsi="Arial" w:eastAsia="Arial" w:cs="Arial"/>
          <w:sz w:val="22"/>
          <w:szCs w:val="22"/>
        </w:rPr>
        <w:t xml:space="preserve"> </w:t>
      </w:r>
      <w:r w:rsidRPr="318F14A8" w:rsidR="00291CF7">
        <w:rPr>
          <w:rFonts w:ascii="Arial" w:hAnsi="Arial" w:eastAsia="Arial" w:cs="Arial"/>
          <w:sz w:val="22"/>
          <w:szCs w:val="22"/>
        </w:rPr>
        <w:t>A cominciare da esempi reali, lo stand presenterà 12 case studies di successo commerciale, metterà in evidenza nove prodotti innovativi basati sulle capacità della tecnologia di base FLEXCEL NX e permetterà di avvalersi della consulenza degli esperti tecnologici e commerciali di Miraclon per dimostrare la capacità di differenziazione di Miraclon e sfruttare l'esperienza diretta per aiutare i clienti nel percorso verso il successo aziendale.</w:t>
      </w:r>
      <w:r w:rsidRPr="318F14A8" w:rsidR="00291CF7">
        <w:rPr>
          <w:rFonts w:ascii="Arial" w:hAnsi="Arial" w:eastAsia="Arial" w:cs="Arial"/>
          <w:sz w:val="22"/>
          <w:szCs w:val="22"/>
        </w:rPr>
        <w:t xml:space="preserve"> </w:t>
      </w:r>
    </w:p>
    <w:p w:rsidRPr="00C16F45" w:rsidR="00291CF7" w:rsidP="318F14A8" w:rsidRDefault="00291CF7" w14:paraId="0F07AD3F" w14:textId="77777777">
      <w:pPr>
        <w:spacing w:line="360" w:lineRule="auto"/>
        <w:rPr>
          <w:rFonts w:ascii="Arial" w:hAnsi="Arial" w:eastAsia="Arial" w:cs="Arial"/>
          <w:sz w:val="22"/>
          <w:szCs w:val="22"/>
        </w:rPr>
      </w:pPr>
    </w:p>
    <w:p w:rsidRPr="009852B2" w:rsidR="00291CF7" w:rsidP="318F14A8" w:rsidRDefault="00291CF7" w14:paraId="4AA1A007" w14:textId="06445D5B">
      <w:pPr>
        <w:spacing w:line="360" w:lineRule="auto"/>
        <w:rPr>
          <w:rFonts w:ascii="Arial" w:hAnsi="Arial" w:eastAsia="Arial" w:cs="Arial"/>
          <w:sz w:val="22"/>
          <w:szCs w:val="22"/>
          <w:rFonts w:ascii="Arial" w:hAnsi="Arial" w:cs="Arial"/>
        </w:rPr>
      </w:pPr>
      <w:r w:rsidRPr="318F14A8" w:rsidR="00291CF7">
        <w:rPr>
          <w:rFonts w:ascii="Arial" w:hAnsi="Arial" w:eastAsia="Arial" w:cs="Arial"/>
          <w:sz w:val="22"/>
          <w:szCs w:val="22"/>
        </w:rPr>
        <w:t>Chris Payne, amministratore delegato, afferma:</w:t>
      </w:r>
      <w:r w:rsidRPr="318F14A8" w:rsidR="00291CF7">
        <w:rPr>
          <w:rFonts w:ascii="Arial" w:hAnsi="Arial" w:eastAsia="Arial" w:cs="Arial"/>
          <w:sz w:val="22"/>
          <w:szCs w:val="22"/>
        </w:rPr>
        <w:t xml:space="preserve"> </w:t>
      </w:r>
      <w:r w:rsidRPr="318F14A8" w:rsidR="00291CF7">
        <w:rPr>
          <w:rFonts w:ascii="Arial" w:hAnsi="Arial" w:eastAsia="Arial" w:cs="Arial"/>
          <w:sz w:val="22"/>
          <w:szCs w:val="22"/>
        </w:rPr>
        <w:t>“La flexo è un interessante segmento in crescita nel settore della stampa di imballaggi e, abbandonando i processi, le pratiche e le funzionalità tradizionali, sta entrando nella nuova era di una flexo moderna, ossia un processo di produzione sostenibile e standardizzato.</w:t>
      </w:r>
      <w:r w:rsidRPr="318F14A8" w:rsidR="00291CF7">
        <w:rPr>
          <w:rFonts w:ascii="Arial" w:hAnsi="Arial" w:eastAsia="Arial" w:cs="Arial"/>
          <w:sz w:val="22"/>
          <w:szCs w:val="22"/>
        </w:rPr>
        <w:t xml:space="preserve"> </w:t>
      </w:r>
      <w:r w:rsidRPr="318F14A8" w:rsidR="00291CF7">
        <w:rPr>
          <w:rFonts w:ascii="Arial" w:hAnsi="Arial" w:eastAsia="Arial" w:cs="Arial"/>
          <w:sz w:val="22"/>
          <w:szCs w:val="22"/>
        </w:rPr>
        <w:t xml:space="preserve">Considerato che oggi i </w:t>
      </w:r>
      <w:r w:rsidRPr="318F14A8" w:rsidR="00291CF7">
        <w:rPr>
          <w:rFonts w:ascii="Arial" w:hAnsi="Arial" w:eastAsia="Arial" w:cs="Arial"/>
          <w:sz w:val="22"/>
          <w:szCs w:val="22"/>
        </w:rPr>
        <w:t>brand</w:t>
      </w:r>
      <w:r w:rsidRPr="318F14A8" w:rsidR="00291CF7">
        <w:rPr>
          <w:rFonts w:ascii="Arial" w:hAnsi="Arial" w:eastAsia="Arial" w:cs="Arial"/>
          <w:sz w:val="22"/>
          <w:szCs w:val="22"/>
        </w:rPr>
        <w:t xml:space="preserve"> </w:t>
      </w:r>
      <w:r w:rsidRPr="318F14A8" w:rsidR="00291CF7">
        <w:rPr>
          <w:rFonts w:ascii="Arial" w:hAnsi="Arial" w:eastAsia="Arial" w:cs="Arial"/>
          <w:sz w:val="22"/>
          <w:szCs w:val="22"/>
        </w:rPr>
        <w:t>owner</w:t>
      </w:r>
      <w:r w:rsidRPr="318F14A8" w:rsidR="00291CF7">
        <w:rPr>
          <w:rFonts w:ascii="Arial" w:hAnsi="Arial" w:eastAsia="Arial" w:cs="Arial"/>
          <w:sz w:val="22"/>
          <w:szCs w:val="22"/>
        </w:rPr>
        <w:t xml:space="preserve"> esercitano pressioni crescenti sugli stampatori, per spingerli a migliorare l’efficienza e la sostenibilità della produzione, abbiamo invitato questi ultimi a visitare lo stand Miraclon per vedere, scoprire e provare di persona in che modo Miraclon, insieme alla nostra rete di apprezzati partner comprendente fornitori di </w:t>
      </w:r>
      <w:r w:rsidRPr="318F14A8" w:rsidR="00291CF7">
        <w:rPr>
          <w:rFonts w:ascii="Arial" w:hAnsi="Arial" w:eastAsia="Arial" w:cs="Arial"/>
          <w:sz w:val="22"/>
          <w:szCs w:val="22"/>
        </w:rPr>
        <w:t>pre</w:t>
      </w:r>
      <w:r w:rsidRPr="318F14A8" w:rsidR="00291CF7">
        <w:rPr>
          <w:rFonts w:ascii="Arial" w:hAnsi="Arial" w:eastAsia="Arial" w:cs="Arial"/>
          <w:sz w:val="22"/>
          <w:szCs w:val="22"/>
        </w:rPr>
        <w:t>-stampa, fornitori di tecnologie e partner del canale, può aiutarli a predisporre una strategia di successo.</w:t>
      </w:r>
      <w:r w:rsidRPr="318F14A8" w:rsidR="00291CF7">
        <w:rPr>
          <w:rFonts w:ascii="Arial" w:hAnsi="Arial" w:eastAsia="Arial" w:cs="Arial"/>
          <w:sz w:val="22"/>
          <w:szCs w:val="22"/>
        </w:rPr>
        <w:t xml:space="preserve"> </w:t>
      </w:r>
      <w:r w:rsidRPr="318F14A8" w:rsidR="00291CF7">
        <w:rPr>
          <w:rFonts w:ascii="Arial" w:hAnsi="Arial" w:eastAsia="Arial" w:cs="Arial"/>
          <w:sz w:val="22"/>
          <w:szCs w:val="22"/>
        </w:rPr>
        <w:t>Garantiamo che ne varrà la pena.”</w:t>
      </w:r>
    </w:p>
    <w:p w:rsidR="00291CF7" w:rsidP="318F14A8" w:rsidRDefault="00291CF7" w14:paraId="0C939FA8" w14:textId="77777777">
      <w:pPr>
        <w:spacing w:line="360" w:lineRule="auto"/>
        <w:rPr>
          <w:rFonts w:ascii="Arial" w:hAnsi="Arial" w:eastAsia="Arial" w:cs="Arial"/>
          <w:sz w:val="22"/>
          <w:szCs w:val="22"/>
        </w:rPr>
      </w:pPr>
    </w:p>
    <w:p w:rsidR="009D718B" w:rsidP="318F14A8" w:rsidRDefault="009D718B" w14:paraId="2FB296CD" w14:textId="4CE87687">
      <w:pPr>
        <w:spacing w:line="360" w:lineRule="auto"/>
        <w:rPr>
          <w:rFonts w:ascii="Arial" w:hAnsi="Arial" w:eastAsia="Arial" w:cs="Arial"/>
          <w:sz w:val="22"/>
          <w:szCs w:val="22"/>
          <w:rFonts w:ascii="Arial" w:hAnsi="Arial" w:cs="Arial"/>
        </w:rPr>
      </w:pPr>
      <w:r w:rsidRPr="318F14A8" w:rsidR="009D718B">
        <w:rPr>
          <w:rFonts w:ascii="Arial" w:hAnsi="Arial" w:eastAsia="Arial" w:cs="Arial"/>
          <w:sz w:val="22"/>
          <w:szCs w:val="22"/>
        </w:rPr>
        <w:t>Allo stand Miraclon, i visitatori potranno vedere, scoprire e provare di persona:</w:t>
      </w:r>
      <w:r w:rsidRPr="318F14A8" w:rsidR="009D718B">
        <w:rPr>
          <w:rFonts w:ascii="Arial" w:hAnsi="Arial" w:eastAsia="Arial" w:cs="Arial"/>
          <w:sz w:val="22"/>
          <w:szCs w:val="22"/>
        </w:rPr>
        <w:t xml:space="preserve"> </w:t>
      </w:r>
    </w:p>
    <w:p w:rsidR="00F53735" w:rsidP="318F14A8" w:rsidRDefault="00F53735" w14:paraId="4D5F7118" w14:textId="77777777">
      <w:pPr>
        <w:spacing w:line="360" w:lineRule="auto"/>
        <w:rPr>
          <w:rFonts w:ascii="Arial" w:hAnsi="Arial" w:eastAsia="Arial" w:cs="Arial"/>
          <w:sz w:val="22"/>
          <w:szCs w:val="22"/>
        </w:rPr>
      </w:pPr>
    </w:p>
    <w:p w:rsidRPr="009852B2" w:rsidR="00291CF7" w:rsidP="318F14A8" w:rsidRDefault="00291CF7" w14:paraId="26B548EE" w14:textId="0CA4DA9F">
      <w:pPr>
        <w:pStyle w:val="ListParagraph"/>
        <w:numPr>
          <w:ilvl w:val="0"/>
          <w:numId w:val="2"/>
        </w:numPr>
        <w:spacing w:line="360" w:lineRule="auto"/>
        <w:rPr>
          <w:rFonts w:ascii="Arial" w:hAnsi="Arial" w:eastAsia="Arial" w:cs="Arial"/>
          <w:sz w:val="22"/>
          <w:szCs w:val="22"/>
          <w:rFonts w:ascii="Arial" w:hAnsi="Arial" w:cs="Arial"/>
        </w:rPr>
      </w:pPr>
      <w:r w:rsidRPr="318F14A8" w:rsidR="00291CF7">
        <w:rPr>
          <w:rFonts w:ascii="Arial" w:hAnsi="Arial" w:eastAsia="Arial" w:cs="Arial"/>
          <w:sz w:val="22"/>
          <w:szCs w:val="22"/>
        </w:rPr>
        <w:t>modelli esemplari di flexo moderna:</w:t>
      </w:r>
      <w:r w:rsidRPr="318F14A8" w:rsidR="00291CF7">
        <w:rPr>
          <w:rFonts w:ascii="Arial" w:hAnsi="Arial" w:eastAsia="Arial" w:cs="Arial"/>
          <w:sz w:val="22"/>
          <w:szCs w:val="22"/>
        </w:rPr>
        <w:t xml:space="preserve"> </w:t>
      </w:r>
      <w:r w:rsidRPr="318F14A8" w:rsidR="00291CF7">
        <w:rPr>
          <w:rFonts w:ascii="Arial" w:hAnsi="Arial" w:eastAsia="Arial" w:cs="Arial"/>
          <w:sz w:val="22"/>
          <w:szCs w:val="22"/>
        </w:rPr>
        <w:t xml:space="preserve">case studies reali di 12 stampatori che hanno soddisfatto le impegnative esigenze dei clienti brand </w:t>
      </w:r>
      <w:r w:rsidRPr="318F14A8" w:rsidR="00291CF7">
        <w:rPr>
          <w:rFonts w:ascii="Arial" w:hAnsi="Arial" w:eastAsia="Arial" w:cs="Arial"/>
          <w:sz w:val="22"/>
          <w:szCs w:val="22"/>
        </w:rPr>
        <w:t>owner</w:t>
      </w:r>
      <w:r w:rsidRPr="318F14A8" w:rsidR="00291CF7">
        <w:rPr>
          <w:rFonts w:ascii="Arial" w:hAnsi="Arial" w:eastAsia="Arial" w:cs="Arial"/>
          <w:sz w:val="22"/>
          <w:szCs w:val="22"/>
        </w:rPr>
        <w:t xml:space="preserve"> e conseguito eccellenti obiettivi di sostenibilità e rendimento economico dopo la riuscita implementazione della tecnologia FLEXCEL NX, con l’ausilio delle competenze tecniche di Miraclon e dei suoi apprezzati partner della </w:t>
      </w:r>
      <w:r w:rsidRPr="318F14A8" w:rsidR="00291CF7">
        <w:rPr>
          <w:rFonts w:ascii="Arial" w:hAnsi="Arial" w:eastAsia="Arial" w:cs="Arial"/>
          <w:sz w:val="22"/>
          <w:szCs w:val="22"/>
        </w:rPr>
        <w:t>pre</w:t>
      </w:r>
      <w:r w:rsidRPr="318F14A8" w:rsidR="00291CF7">
        <w:rPr>
          <w:rFonts w:ascii="Arial" w:hAnsi="Arial" w:eastAsia="Arial" w:cs="Arial"/>
          <w:sz w:val="22"/>
          <w:szCs w:val="22"/>
        </w:rPr>
        <w:t>-stampa;</w:t>
      </w:r>
    </w:p>
    <w:p w:rsidR="00C16F45" w:rsidP="318F14A8" w:rsidRDefault="00394993" w14:paraId="51CB30AB" w14:textId="7598DB53">
      <w:pPr>
        <w:pStyle w:val="ListParagraph"/>
        <w:numPr>
          <w:ilvl w:val="0"/>
          <w:numId w:val="2"/>
        </w:numPr>
        <w:spacing w:line="360" w:lineRule="auto"/>
        <w:rPr>
          <w:rFonts w:ascii="Arial" w:hAnsi="Arial" w:eastAsia="Arial" w:cs="Arial"/>
          <w:sz w:val="22"/>
          <w:szCs w:val="22"/>
          <w:rFonts w:ascii="Arial" w:hAnsi="Arial" w:cs="Arial"/>
        </w:rPr>
      </w:pPr>
      <w:r w:rsidRPr="318F14A8" w:rsidR="00394993">
        <w:rPr>
          <w:rFonts w:ascii="Arial" w:hAnsi="Arial" w:eastAsia="Arial" w:cs="Arial"/>
          <w:sz w:val="22"/>
          <w:szCs w:val="22"/>
        </w:rPr>
        <w:t>servizi basati su competenze specializzate:</w:t>
      </w:r>
      <w:r w:rsidRPr="318F14A8" w:rsidR="00394993">
        <w:rPr>
          <w:rFonts w:ascii="Arial" w:hAnsi="Arial" w:eastAsia="Arial" w:cs="Arial"/>
          <w:sz w:val="22"/>
          <w:szCs w:val="22"/>
        </w:rPr>
        <w:t xml:space="preserve"> </w:t>
      </w:r>
      <w:r w:rsidRPr="318F14A8" w:rsidR="00394993">
        <w:rPr>
          <w:rFonts w:ascii="Arial" w:hAnsi="Arial" w:eastAsia="Arial" w:cs="Arial"/>
          <w:sz w:val="22"/>
          <w:szCs w:val="22"/>
        </w:rPr>
        <w:t>tra cui consulenza, strumenti di calcolo e di risparmio, assistenza tecnica e supporto applicazioni per permettere agli stampatori di massimizzare i profitti in sala stampa;</w:t>
      </w:r>
    </w:p>
    <w:p w:rsidR="00615D58" w:rsidP="318F14A8" w:rsidRDefault="00B44F32" w14:paraId="53915550" w14:textId="55374578">
      <w:pPr>
        <w:pStyle w:val="ListParagraph"/>
        <w:numPr>
          <w:ilvl w:val="0"/>
          <w:numId w:val="2"/>
        </w:numPr>
        <w:spacing w:line="360" w:lineRule="auto"/>
        <w:rPr>
          <w:rFonts w:ascii="Arial" w:hAnsi="Arial" w:eastAsia="Arial" w:cs="Arial"/>
          <w:sz w:val="22"/>
          <w:szCs w:val="22"/>
          <w:rFonts w:ascii="Arial" w:hAnsi="Arial" w:cs="Arial"/>
        </w:rPr>
      </w:pPr>
      <w:r w:rsidRPr="318F14A8" w:rsidR="00B44F32">
        <w:rPr>
          <w:rFonts w:ascii="Arial" w:hAnsi="Arial" w:eastAsia="Arial" w:cs="Arial"/>
          <w:sz w:val="22"/>
          <w:szCs w:val="22"/>
        </w:rPr>
        <w:t>prodotti innovativi:</w:t>
      </w:r>
      <w:r w:rsidRPr="318F14A8" w:rsidR="00B44F32">
        <w:rPr>
          <w:rFonts w:ascii="Arial" w:hAnsi="Arial" w:eastAsia="Arial" w:cs="Arial"/>
          <w:sz w:val="22"/>
          <w:szCs w:val="22"/>
        </w:rPr>
        <w:t xml:space="preserve"> </w:t>
      </w:r>
      <w:r w:rsidRPr="318F14A8" w:rsidR="00B44F32">
        <w:rPr>
          <w:rFonts w:ascii="Arial" w:hAnsi="Arial" w:eastAsia="Arial" w:cs="Arial"/>
          <w:sz w:val="22"/>
          <w:szCs w:val="22"/>
        </w:rPr>
        <w:t>presentazione di nove delle nostre più recenti innovazioni che si incentrano, consolidandola, sulla tecnologia di base FLEXCEL NX per far imboccare agli stampatori un percorso chiaro verso la flexo moderna, tra cui:</w:t>
      </w:r>
      <w:r w:rsidRPr="318F14A8" w:rsidR="00B44F32">
        <w:rPr>
          <w:rFonts w:ascii="Arial" w:hAnsi="Arial" w:eastAsia="Arial" w:cs="Arial"/>
          <w:sz w:val="22"/>
          <w:szCs w:val="22"/>
        </w:rPr>
        <w:t xml:space="preserve"> </w:t>
      </w:r>
    </w:p>
    <w:p w:rsidRPr="00511272" w:rsidR="00615D58" w:rsidP="318F14A8" w:rsidRDefault="00C92565" w14:paraId="642C21F4" w14:textId="02CEF127">
      <w:pPr>
        <w:pStyle w:val="ListParagraph"/>
        <w:numPr>
          <w:ilvl w:val="1"/>
          <w:numId w:val="2"/>
        </w:numPr>
        <w:spacing w:line="360" w:lineRule="auto"/>
        <w:rPr>
          <w:rFonts w:ascii="Arial" w:hAnsi="Arial" w:eastAsia="Arial" w:cs="Arial"/>
          <w:sz w:val="22"/>
          <w:szCs w:val="22"/>
          <w:rFonts w:ascii="Arial" w:hAnsi="Arial" w:cs="Arial"/>
        </w:rPr>
      </w:pPr>
      <w:r w:rsidRPr="318F14A8" w:rsidR="00C92565">
        <w:rPr>
          <w:rFonts w:ascii="Arial" w:hAnsi="Arial" w:eastAsia="Arial" w:cs="Arial"/>
          <w:sz w:val="22"/>
          <w:szCs w:val="22"/>
        </w:rPr>
        <w:t>FLEXCEL NX Ultra 42 Processor:</w:t>
      </w:r>
      <w:r w:rsidRPr="318F14A8" w:rsidR="00C92565">
        <w:rPr>
          <w:rFonts w:ascii="Arial" w:hAnsi="Arial" w:eastAsia="Arial" w:cs="Arial"/>
          <w:sz w:val="22"/>
          <w:szCs w:val="22"/>
        </w:rPr>
        <w:t xml:space="preserve"> </w:t>
      </w:r>
      <w:r w:rsidRPr="318F14A8" w:rsidR="00C92565">
        <w:rPr>
          <w:rFonts w:ascii="Arial" w:hAnsi="Arial" w:eastAsia="Arial" w:cs="Arial"/>
          <w:sz w:val="22"/>
          <w:szCs w:val="22"/>
        </w:rPr>
        <w:t>Miraclon è azienda leader nella tecnologia di lastre ad alte prestazioni lavabili in acqua.</w:t>
      </w:r>
      <w:r w:rsidRPr="318F14A8" w:rsidR="00C92565">
        <w:rPr>
          <w:rFonts w:ascii="Arial" w:hAnsi="Arial" w:eastAsia="Arial" w:cs="Arial"/>
          <w:sz w:val="22"/>
          <w:szCs w:val="22"/>
        </w:rPr>
        <w:t xml:space="preserve"> </w:t>
      </w:r>
      <w:r w:rsidRPr="318F14A8" w:rsidR="00C92565">
        <w:rPr>
          <w:rFonts w:ascii="Arial" w:hAnsi="Arial" w:eastAsia="Arial" w:cs="Arial"/>
          <w:sz w:val="22"/>
          <w:szCs w:val="22"/>
        </w:rPr>
        <w:t xml:space="preserve">Basato sul successo del FLEXCEL NX Ultra 35 Processor per applicazioni </w:t>
      </w:r>
      <w:r w:rsidRPr="318F14A8" w:rsidR="00C92565">
        <w:rPr>
          <w:rFonts w:ascii="Arial" w:hAnsi="Arial" w:eastAsia="Arial" w:cs="Arial"/>
          <w:sz w:val="22"/>
          <w:szCs w:val="22"/>
        </w:rPr>
        <w:t>narrow</w:t>
      </w:r>
      <w:r w:rsidRPr="318F14A8" w:rsidR="00C92565">
        <w:rPr>
          <w:rFonts w:ascii="Arial" w:hAnsi="Arial" w:eastAsia="Arial" w:cs="Arial"/>
          <w:sz w:val="22"/>
          <w:szCs w:val="22"/>
        </w:rPr>
        <w:t xml:space="preserve">-web, il nuovo </w:t>
      </w:r>
      <w:r w:rsidRPr="318F14A8" w:rsidR="00C92565">
        <w:rPr>
          <w:rFonts w:ascii="Arial" w:hAnsi="Arial" w:eastAsia="Arial" w:cs="Arial"/>
          <w:sz w:val="22"/>
          <w:szCs w:val="22"/>
        </w:rPr>
        <w:t>FLEXCEL NX Ultra 42 Processor offre un importante punto di prova per realizzare questo processo in un ambiente di produzione lastre a volume elevato e che richiede pochissima manutenzione.</w:t>
      </w:r>
      <w:r w:rsidRPr="318F14A8" w:rsidR="00C92565">
        <w:rPr>
          <w:rFonts w:ascii="Arial" w:hAnsi="Arial" w:eastAsia="Arial" w:cs="Arial"/>
          <w:sz w:val="22"/>
          <w:szCs w:val="22"/>
        </w:rPr>
        <w:t xml:space="preserve"> </w:t>
      </w:r>
      <w:r w:rsidRPr="318F14A8" w:rsidR="00C92565">
        <w:rPr>
          <w:rFonts w:ascii="Arial" w:hAnsi="Arial" w:eastAsia="Arial" w:cs="Arial"/>
          <w:sz w:val="22"/>
          <w:szCs w:val="22"/>
        </w:rPr>
        <w:t>Nel passaggio alla flexo moderna, le nostre lastre lavabili in acqua garantiscono gli stessi vantaggi delle nostre lastre a solvente;</w:t>
      </w:r>
    </w:p>
    <w:p w:rsidRPr="00511272" w:rsidR="00615D58" w:rsidP="318F14A8" w:rsidRDefault="00C92565" w14:paraId="0EC0990A" w14:textId="74529101">
      <w:pPr>
        <w:pStyle w:val="ListParagraph"/>
        <w:numPr>
          <w:ilvl w:val="1"/>
          <w:numId w:val="2"/>
        </w:numPr>
        <w:spacing w:line="360" w:lineRule="auto"/>
        <w:rPr>
          <w:rFonts w:ascii="Arial" w:hAnsi="Arial" w:eastAsia="Arial" w:cs="Arial"/>
          <w:sz w:val="22"/>
          <w:szCs w:val="22"/>
          <w:rFonts w:ascii="Arial" w:hAnsi="Arial" w:cs="Arial"/>
        </w:rPr>
      </w:pPr>
      <w:r w:rsidRPr="318F14A8" w:rsidR="00C92565">
        <w:rPr>
          <w:rFonts w:ascii="Arial" w:hAnsi="Arial" w:eastAsia="Arial" w:cs="Arial"/>
          <w:sz w:val="22"/>
          <w:szCs w:val="22"/>
        </w:rPr>
        <w:t>kit lampade Shine LED:</w:t>
      </w:r>
      <w:r w:rsidRPr="318F14A8" w:rsidR="00C92565">
        <w:rPr>
          <w:rFonts w:ascii="Arial" w:hAnsi="Arial" w:eastAsia="Arial" w:cs="Arial"/>
          <w:sz w:val="22"/>
          <w:szCs w:val="22"/>
        </w:rPr>
        <w:t xml:space="preserve"> </w:t>
      </w:r>
      <w:r w:rsidRPr="318F14A8" w:rsidR="00C92565">
        <w:rPr>
          <w:rFonts w:ascii="Arial" w:hAnsi="Arial" w:eastAsia="Arial" w:cs="Arial"/>
          <w:sz w:val="22"/>
          <w:szCs w:val="22"/>
        </w:rPr>
        <w:t>i kit lampade Shine LED</w:t>
      </w:r>
      <w:r w:rsidRPr="318F14A8" w:rsidR="00C92565">
        <w:rPr>
          <w:rFonts w:ascii="Arial" w:hAnsi="Arial" w:eastAsia="Arial" w:cs="Arial"/>
          <w:sz w:val="22"/>
          <w:szCs w:val="22"/>
        </w:rPr>
        <w:t>, innovati da Miraclon, rappresentano un modo semplice, efficace e conveniente per esporre le lastre ai LED UV e ottenere lastre flexo ancora più uniformi</w:t>
      </w:r>
      <w:r w:rsidRPr="318F14A8" w:rsidR="00C92565">
        <w:rPr>
          <w:rFonts w:ascii="Arial" w:hAnsi="Arial" w:eastAsia="Arial" w:cs="Arial"/>
          <w:sz w:val="22"/>
          <w:szCs w:val="22"/>
        </w:rPr>
        <w:t>.</w:t>
      </w:r>
      <w:r w:rsidRPr="318F14A8" w:rsidR="00C92565">
        <w:rPr>
          <w:rFonts w:ascii="Arial" w:hAnsi="Arial" w:eastAsia="Arial" w:cs="Arial"/>
          <w:sz w:val="22"/>
          <w:szCs w:val="22"/>
        </w:rPr>
        <w:t xml:space="preserve"> </w:t>
      </w:r>
      <w:r w:rsidRPr="318F14A8" w:rsidR="00C92565">
        <w:rPr>
          <w:rFonts w:ascii="Arial" w:hAnsi="Arial" w:eastAsia="Arial" w:cs="Arial"/>
          <w:sz w:val="22"/>
          <w:szCs w:val="22"/>
        </w:rPr>
        <w:t>La migliore uniformità delle lastre determina un’efficienza di stampa superiore;</w:t>
      </w:r>
    </w:p>
    <w:p w:rsidRPr="00511272" w:rsidR="00615D58" w:rsidP="318F14A8" w:rsidRDefault="00615D58" w14:paraId="75AA9A4F" w14:textId="598A681C">
      <w:pPr>
        <w:pStyle w:val="ListParagraph"/>
        <w:numPr>
          <w:ilvl w:val="1"/>
          <w:numId w:val="2"/>
        </w:numPr>
        <w:spacing w:line="360" w:lineRule="auto"/>
        <w:rPr>
          <w:rStyle w:val="eop"/>
          <w:rFonts w:ascii="Arial" w:hAnsi="Arial" w:eastAsia="Arial" w:cs="Arial"/>
          <w:b w:val="1"/>
          <w:bCs w:val="1"/>
          <w:sz w:val="22"/>
          <w:szCs w:val="22"/>
          <w:rFonts w:ascii="Arial" w:hAnsi="Arial" w:cs="Arial"/>
        </w:rPr>
      </w:pPr>
      <w:r w:rsidRPr="318F14A8" w:rsidR="00615D58">
        <w:rPr>
          <w:rFonts w:ascii="Arial" w:hAnsi="Arial" w:eastAsia="Arial" w:cs="Arial"/>
          <w:sz w:val="22"/>
          <w:szCs w:val="22"/>
        </w:rPr>
        <w:t>un’anteprima della nuova generazione di FLEXCEL NX Plate e FLEXCEL NX Ultra Plate Technologies:</w:t>
      </w:r>
      <w:r w:rsidRPr="318F14A8" w:rsidR="00615D58">
        <w:rPr>
          <w:rFonts w:ascii="Arial" w:hAnsi="Arial" w:eastAsia="Arial" w:cs="Arial"/>
          <w:sz w:val="22"/>
          <w:szCs w:val="22"/>
        </w:rPr>
        <w:t xml:space="preserve"> </w:t>
      </w:r>
      <w:r w:rsidRPr="318F14A8" w:rsidR="00615D58">
        <w:rPr>
          <w:rFonts w:ascii="Arial" w:hAnsi="Arial" w:eastAsia="Arial" w:cs="Arial"/>
          <w:sz w:val="22"/>
          <w:szCs w:val="22"/>
        </w:rPr>
        <w:t>tecnologia di lastre ottimizzate LED che assicura una stampa persino più nitida, maggiore efficienza e vantaggi in termini di sostenibilità.</w:t>
      </w:r>
    </w:p>
    <w:p w:rsidRPr="00511272" w:rsidR="00C92565" w:rsidP="318F14A8" w:rsidRDefault="00C92565" w14:paraId="3C4346FD" w14:textId="77777777">
      <w:pPr>
        <w:spacing w:line="360" w:lineRule="auto"/>
        <w:rPr>
          <w:rFonts w:ascii="Arial" w:hAnsi="Arial" w:eastAsia="Arial" w:cs="Arial"/>
          <w:sz w:val="22"/>
          <w:szCs w:val="22"/>
        </w:rPr>
      </w:pPr>
    </w:p>
    <w:p w:rsidRPr="00C92565" w:rsidR="00C92565" w:rsidP="318F14A8" w:rsidRDefault="00C92565" w14:paraId="6635D1D0" w14:textId="2DA4E3A9">
      <w:pPr>
        <w:spacing w:line="360" w:lineRule="auto"/>
        <w:rPr>
          <w:rFonts w:ascii="Arial" w:hAnsi="Arial" w:eastAsia="Arial" w:cs="Arial"/>
          <w:sz w:val="22"/>
          <w:szCs w:val="22"/>
          <w:rFonts w:ascii="Arial" w:hAnsi="Arial" w:cs="Arial"/>
        </w:rPr>
      </w:pPr>
      <w:r w:rsidRPr="318F14A8" w:rsidR="00C92565">
        <w:rPr>
          <w:rFonts w:ascii="Arial" w:hAnsi="Arial" w:eastAsia="Arial" w:cs="Arial"/>
          <w:sz w:val="22"/>
          <w:szCs w:val="22"/>
        </w:rPr>
        <w:t>Payne conclude:</w:t>
      </w:r>
      <w:r w:rsidRPr="318F14A8" w:rsidR="00C92565">
        <w:rPr>
          <w:rFonts w:ascii="Arial" w:hAnsi="Arial" w:eastAsia="Arial" w:cs="Arial"/>
          <w:sz w:val="22"/>
          <w:szCs w:val="22"/>
        </w:rPr>
        <w:t xml:space="preserve"> </w:t>
      </w:r>
      <w:r w:rsidRPr="318F14A8" w:rsidR="00C92565">
        <w:rPr>
          <w:rFonts w:ascii="Arial" w:hAnsi="Arial" w:eastAsia="Arial" w:cs="Arial"/>
          <w:sz w:val="22"/>
          <w:szCs w:val="22"/>
        </w:rPr>
        <w:t xml:space="preserve">“I visitatori del nostro stand, a drupa, avranno la certezza di vedere in che modo la FLEXCEL NX Technology, con le conoscenze e le competenze </w:t>
      </w:r>
      <w:r w:rsidRPr="318F14A8" w:rsidR="00C92565">
        <w:rPr>
          <w:rFonts w:ascii="Arial" w:hAnsi="Arial" w:eastAsia="Arial" w:cs="Arial"/>
          <w:sz w:val="22"/>
          <w:szCs w:val="22"/>
        </w:rPr>
        <w:t>del nostro team</w:t>
      </w:r>
      <w:r w:rsidRPr="318F14A8" w:rsidR="00C92565">
        <w:rPr>
          <w:rFonts w:ascii="Arial" w:hAnsi="Arial" w:eastAsia="Arial" w:cs="Arial"/>
          <w:sz w:val="22"/>
          <w:szCs w:val="22"/>
        </w:rPr>
        <w:t>, può ottimizzare il processo di produzione della stampa flexo e contribuire a massimizzare il ritorno sugli investimenti nelle macchine da stampa.</w:t>
      </w:r>
      <w:r w:rsidRPr="318F14A8" w:rsidR="00C92565">
        <w:rPr>
          <w:rFonts w:ascii="Arial" w:hAnsi="Arial" w:eastAsia="Arial" w:cs="Arial"/>
          <w:sz w:val="22"/>
          <w:szCs w:val="22"/>
        </w:rPr>
        <w:t xml:space="preserve"> </w:t>
      </w:r>
      <w:r w:rsidRPr="318F14A8" w:rsidR="00C92565">
        <w:rPr>
          <w:rFonts w:ascii="Arial" w:hAnsi="Arial" w:eastAsia="Arial" w:cs="Arial"/>
          <w:sz w:val="22"/>
          <w:szCs w:val="22"/>
        </w:rPr>
        <w:t>Non vediamo l’ora di far vedere agli stampatori che la partnership con Miraclon rappresenta il primo passo del loro percorso verso un processo flexo moderno e di successo.”</w:t>
      </w:r>
    </w:p>
    <w:p w:rsidRPr="009852B2" w:rsidR="007C1CAD" w:rsidP="318F14A8" w:rsidRDefault="007C1CAD" w14:paraId="31D6D4A1" w14:textId="77777777">
      <w:pPr>
        <w:spacing w:line="360" w:lineRule="auto"/>
        <w:rPr>
          <w:rFonts w:ascii="Arial" w:hAnsi="Arial" w:eastAsia="Arial" w:cs="Arial"/>
          <w:sz w:val="22"/>
          <w:szCs w:val="22"/>
        </w:rPr>
      </w:pPr>
    </w:p>
    <w:p w:rsidR="00205D6E" w:rsidP="318F14A8" w:rsidRDefault="00317CCD" w14:paraId="09CF7ACA" w14:textId="50EC107A">
      <w:pPr>
        <w:spacing w:line="360" w:lineRule="auto"/>
        <w:jc w:val="center"/>
        <w:rPr>
          <w:rFonts w:ascii="Arial" w:hAnsi="Arial" w:eastAsia="Arial" w:cs="Arial"/>
          <w:b w:val="1"/>
          <w:bCs w:val="1"/>
          <w:sz w:val="22"/>
          <w:szCs w:val="22"/>
          <w:rFonts w:ascii="Arial" w:hAnsi="Arial" w:cs="Arial"/>
        </w:rPr>
      </w:pPr>
      <w:bookmarkStart w:name="_Hlk160541368" w:id="0"/>
      <w:r w:rsidRPr="318F14A8" w:rsidR="00317CCD">
        <w:rPr>
          <w:rFonts w:ascii="Arial" w:hAnsi="Arial" w:eastAsia="Arial" w:cs="Arial"/>
          <w:b w:val="1"/>
          <w:bCs w:val="1"/>
          <w:sz w:val="22"/>
          <w:szCs w:val="22"/>
        </w:rPr>
        <w:t>FINE</w:t>
      </w:r>
    </w:p>
    <w:p w:rsidR="00DA3274" w:rsidP="318F14A8" w:rsidRDefault="00DA3274" w14:paraId="110DD067" w14:textId="02E2A3A0">
      <w:pPr>
        <w:jc w:val="center"/>
        <w:rPr>
          <w:rFonts w:ascii="Arial" w:hAnsi="Arial" w:eastAsia="Arial" w:cs="Arial"/>
          <w:b w:val="1"/>
          <w:bCs w:val="1"/>
          <w:sz w:val="22"/>
          <w:szCs w:val="22"/>
        </w:rPr>
      </w:pPr>
    </w:p>
    <w:p w:rsidRPr="00DA3274" w:rsidR="00B17D27" w:rsidP="318F14A8" w:rsidRDefault="00B17D27" w14:paraId="59683498" w14:textId="77777777">
      <w:pPr>
        <w:spacing w:line="360" w:lineRule="auto"/>
        <w:jc w:val="center"/>
        <w:rPr>
          <w:rFonts w:ascii="Arial" w:hAnsi="Arial" w:eastAsia="Arial" w:cs="Arial"/>
          <w:b w:val="1"/>
          <w:bCs w:val="1"/>
        </w:rPr>
      </w:pPr>
    </w:p>
    <w:p w:rsidRPr="00DA3274" w:rsidR="00B17D27" w:rsidP="318F14A8" w:rsidRDefault="00B17D27" w14:paraId="30ED2AE6" w14:textId="77777777">
      <w:pPr>
        <w:rPr>
          <w:rFonts w:ascii="Arial" w:hAnsi="Arial" w:eastAsia="Arial" w:cs="Arial"/>
          <w:b w:val="1"/>
          <w:bCs w:val="1"/>
          <w:rFonts w:ascii="Arial" w:hAnsi="Arial" w:cs="Arial"/>
        </w:rPr>
      </w:pPr>
      <w:r w:rsidRPr="318F14A8" w:rsidR="00B17D27">
        <w:rPr>
          <w:rFonts w:ascii="Arial" w:hAnsi="Arial" w:eastAsia="Arial" w:cs="Arial"/>
          <w:b w:val="1"/>
          <w:bCs w:val="1"/>
        </w:rPr>
        <w:t>Informazioni su Miraclon</w:t>
      </w:r>
    </w:p>
    <w:p w:rsidRPr="00E047DD" w:rsidR="00B17D27" w:rsidP="318F14A8" w:rsidRDefault="00B17D27" w14:paraId="30C78358" w14:textId="3CF429FC">
      <w:pPr>
        <w:rPr>
          <w:rFonts w:ascii="Arial" w:hAnsi="Arial" w:eastAsia="Arial" w:cs="Arial"/>
        </w:rPr>
      </w:pPr>
      <w:r w:rsidRPr="318F14A8" w:rsidR="00B17D27">
        <w:rPr>
          <w:rFonts w:ascii="Arial" w:hAnsi="Arial" w:eastAsia="Arial" w:cs="Arial"/>
        </w:rPr>
        <w:t>Miraclon è dove nascono le FLEXCEL Solutions, che da oltre un decennio contribuiscono a trasformare la stampa flessografica.</w:t>
      </w:r>
      <w:r w:rsidRPr="318F14A8" w:rsidR="00B17D27">
        <w:rPr>
          <w:rFonts w:ascii="Arial" w:hAnsi="Arial" w:eastAsia="Arial" w:cs="Arial"/>
        </w:rPr>
        <w:t xml:space="preserve"> </w:t>
      </w:r>
      <w:r w:rsidRPr="318F14A8" w:rsidR="00B17D27">
        <w:rPr>
          <w:rFonts w:ascii="Arial" w:hAnsi="Arial" w:eastAsia="Arial" w:cs="Arial"/>
        </w:rPr>
        <w:t xml:space="preserve">La tecnologia, che comprende i sistemi leader del settore FLEXCEL NX e FLEXCEL NX Ultra System e la FLEXCEL NX Print Suite per l'utilizzo di </w:t>
      </w:r>
      <w:r w:rsidRPr="318F14A8" w:rsidR="00B17D27">
        <w:rPr>
          <w:rFonts w:ascii="Arial" w:hAnsi="Arial" w:eastAsia="Arial" w:cs="Arial"/>
        </w:rPr>
        <w:t>PureFlexo</w:t>
      </w:r>
      <w:r w:rsidRPr="318F14A8" w:rsidR="00B17D27">
        <w:rPr>
          <w:rFonts w:ascii="Arial" w:hAnsi="Arial" w:eastAsia="Arial" w:cs="Arial"/>
        </w:rPr>
        <w:t>™ Printing, consente di massimizzare l'efficienza di stampa e ottenere una qualità superiore e i risultati complessivi migliori della categoria.</w:t>
      </w:r>
      <w:r w:rsidRPr="318F14A8" w:rsidR="00B17D27">
        <w:rPr>
          <w:rFonts w:ascii="Arial" w:hAnsi="Arial" w:eastAsia="Arial" w:cs="Arial"/>
        </w:rPr>
        <w:t xml:space="preserve"> </w:t>
      </w:r>
      <w:r w:rsidRPr="318F14A8" w:rsidR="00B17D27">
        <w:rPr>
          <w:rFonts w:ascii="Arial" w:hAnsi="Arial" w:eastAsia="Arial" w:cs="Arial"/>
        </w:rPr>
        <w:t>Focalizzata su scienza d'immagine pionieristica, innovazione e collaborazione con partner e clienti, Miraclon è impegnata nel futuro della stampa flessografica e vanta le competenze necessarie per guidare la trasformazione di questo settore.</w:t>
      </w:r>
      <w:r w:rsidRPr="318F14A8" w:rsidR="00B17D27">
        <w:rPr>
          <w:rFonts w:ascii="Arial" w:hAnsi="Arial" w:eastAsia="Arial" w:cs="Arial"/>
        </w:rPr>
        <w:t xml:space="preserve"> </w:t>
      </w:r>
      <w:r w:rsidRPr="318F14A8" w:rsidR="00B17D27">
        <w:rPr>
          <w:rFonts w:ascii="Arial" w:hAnsi="Arial" w:eastAsia="Arial" w:cs="Arial"/>
        </w:rPr>
        <w:t>Maggiori informazioni sono disponibili su</w:t>
      </w:r>
      <w:r w:rsidRPr="318F14A8" w:rsidR="00B17D27">
        <w:rPr>
          <w:rStyle w:val="Hyperlink"/>
          <w:rFonts w:ascii="Arial" w:hAnsi="Arial" w:eastAsia="Arial" w:cs="Arial"/>
        </w:rPr>
        <w:t xml:space="preserve"> </w:t>
      </w:r>
      <w:hyperlink r:id="R1093409bee8e4e81">
        <w:r w:rsidRPr="318F14A8" w:rsidR="00B17D27">
          <w:rPr>
            <w:rStyle w:val="Hyperlink"/>
            <w:rFonts w:ascii="Arial" w:hAnsi="Arial" w:eastAsia="Arial" w:cs="Arial"/>
          </w:rPr>
          <w:t>www.miraclon.com</w:t>
        </w:r>
      </w:hyperlink>
      <w:r w:rsidRPr="318F14A8" w:rsidR="00B17D27">
        <w:rPr>
          <w:rFonts w:ascii="Arial" w:hAnsi="Arial" w:eastAsia="Arial" w:cs="Arial"/>
        </w:rPr>
        <w:t xml:space="preserve"> e su </w:t>
      </w:r>
      <w:hyperlink r:id="R4d4cf7c4a97f413e">
        <w:r w:rsidRPr="318F14A8" w:rsidR="00B17D27">
          <w:rPr>
            <w:rStyle w:val="Hyperlink"/>
            <w:rFonts w:ascii="Arial" w:hAnsi="Arial" w:eastAsia="Arial" w:cs="Arial"/>
          </w:rPr>
          <w:t>LinkedIn</w:t>
        </w:r>
      </w:hyperlink>
      <w:r w:rsidRPr="318F14A8" w:rsidR="00B17D27">
        <w:rPr>
          <w:rFonts w:ascii="Arial" w:hAnsi="Arial" w:eastAsia="Arial" w:cs="Arial"/>
        </w:rPr>
        <w:t xml:space="preserve"> e </w:t>
      </w:r>
      <w:hyperlink r:id="R5a9af768993f4c64">
        <w:r w:rsidRPr="318F14A8" w:rsidR="00B17D27">
          <w:rPr>
            <w:rStyle w:val="Hyperlink"/>
            <w:rFonts w:ascii="Arial" w:hAnsi="Arial" w:eastAsia="Arial" w:cs="Arial"/>
          </w:rPr>
          <w:t>YouTube</w:t>
        </w:r>
      </w:hyperlink>
      <w:r w:rsidRPr="318F14A8" w:rsidR="00B17D27">
        <w:rPr>
          <w:rFonts w:ascii="Arial" w:hAnsi="Arial" w:eastAsia="Arial" w:cs="Arial"/>
        </w:rPr>
        <w:t>.</w:t>
      </w:r>
      <w:r w:rsidRPr="318F14A8" w:rsidR="00B17D27">
        <w:rPr>
          <w:rFonts w:ascii="Arial" w:hAnsi="Arial" w:eastAsia="Arial" w:cs="Arial"/>
        </w:rPr>
        <w:t xml:space="preserve"> </w:t>
      </w:r>
      <w:bookmarkEnd w:id="0"/>
    </w:p>
    <w:sectPr w:rsidRPr="00E047DD" w:rsidR="00B17D27" w:rsidSect="00176192">
      <w:footerReference w:type="default" r:id="rId12"/>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192" w:rsidP="00B17D27" w:rsidRDefault="00176192" w14:paraId="0607DCE4" w14:textId="77777777">
      <w:r>
        <w:separator/>
      </w:r>
    </w:p>
  </w:endnote>
  <w:endnote w:type="continuationSeparator" w:id="0">
    <w:p w:rsidR="00176192" w:rsidP="00B17D27" w:rsidRDefault="00176192" w14:paraId="202BE72C" w14:textId="77777777">
      <w:r>
        <w:continuationSeparator/>
      </w:r>
    </w:p>
  </w:endnote>
  <w:endnote w:type="continuationNotice" w:id="1">
    <w:p w:rsidR="00176192" w:rsidRDefault="00176192" w14:paraId="5379DC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7D27" w:rsidP="00B17D27" w:rsidRDefault="00B17D27" w14:paraId="093D855C" w14:textId="73FFF11B">
    <w:pPr>
      <w:pStyle w:val="Footer"/>
      <w:tabs>
        <w:tab w:val="clear" w:pos="9360"/>
      </w:tabs>
    </w:pPr>
    <w:r>
      <w:drawing>
        <wp:anchor distT="0" distB="0" distL="114300" distR="114300" simplePos="0" relativeHeight="251658240"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192" w:rsidP="00B17D27" w:rsidRDefault="00176192" w14:paraId="5C167ABF" w14:textId="77777777">
      <w:r>
        <w:separator/>
      </w:r>
    </w:p>
  </w:footnote>
  <w:footnote w:type="continuationSeparator" w:id="0">
    <w:p w:rsidR="00176192" w:rsidP="00B17D27" w:rsidRDefault="00176192" w14:paraId="0EBA0BE4" w14:textId="77777777">
      <w:r>
        <w:continuationSeparator/>
      </w:r>
    </w:p>
  </w:footnote>
  <w:footnote w:type="continuationNotice" w:id="1">
    <w:p w:rsidR="00176192" w:rsidRDefault="00176192" w14:paraId="0E50760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376"/>
    <w:multiLevelType w:val="hybridMultilevel"/>
    <w:tmpl w:val="FD8EFD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5DF5AAA"/>
    <w:multiLevelType w:val="hybridMultilevel"/>
    <w:tmpl w:val="CAC21E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C372867"/>
    <w:multiLevelType w:val="hybridMultilevel"/>
    <w:tmpl w:val="529E0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5046100">
    <w:abstractNumId w:val="2"/>
  </w:num>
  <w:num w:numId="2" w16cid:durableId="1577938313">
    <w:abstractNumId w:val="1"/>
  </w:num>
  <w:num w:numId="3" w16cid:durableId="61964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102CE"/>
    <w:rsid w:val="00010AF2"/>
    <w:rsid w:val="00037828"/>
    <w:rsid w:val="00040CA8"/>
    <w:rsid w:val="00041C51"/>
    <w:rsid w:val="00051244"/>
    <w:rsid w:val="00052943"/>
    <w:rsid w:val="000664CF"/>
    <w:rsid w:val="00074AE1"/>
    <w:rsid w:val="0008450D"/>
    <w:rsid w:val="00085FE0"/>
    <w:rsid w:val="000869BC"/>
    <w:rsid w:val="000C6913"/>
    <w:rsid w:val="000D5755"/>
    <w:rsid w:val="000E104A"/>
    <w:rsid w:val="000E274F"/>
    <w:rsid w:val="000E4458"/>
    <w:rsid w:val="000E5F6A"/>
    <w:rsid w:val="00106140"/>
    <w:rsid w:val="00115CE2"/>
    <w:rsid w:val="0011647B"/>
    <w:rsid w:val="001230A4"/>
    <w:rsid w:val="0012604F"/>
    <w:rsid w:val="001329FE"/>
    <w:rsid w:val="00144DE9"/>
    <w:rsid w:val="001529E1"/>
    <w:rsid w:val="00160916"/>
    <w:rsid w:val="00174931"/>
    <w:rsid w:val="00176192"/>
    <w:rsid w:val="00176933"/>
    <w:rsid w:val="00176B2B"/>
    <w:rsid w:val="001818E0"/>
    <w:rsid w:val="001B59E0"/>
    <w:rsid w:val="001E5E79"/>
    <w:rsid w:val="00203BC5"/>
    <w:rsid w:val="00205D6E"/>
    <w:rsid w:val="0020653A"/>
    <w:rsid w:val="002110B9"/>
    <w:rsid w:val="00215674"/>
    <w:rsid w:val="00234D33"/>
    <w:rsid w:val="00253493"/>
    <w:rsid w:val="0025519E"/>
    <w:rsid w:val="00256C41"/>
    <w:rsid w:val="00260F3F"/>
    <w:rsid w:val="002643D5"/>
    <w:rsid w:val="00270BDD"/>
    <w:rsid w:val="00270E7B"/>
    <w:rsid w:val="002863D6"/>
    <w:rsid w:val="00291CF7"/>
    <w:rsid w:val="002A02F4"/>
    <w:rsid w:val="002A164E"/>
    <w:rsid w:val="002A5854"/>
    <w:rsid w:val="002B0221"/>
    <w:rsid w:val="002B338A"/>
    <w:rsid w:val="002B522D"/>
    <w:rsid w:val="002B5944"/>
    <w:rsid w:val="002C73E6"/>
    <w:rsid w:val="002E0214"/>
    <w:rsid w:val="002E33BA"/>
    <w:rsid w:val="002E6859"/>
    <w:rsid w:val="002E7898"/>
    <w:rsid w:val="002F19C5"/>
    <w:rsid w:val="003016A6"/>
    <w:rsid w:val="00307BF3"/>
    <w:rsid w:val="00307E47"/>
    <w:rsid w:val="0031143D"/>
    <w:rsid w:val="00312BCC"/>
    <w:rsid w:val="00315E7E"/>
    <w:rsid w:val="00317CCD"/>
    <w:rsid w:val="00331119"/>
    <w:rsid w:val="003403B2"/>
    <w:rsid w:val="00345BE8"/>
    <w:rsid w:val="003509A8"/>
    <w:rsid w:val="00353C01"/>
    <w:rsid w:val="00354A59"/>
    <w:rsid w:val="0036666D"/>
    <w:rsid w:val="00370494"/>
    <w:rsid w:val="00385FAF"/>
    <w:rsid w:val="0038684B"/>
    <w:rsid w:val="00394993"/>
    <w:rsid w:val="00394AF3"/>
    <w:rsid w:val="003A0358"/>
    <w:rsid w:val="003A23B0"/>
    <w:rsid w:val="003A405E"/>
    <w:rsid w:val="003A4757"/>
    <w:rsid w:val="003A67D2"/>
    <w:rsid w:val="003B7CBB"/>
    <w:rsid w:val="003C0E03"/>
    <w:rsid w:val="003D4DA6"/>
    <w:rsid w:val="003E3370"/>
    <w:rsid w:val="003E5969"/>
    <w:rsid w:val="003F0697"/>
    <w:rsid w:val="003F0AC5"/>
    <w:rsid w:val="003F2DBA"/>
    <w:rsid w:val="003F4928"/>
    <w:rsid w:val="00402599"/>
    <w:rsid w:val="00403009"/>
    <w:rsid w:val="00415027"/>
    <w:rsid w:val="00424C9B"/>
    <w:rsid w:val="00427644"/>
    <w:rsid w:val="0043173C"/>
    <w:rsid w:val="004319C2"/>
    <w:rsid w:val="00434D2B"/>
    <w:rsid w:val="00445127"/>
    <w:rsid w:val="00461414"/>
    <w:rsid w:val="004825ED"/>
    <w:rsid w:val="00485B1B"/>
    <w:rsid w:val="004A0A23"/>
    <w:rsid w:val="004A1C92"/>
    <w:rsid w:val="004A3DBF"/>
    <w:rsid w:val="004B0E79"/>
    <w:rsid w:val="004C73F1"/>
    <w:rsid w:val="004E189C"/>
    <w:rsid w:val="004F471B"/>
    <w:rsid w:val="005007EA"/>
    <w:rsid w:val="00503348"/>
    <w:rsid w:val="00511272"/>
    <w:rsid w:val="005137ED"/>
    <w:rsid w:val="005235EE"/>
    <w:rsid w:val="00523CD9"/>
    <w:rsid w:val="00525B60"/>
    <w:rsid w:val="00545645"/>
    <w:rsid w:val="0055271F"/>
    <w:rsid w:val="00554515"/>
    <w:rsid w:val="00556C91"/>
    <w:rsid w:val="0055764D"/>
    <w:rsid w:val="00557D0C"/>
    <w:rsid w:val="00561D04"/>
    <w:rsid w:val="005725E8"/>
    <w:rsid w:val="0057550A"/>
    <w:rsid w:val="00585587"/>
    <w:rsid w:val="00586EBE"/>
    <w:rsid w:val="005A3EFA"/>
    <w:rsid w:val="005A4A68"/>
    <w:rsid w:val="005A7F9F"/>
    <w:rsid w:val="005C2DC2"/>
    <w:rsid w:val="005C5477"/>
    <w:rsid w:val="005C582D"/>
    <w:rsid w:val="005C7811"/>
    <w:rsid w:val="005D4297"/>
    <w:rsid w:val="005E1FFE"/>
    <w:rsid w:val="005E4362"/>
    <w:rsid w:val="005E61AB"/>
    <w:rsid w:val="005F3CC6"/>
    <w:rsid w:val="006037B6"/>
    <w:rsid w:val="006068FD"/>
    <w:rsid w:val="00610CD0"/>
    <w:rsid w:val="00612EE7"/>
    <w:rsid w:val="006145B9"/>
    <w:rsid w:val="00615D58"/>
    <w:rsid w:val="006228B1"/>
    <w:rsid w:val="006274F0"/>
    <w:rsid w:val="00636634"/>
    <w:rsid w:val="00636EEA"/>
    <w:rsid w:val="00637944"/>
    <w:rsid w:val="00640CA2"/>
    <w:rsid w:val="00654999"/>
    <w:rsid w:val="00655A9B"/>
    <w:rsid w:val="00660572"/>
    <w:rsid w:val="00663887"/>
    <w:rsid w:val="00673413"/>
    <w:rsid w:val="00673ECC"/>
    <w:rsid w:val="00680323"/>
    <w:rsid w:val="0069265C"/>
    <w:rsid w:val="00695B7D"/>
    <w:rsid w:val="00697CAD"/>
    <w:rsid w:val="006A3B45"/>
    <w:rsid w:val="006A4DB6"/>
    <w:rsid w:val="006A695F"/>
    <w:rsid w:val="006A7A10"/>
    <w:rsid w:val="006B5DBB"/>
    <w:rsid w:val="006B670D"/>
    <w:rsid w:val="006B73D8"/>
    <w:rsid w:val="006C0BEC"/>
    <w:rsid w:val="006C5A4A"/>
    <w:rsid w:val="006C5E7B"/>
    <w:rsid w:val="006D187F"/>
    <w:rsid w:val="006D300B"/>
    <w:rsid w:val="006D5EDA"/>
    <w:rsid w:val="006D69C0"/>
    <w:rsid w:val="006D6F90"/>
    <w:rsid w:val="006E1FBD"/>
    <w:rsid w:val="006F4792"/>
    <w:rsid w:val="00701214"/>
    <w:rsid w:val="00710F8F"/>
    <w:rsid w:val="00716919"/>
    <w:rsid w:val="007321FB"/>
    <w:rsid w:val="007379B4"/>
    <w:rsid w:val="00740228"/>
    <w:rsid w:val="0076276F"/>
    <w:rsid w:val="007711E2"/>
    <w:rsid w:val="0077560C"/>
    <w:rsid w:val="00777F1E"/>
    <w:rsid w:val="00781BFF"/>
    <w:rsid w:val="00785455"/>
    <w:rsid w:val="00795D45"/>
    <w:rsid w:val="007A69D4"/>
    <w:rsid w:val="007C1CAD"/>
    <w:rsid w:val="007C2341"/>
    <w:rsid w:val="007D1128"/>
    <w:rsid w:val="007D5E86"/>
    <w:rsid w:val="007E063B"/>
    <w:rsid w:val="007E3EE9"/>
    <w:rsid w:val="007E60A5"/>
    <w:rsid w:val="007F713F"/>
    <w:rsid w:val="00801CBF"/>
    <w:rsid w:val="00807E03"/>
    <w:rsid w:val="00810A71"/>
    <w:rsid w:val="0081723F"/>
    <w:rsid w:val="008204F5"/>
    <w:rsid w:val="00825CAF"/>
    <w:rsid w:val="008306C5"/>
    <w:rsid w:val="008503D7"/>
    <w:rsid w:val="00857DAA"/>
    <w:rsid w:val="00861683"/>
    <w:rsid w:val="00862648"/>
    <w:rsid w:val="00863687"/>
    <w:rsid w:val="00873B3E"/>
    <w:rsid w:val="00874B2E"/>
    <w:rsid w:val="00884453"/>
    <w:rsid w:val="00887890"/>
    <w:rsid w:val="00893E01"/>
    <w:rsid w:val="008A20DF"/>
    <w:rsid w:val="008A7186"/>
    <w:rsid w:val="008B07F7"/>
    <w:rsid w:val="008B59B2"/>
    <w:rsid w:val="008B73E2"/>
    <w:rsid w:val="008C1755"/>
    <w:rsid w:val="008C28B4"/>
    <w:rsid w:val="008C4A4B"/>
    <w:rsid w:val="008C5B3E"/>
    <w:rsid w:val="008C7B56"/>
    <w:rsid w:val="008D0AE0"/>
    <w:rsid w:val="008E08A1"/>
    <w:rsid w:val="008E107C"/>
    <w:rsid w:val="008F4B9E"/>
    <w:rsid w:val="008F4D32"/>
    <w:rsid w:val="008F7159"/>
    <w:rsid w:val="009042E7"/>
    <w:rsid w:val="00905DD1"/>
    <w:rsid w:val="00910CE9"/>
    <w:rsid w:val="00911C7D"/>
    <w:rsid w:val="009223C5"/>
    <w:rsid w:val="00931E7F"/>
    <w:rsid w:val="00934B48"/>
    <w:rsid w:val="0093546A"/>
    <w:rsid w:val="00941DB0"/>
    <w:rsid w:val="009452F6"/>
    <w:rsid w:val="00953105"/>
    <w:rsid w:val="00953182"/>
    <w:rsid w:val="009552AB"/>
    <w:rsid w:val="0096167A"/>
    <w:rsid w:val="009852B2"/>
    <w:rsid w:val="00985970"/>
    <w:rsid w:val="00992B6F"/>
    <w:rsid w:val="00997535"/>
    <w:rsid w:val="009976A0"/>
    <w:rsid w:val="009A0F36"/>
    <w:rsid w:val="009B2686"/>
    <w:rsid w:val="009B55DF"/>
    <w:rsid w:val="009B7AB2"/>
    <w:rsid w:val="009C4E09"/>
    <w:rsid w:val="009C6295"/>
    <w:rsid w:val="009C78F8"/>
    <w:rsid w:val="009D4A67"/>
    <w:rsid w:val="009D718B"/>
    <w:rsid w:val="009E02CA"/>
    <w:rsid w:val="009E0CDA"/>
    <w:rsid w:val="009E45F6"/>
    <w:rsid w:val="009F07F1"/>
    <w:rsid w:val="009F1BE5"/>
    <w:rsid w:val="009F4AD9"/>
    <w:rsid w:val="00A12A8D"/>
    <w:rsid w:val="00A15661"/>
    <w:rsid w:val="00A15B42"/>
    <w:rsid w:val="00A15FBC"/>
    <w:rsid w:val="00A44EA0"/>
    <w:rsid w:val="00A55830"/>
    <w:rsid w:val="00A562A2"/>
    <w:rsid w:val="00A603ED"/>
    <w:rsid w:val="00A8070D"/>
    <w:rsid w:val="00A825B8"/>
    <w:rsid w:val="00A87D51"/>
    <w:rsid w:val="00A9198D"/>
    <w:rsid w:val="00A94BD8"/>
    <w:rsid w:val="00A952BC"/>
    <w:rsid w:val="00A95931"/>
    <w:rsid w:val="00AA0217"/>
    <w:rsid w:val="00AA1925"/>
    <w:rsid w:val="00AA5782"/>
    <w:rsid w:val="00AA7E20"/>
    <w:rsid w:val="00AB53E9"/>
    <w:rsid w:val="00AD1F1F"/>
    <w:rsid w:val="00AD31BD"/>
    <w:rsid w:val="00AD4347"/>
    <w:rsid w:val="00AE44A1"/>
    <w:rsid w:val="00AF1BE0"/>
    <w:rsid w:val="00B03DD7"/>
    <w:rsid w:val="00B05A45"/>
    <w:rsid w:val="00B14621"/>
    <w:rsid w:val="00B17D27"/>
    <w:rsid w:val="00B20F23"/>
    <w:rsid w:val="00B222E2"/>
    <w:rsid w:val="00B36AE1"/>
    <w:rsid w:val="00B37808"/>
    <w:rsid w:val="00B421C6"/>
    <w:rsid w:val="00B429B0"/>
    <w:rsid w:val="00B44F32"/>
    <w:rsid w:val="00B476EB"/>
    <w:rsid w:val="00B50CEB"/>
    <w:rsid w:val="00B51FE3"/>
    <w:rsid w:val="00B54E9E"/>
    <w:rsid w:val="00B6019B"/>
    <w:rsid w:val="00B64F9A"/>
    <w:rsid w:val="00B73BF8"/>
    <w:rsid w:val="00B81E06"/>
    <w:rsid w:val="00B82063"/>
    <w:rsid w:val="00B82686"/>
    <w:rsid w:val="00B93707"/>
    <w:rsid w:val="00B971AD"/>
    <w:rsid w:val="00BA7946"/>
    <w:rsid w:val="00BB0C14"/>
    <w:rsid w:val="00BB1439"/>
    <w:rsid w:val="00BB3BAB"/>
    <w:rsid w:val="00BB4F9B"/>
    <w:rsid w:val="00BD1BBE"/>
    <w:rsid w:val="00BD37B0"/>
    <w:rsid w:val="00BF1C56"/>
    <w:rsid w:val="00C10FE6"/>
    <w:rsid w:val="00C14A74"/>
    <w:rsid w:val="00C14AE2"/>
    <w:rsid w:val="00C16F45"/>
    <w:rsid w:val="00C2279C"/>
    <w:rsid w:val="00C35716"/>
    <w:rsid w:val="00C411C7"/>
    <w:rsid w:val="00C5048A"/>
    <w:rsid w:val="00C544CD"/>
    <w:rsid w:val="00C679A7"/>
    <w:rsid w:val="00C74B68"/>
    <w:rsid w:val="00C74F2D"/>
    <w:rsid w:val="00C853F5"/>
    <w:rsid w:val="00C92206"/>
    <w:rsid w:val="00C92565"/>
    <w:rsid w:val="00C97512"/>
    <w:rsid w:val="00CA2634"/>
    <w:rsid w:val="00CB1405"/>
    <w:rsid w:val="00CC0FF9"/>
    <w:rsid w:val="00CC2224"/>
    <w:rsid w:val="00CD7784"/>
    <w:rsid w:val="00CE11B6"/>
    <w:rsid w:val="00CF0D95"/>
    <w:rsid w:val="00CF0EF9"/>
    <w:rsid w:val="00CF7F97"/>
    <w:rsid w:val="00D10064"/>
    <w:rsid w:val="00D14C5B"/>
    <w:rsid w:val="00D17A05"/>
    <w:rsid w:val="00D245AA"/>
    <w:rsid w:val="00D258D6"/>
    <w:rsid w:val="00D27793"/>
    <w:rsid w:val="00D30D2F"/>
    <w:rsid w:val="00D30F51"/>
    <w:rsid w:val="00D31D97"/>
    <w:rsid w:val="00D508DF"/>
    <w:rsid w:val="00D51968"/>
    <w:rsid w:val="00D52934"/>
    <w:rsid w:val="00D54D60"/>
    <w:rsid w:val="00D67495"/>
    <w:rsid w:val="00D735FF"/>
    <w:rsid w:val="00D74062"/>
    <w:rsid w:val="00D74B56"/>
    <w:rsid w:val="00D75CB9"/>
    <w:rsid w:val="00D811CA"/>
    <w:rsid w:val="00D829A7"/>
    <w:rsid w:val="00D878CB"/>
    <w:rsid w:val="00DA3274"/>
    <w:rsid w:val="00DB081A"/>
    <w:rsid w:val="00DB4CF6"/>
    <w:rsid w:val="00DB5BA0"/>
    <w:rsid w:val="00DC162F"/>
    <w:rsid w:val="00DC60AE"/>
    <w:rsid w:val="00DD035E"/>
    <w:rsid w:val="00DD3C9B"/>
    <w:rsid w:val="00DE2542"/>
    <w:rsid w:val="00DE3D33"/>
    <w:rsid w:val="00DE45F3"/>
    <w:rsid w:val="00DE6649"/>
    <w:rsid w:val="00E0292B"/>
    <w:rsid w:val="00E047DD"/>
    <w:rsid w:val="00E04C44"/>
    <w:rsid w:val="00E13E0B"/>
    <w:rsid w:val="00E15BC5"/>
    <w:rsid w:val="00E201F0"/>
    <w:rsid w:val="00E20F15"/>
    <w:rsid w:val="00E27850"/>
    <w:rsid w:val="00E27F2B"/>
    <w:rsid w:val="00E32887"/>
    <w:rsid w:val="00E35078"/>
    <w:rsid w:val="00E35431"/>
    <w:rsid w:val="00E37A56"/>
    <w:rsid w:val="00E40403"/>
    <w:rsid w:val="00E5354C"/>
    <w:rsid w:val="00E56F6A"/>
    <w:rsid w:val="00E57162"/>
    <w:rsid w:val="00E62C70"/>
    <w:rsid w:val="00E6590A"/>
    <w:rsid w:val="00E65A7F"/>
    <w:rsid w:val="00E728D3"/>
    <w:rsid w:val="00E763F4"/>
    <w:rsid w:val="00E77B92"/>
    <w:rsid w:val="00E815D3"/>
    <w:rsid w:val="00E90859"/>
    <w:rsid w:val="00E9385C"/>
    <w:rsid w:val="00EA2B95"/>
    <w:rsid w:val="00EA44FE"/>
    <w:rsid w:val="00EB37CF"/>
    <w:rsid w:val="00EB3ACB"/>
    <w:rsid w:val="00EB6257"/>
    <w:rsid w:val="00EC0D33"/>
    <w:rsid w:val="00EC5309"/>
    <w:rsid w:val="00ED0C67"/>
    <w:rsid w:val="00ED1546"/>
    <w:rsid w:val="00ED2C87"/>
    <w:rsid w:val="00ED3EC1"/>
    <w:rsid w:val="00EE158A"/>
    <w:rsid w:val="00EF0520"/>
    <w:rsid w:val="00EF70A3"/>
    <w:rsid w:val="00EF73A3"/>
    <w:rsid w:val="00F1046A"/>
    <w:rsid w:val="00F342A1"/>
    <w:rsid w:val="00F344E9"/>
    <w:rsid w:val="00F35A4B"/>
    <w:rsid w:val="00F35E3B"/>
    <w:rsid w:val="00F36D7C"/>
    <w:rsid w:val="00F37088"/>
    <w:rsid w:val="00F37E72"/>
    <w:rsid w:val="00F53735"/>
    <w:rsid w:val="00F65E2C"/>
    <w:rsid w:val="00F755F3"/>
    <w:rsid w:val="00F76E27"/>
    <w:rsid w:val="00F80371"/>
    <w:rsid w:val="00F84552"/>
    <w:rsid w:val="00F852A6"/>
    <w:rsid w:val="00FA44B9"/>
    <w:rsid w:val="00FA52BF"/>
    <w:rsid w:val="00FB0C26"/>
    <w:rsid w:val="00FB5FF1"/>
    <w:rsid w:val="00FD1979"/>
    <w:rsid w:val="00FD4E6F"/>
    <w:rsid w:val="00FE578D"/>
    <w:rsid w:val="00FF2E00"/>
    <w:rsid w:val="00FF3B11"/>
    <w:rsid w:val="00FF5E8E"/>
    <w:rsid w:val="08D8055F"/>
    <w:rsid w:val="0F04454F"/>
    <w:rsid w:val="1529CD92"/>
    <w:rsid w:val="1E29E30B"/>
    <w:rsid w:val="27F2A39B"/>
    <w:rsid w:val="318F14A8"/>
    <w:rsid w:val="4F846A99"/>
    <w:rsid w:val="5632C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17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8204F5"/>
    <w:rPr>
      <w:rFonts w:ascii="Verdana" w:hAnsi="Verdana" w:eastAsia="Times New Roman"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styleId="CommentTextChar" w:customStyle="1">
    <w:name w:val="Comment Text Char"/>
    <w:basedOn w:val="DefaultParagraphFont"/>
    <w:link w:val="CommentText"/>
    <w:uiPriority w:val="99"/>
    <w:rsid w:val="00CA2634"/>
    <w:rPr>
      <w:rFonts w:ascii="Verdana" w:hAnsi="Verdan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styleId="CommentSubjectChar" w:customStyle="1">
    <w:name w:val="Comment Subject Char"/>
    <w:basedOn w:val="CommentTextChar"/>
    <w:link w:val="CommentSubject"/>
    <w:uiPriority w:val="99"/>
    <w:semiHidden/>
    <w:rsid w:val="00CA2634"/>
    <w:rPr>
      <w:rFonts w:ascii="Verdana" w:hAnsi="Verdana" w:eastAsia="Times New Roman" w:cs="Times New Roman"/>
      <w:b/>
      <w:bCs/>
      <w:sz w:val="20"/>
      <w:szCs w:val="20"/>
    </w:rPr>
  </w:style>
  <w:style w:type="paragraph" w:styleId="Revision">
    <w:name w:val="Revision"/>
    <w:hidden/>
    <w:uiPriority w:val="99"/>
    <w:semiHidden/>
    <w:rsid w:val="008B73E2"/>
    <w:rPr>
      <w:rFonts w:ascii="Verdana" w:hAnsi="Verdana" w:eastAsia="Times New Roman" w:cs="Times New Roman"/>
      <w:sz w:val="20"/>
    </w:rPr>
  </w:style>
  <w:style w:type="character" w:styleId="Hyperlink">
    <w:name w:val="Hyperlink"/>
    <w:basedOn w:val="DefaultParagraphFont"/>
    <w:uiPriority w:val="99"/>
    <w:rsid w:val="00B17D27"/>
    <w:rPr>
      <w:color w:val="0000FF"/>
      <w:u w:val="single"/>
    </w:rPr>
  </w:style>
  <w:style w:type="paragraph" w:styleId="p1" w:customStyle="1">
    <w:name w:val="p1"/>
    <w:basedOn w:val="Normal"/>
    <w:rsid w:val="00B17D27"/>
    <w:rPr>
      <w:rFonts w:ascii="Arial" w:hAnsi="Arial" w:cs="Arial"/>
      <w:sz w:val="17"/>
      <w:szCs w:val="17"/>
      <w:lang w:eastAsia="en-GB"/>
    </w:rPr>
  </w:style>
  <w:style w:type="paragraph" w:styleId="Standard" w:customStyle="1">
    <w:name w:val="Standard"/>
    <w:rsid w:val="00B17D27"/>
    <w:pPr>
      <w:suppressAutoHyphens/>
      <w:autoSpaceDN w:val="0"/>
      <w:textAlignment w:val="baseline"/>
    </w:pPr>
    <w:rPr>
      <w:rFonts w:ascii="Verdana" w:hAnsi="Verdana" w:eastAsia="Times New Roman"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styleId="HeaderChar" w:customStyle="1">
    <w:name w:val="Header Char"/>
    <w:basedOn w:val="DefaultParagraphFont"/>
    <w:link w:val="Header"/>
    <w:uiPriority w:val="99"/>
    <w:rsid w:val="00B17D27"/>
    <w:rPr>
      <w:rFonts w:ascii="Verdana" w:hAnsi="Verdana" w:eastAsia="Times New Roman"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styleId="FooterChar" w:customStyle="1">
    <w:name w:val="Footer Char"/>
    <w:basedOn w:val="DefaultParagraphFont"/>
    <w:link w:val="Footer"/>
    <w:uiPriority w:val="99"/>
    <w:rsid w:val="00B17D27"/>
    <w:rPr>
      <w:rFonts w:ascii="Verdana" w:hAnsi="Verdana" w:eastAsia="Times New Roman" w:cs="Times New Roman"/>
      <w:sz w:val="20"/>
    </w:rPr>
  </w:style>
  <w:style w:type="character" w:styleId="cf01" w:customStyle="1">
    <w:name w:val="cf01"/>
    <w:basedOn w:val="DefaultParagraphFont"/>
    <w:rsid w:val="005E1FFE"/>
    <w:rPr>
      <w:rFonts w:hint="default" w:ascii="Segoe UI" w:hAnsi="Segoe UI" w:cs="Segoe UI"/>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sz w:val="24"/>
      <w:lang w:val="it-IT"/>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paragraph" w:styleId="ListParagraph">
    <w:name w:val="List Paragraph"/>
    <w:basedOn w:val="Normal"/>
    <w:uiPriority w:val="34"/>
    <w:qFormat/>
    <w:rsid w:val="00C16F45"/>
    <w:pPr>
      <w:ind w:left="720"/>
      <w:contextualSpacing/>
    </w:pPr>
  </w:style>
  <w:style w:type="character" w:styleId="normaltextrun" w:customStyle="1">
    <w:name w:val="normaltextrun"/>
    <w:basedOn w:val="DefaultParagraphFont"/>
    <w:rsid w:val="00615D58"/>
  </w:style>
  <w:style w:type="character" w:styleId="eop" w:customStyle="1">
    <w:name w:val="eop"/>
    <w:basedOn w:val="DefaultParagraphFont"/>
    <w:rsid w:val="0061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www.miraclon.com" TargetMode="External" Id="R1093409bee8e4e81" /><Relationship Type="http://schemas.openxmlformats.org/officeDocument/2006/relationships/hyperlink" Target="https://www.linkedin.com/company/miraclon-corporation/" TargetMode="External" Id="R4d4cf7c4a97f413e" /><Relationship Type="http://schemas.openxmlformats.org/officeDocument/2006/relationships/hyperlink" Target="https://www.youtube.com/channel/UCAZGpziB6Lq_Kx8ROgoMdCA/featured" TargetMode="External" Id="R5a9af768993f4c64" /><Relationship Type="http://schemas.openxmlformats.org/officeDocument/2006/relationships/hyperlink" Target="mailto:jfellows@adcomms.co.uk" TargetMode="External" Id="Ra1052aedcb7f4366"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af4d19-9f6b-4b54-9aa6-c8bab07390e8">
      <Terms xmlns="http://schemas.microsoft.com/office/infopath/2007/PartnerControls"/>
    </lcf76f155ced4ddcb4097134ff3c332f>
    <TaxCatchAll xmlns="a9d656df-bdb6-49eb-b737-341170c2f580" xsi:nil="true"/>
  </documentManagement>
</p:properties>
</file>

<file path=customXml/itemProps1.xml><?xml version="1.0" encoding="utf-8"?>
<ds:datastoreItem xmlns:ds="http://schemas.openxmlformats.org/officeDocument/2006/customXml" ds:itemID="{724BC5FC-195A-4A9A-9C3B-2A003F8C9918}">
  <ds:schemaRefs>
    <ds:schemaRef ds:uri="http://schemas.openxmlformats.org/officeDocument/2006/bibliography"/>
  </ds:schemaRefs>
</ds:datastoreItem>
</file>

<file path=customXml/itemProps2.xml><?xml version="1.0" encoding="utf-8"?>
<ds:datastoreItem xmlns:ds="http://schemas.openxmlformats.org/officeDocument/2006/customXml" ds:itemID="{0C297ADB-4572-4787-BD44-25E7995C05A9}"/>
</file>

<file path=customXml/itemProps3.xml><?xml version="1.0" encoding="utf-8"?>
<ds:datastoreItem xmlns:ds="http://schemas.openxmlformats.org/officeDocument/2006/customXml" ds:itemID="{A47A8CA5-B5E8-4B48-A1BF-F25FF33491EA}"/>
</file>

<file path=customXml/itemProps4.xml><?xml version="1.0" encoding="utf-8"?>
<ds:datastoreItem xmlns:ds="http://schemas.openxmlformats.org/officeDocument/2006/customXml" ds:itemID="{484632A3-C380-491A-BD16-DF66595620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Aimee Parsons</lastModifiedBy>
  <revision>3</revision>
  <dcterms:created xsi:type="dcterms:W3CDTF">2024-03-18T15:18:00.0000000Z</dcterms:created>
  <dcterms:modified xsi:type="dcterms:W3CDTF">2024-03-26T14:19:15.0589575Z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0x01010095E8509EC7A49D47B6C10940A333F4D1</vt:lpwstr>
  </property>
  <property fmtid="{D5CDD505-2E9C-101B-9397-08002B2CF9AE}" pid="3" name="MediaServiceImageTags">
    <vt:lpwstr/>
  </property>
</Properties>
</file>