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Default="002F6015" w:rsidP="002F6015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D537CCD" w14:textId="5A274854" w:rsidR="002F6015" w:rsidRPr="006C78F1" w:rsidRDefault="00CE13B1" w:rsidP="002F601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28</w:t>
      </w:r>
      <w:r w:rsidR="002F6015">
        <w:rPr>
          <w:rFonts w:ascii="Arial" w:eastAsia="Arial" w:hAnsi="Arial" w:cs="Arial"/>
          <w:b/>
          <w:lang w:bidi="it-IT"/>
        </w:rPr>
        <w:t xml:space="preserve"> maggio 2024</w:t>
      </w:r>
    </w:p>
    <w:p w14:paraId="06E7B83E" w14:textId="77777777" w:rsidR="002F6015" w:rsidRDefault="002F6015" w:rsidP="002F60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929BDD" w14:textId="7D58446F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2668">
        <w:rPr>
          <w:rFonts w:ascii="Arial" w:eastAsia="Arial" w:hAnsi="Arial" w:cs="Arial"/>
          <w:b/>
          <w:sz w:val="24"/>
          <w:szCs w:val="24"/>
          <w:lang w:bidi="it-IT"/>
        </w:rPr>
        <w:t xml:space="preserve">FUJIFILM </w:t>
      </w:r>
      <w:proofErr w:type="spellStart"/>
      <w:r w:rsidRPr="00462668">
        <w:rPr>
          <w:rFonts w:ascii="Arial" w:eastAsia="Arial" w:hAnsi="Arial" w:cs="Arial"/>
          <w:b/>
          <w:sz w:val="24"/>
          <w:szCs w:val="24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b/>
          <w:sz w:val="24"/>
          <w:szCs w:val="24"/>
          <w:lang w:bidi="it-IT"/>
        </w:rPr>
        <w:t xml:space="preserve"> arricchisce il proprio portfolio di testine di stampa a getto d</w:t>
      </w:r>
      <w:r w:rsidR="004A4EFB">
        <w:rPr>
          <w:rFonts w:ascii="Arial" w:eastAsia="Arial" w:hAnsi="Arial" w:cs="Arial"/>
          <w:b/>
          <w:sz w:val="24"/>
          <w:szCs w:val="24"/>
          <w:lang w:bidi="it-IT"/>
        </w:rPr>
        <w:t>’</w:t>
      </w:r>
      <w:r w:rsidRPr="00462668">
        <w:rPr>
          <w:rFonts w:ascii="Arial" w:eastAsia="Arial" w:hAnsi="Arial" w:cs="Arial"/>
          <w:b/>
          <w:sz w:val="24"/>
          <w:szCs w:val="24"/>
          <w:lang w:bidi="it-IT"/>
        </w:rPr>
        <w:t>inchiostro con l</w:t>
      </w:r>
      <w:r w:rsidR="004A4EFB">
        <w:rPr>
          <w:rFonts w:ascii="Arial" w:eastAsia="Arial" w:hAnsi="Arial" w:cs="Arial"/>
          <w:b/>
          <w:sz w:val="24"/>
          <w:szCs w:val="24"/>
          <w:lang w:bidi="it-IT"/>
        </w:rPr>
        <w:t>’</w:t>
      </w:r>
      <w:r w:rsidRPr="00462668">
        <w:rPr>
          <w:rFonts w:ascii="Arial" w:eastAsia="Arial" w:hAnsi="Arial" w:cs="Arial"/>
          <w:b/>
          <w:sz w:val="24"/>
          <w:szCs w:val="24"/>
          <w:lang w:bidi="it-IT"/>
        </w:rPr>
        <w:t xml:space="preserve">introduzione della FUJIFILM </w:t>
      </w:r>
      <w:proofErr w:type="spellStart"/>
      <w:r w:rsidRPr="00462668">
        <w:rPr>
          <w:rFonts w:ascii="Arial" w:eastAsia="Arial" w:hAnsi="Arial" w:cs="Arial"/>
          <w:b/>
          <w:sz w:val="24"/>
          <w:szCs w:val="24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b/>
          <w:sz w:val="24"/>
          <w:szCs w:val="24"/>
          <w:lang w:bidi="it-IT"/>
        </w:rPr>
        <w:t xml:space="preserve"> SKYFIRE® SF600 a drupa 2024</w:t>
      </w:r>
    </w:p>
    <w:p w14:paraId="53064E6D" w14:textId="32FC6D24" w:rsidR="00462668" w:rsidRPr="004A4EFB" w:rsidRDefault="00462668" w:rsidP="00462668">
      <w:pPr>
        <w:spacing w:line="360" w:lineRule="auto"/>
        <w:jc w:val="both"/>
        <w:rPr>
          <w:rFonts w:ascii="Arial" w:hAnsi="Arial" w:cs="Arial"/>
          <w:i/>
          <w:iCs/>
        </w:rPr>
      </w:pPr>
      <w:r w:rsidRPr="00462668">
        <w:rPr>
          <w:rFonts w:ascii="Arial" w:eastAsia="Arial" w:hAnsi="Arial" w:cs="Arial"/>
          <w:i/>
          <w:lang w:bidi="it-IT"/>
        </w:rPr>
        <w:t>La nuova testina di stampa basata sui rinomati sistemi Si-MEMS al silicio dell</w:t>
      </w:r>
      <w:r w:rsidR="004A4EFB">
        <w:rPr>
          <w:rFonts w:ascii="Arial" w:eastAsia="Arial" w:hAnsi="Arial" w:cs="Arial"/>
          <w:i/>
          <w:lang w:bidi="it-IT"/>
        </w:rPr>
        <w:t>’</w:t>
      </w:r>
      <w:r w:rsidRPr="00462668">
        <w:rPr>
          <w:rFonts w:ascii="Arial" w:eastAsia="Arial" w:hAnsi="Arial" w:cs="Arial"/>
          <w:i/>
          <w:lang w:bidi="it-IT"/>
        </w:rPr>
        <w:t>azienda offre un</w:t>
      </w:r>
      <w:r w:rsidR="004A4EFB">
        <w:rPr>
          <w:rFonts w:ascii="Arial" w:eastAsia="Arial" w:hAnsi="Arial" w:cs="Arial"/>
          <w:i/>
          <w:lang w:bidi="it-IT"/>
        </w:rPr>
        <w:t>’</w:t>
      </w:r>
      <w:r w:rsidRPr="00462668">
        <w:rPr>
          <w:rFonts w:ascii="Arial" w:eastAsia="Arial" w:hAnsi="Arial" w:cs="Arial"/>
          <w:i/>
          <w:lang w:bidi="it-IT"/>
        </w:rPr>
        <w:t xml:space="preserve">elevata produttività e una soluzione versatile a passaggio singolo o di scansione per una vasta gamma di applicazioni complesse </w:t>
      </w:r>
    </w:p>
    <w:p w14:paraId="190029F5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1828A45B" w14:textId="143C0BC3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b/>
          <w:lang w:bidi="it-IT"/>
        </w:rPr>
        <w:t xml:space="preserve">Lebanon, N.H., 28 maggio 2024 - </w:t>
      </w:r>
      <w:hyperlink r:id="rId9">
        <w:r w:rsidRPr="00462668">
          <w:rPr>
            <w:rStyle w:val="Hyperlink"/>
            <w:rFonts w:ascii="Arial" w:eastAsia="Arial" w:hAnsi="Arial" w:cs="Arial"/>
            <w:lang w:bidi="it-IT"/>
          </w:rPr>
          <w:t xml:space="preserve">FUJIFILM </w:t>
        </w:r>
        <w:proofErr w:type="spellStart"/>
        <w:r w:rsidRPr="00462668">
          <w:rPr>
            <w:rStyle w:val="Hyperlink"/>
            <w:rFonts w:ascii="Arial" w:eastAsia="Arial" w:hAnsi="Arial" w:cs="Arial"/>
            <w:lang w:bidi="it-IT"/>
          </w:rPr>
          <w:t>Dimatix</w:t>
        </w:r>
        <w:proofErr w:type="spellEnd"/>
        <w:r w:rsidRPr="00462668">
          <w:rPr>
            <w:rStyle w:val="Hyperlink"/>
            <w:rFonts w:ascii="Arial" w:eastAsia="Arial" w:hAnsi="Arial" w:cs="Arial"/>
            <w:lang w:bidi="it-IT"/>
          </w:rPr>
          <w:t>, Inc.,</w:t>
        </w:r>
      </w:hyperlink>
      <w:r w:rsidRPr="00462668">
        <w:rPr>
          <w:rFonts w:ascii="Arial" w:eastAsia="Arial" w:hAnsi="Arial" w:cs="Arial"/>
          <w:lang w:bidi="it-IT"/>
        </w:rPr>
        <w:t xml:space="preserve"> produttore e fornitore leader a livello mondiale di testine di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inchiostro industriali piezoelettriche drop-on-demand, ha annunciato 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introduzione della nuova testina di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inchiostro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SF600. La testina di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inchiostro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sfrutta la tecnologia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inchiostro piezoelettrica proprietaria di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basata su collaudate tecniche di fabbricazione Si-MEMS (Micro Electro-</w:t>
      </w:r>
      <w:proofErr w:type="spellStart"/>
      <w:r w:rsidRPr="00462668">
        <w:rPr>
          <w:rFonts w:ascii="Arial" w:eastAsia="Arial" w:hAnsi="Arial" w:cs="Arial"/>
          <w:lang w:bidi="it-IT"/>
        </w:rPr>
        <w:t>Mechanical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Systems) al silicio. Questa nuova testina di stampa riflette 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impegno costante dell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azienda nella transizione dalla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inchiostro analogica a quella digitale e nell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esplorazione dei mercati e delle applicazioni emergenti.</w:t>
      </w:r>
    </w:p>
    <w:p w14:paraId="6A35E85C" w14:textId="68D0FAFA" w:rsidR="00462668" w:rsidRPr="004A4EFB" w:rsidRDefault="004A4EFB" w:rsidP="004626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“</w:t>
      </w:r>
      <w:r w:rsidR="00462668" w:rsidRPr="00462668">
        <w:rPr>
          <w:rFonts w:ascii="Arial" w:eastAsia="Arial" w:hAnsi="Arial" w:cs="Arial"/>
          <w:lang w:bidi="it-IT"/>
        </w:rPr>
        <w:t>I nostri clienti richiedono testine di stampa in grado di resistere a un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ampia varietà di inchiostri e di stampare ad alta velocità, offrendo al contempo alta qualità e durata. L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 xml:space="preserve">esclusivo design di FUJIFILM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Dimatix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 SKYFIRE SF600 sottolinea il continuo impegno dell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azienda per l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innovazione e assicura una stampa affidabile e di alta qualità per migliorare la produttività in un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ampia gamma di applicazioni complesse</w:t>
      </w:r>
      <w:r>
        <w:rPr>
          <w:rFonts w:ascii="Arial" w:eastAsia="Arial" w:hAnsi="Arial" w:cs="Arial"/>
          <w:lang w:bidi="it-IT"/>
        </w:rPr>
        <w:t>”</w:t>
      </w:r>
      <w:r w:rsidR="00462668" w:rsidRPr="00462668">
        <w:rPr>
          <w:rFonts w:ascii="Arial" w:eastAsia="Arial" w:hAnsi="Arial" w:cs="Arial"/>
          <w:lang w:bidi="it-IT"/>
        </w:rPr>
        <w:t xml:space="preserve">, ha dichiarato Steve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Billow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,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President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 e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Chief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 Executive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Officer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, FUJIFILM </w:t>
      </w:r>
      <w:proofErr w:type="spellStart"/>
      <w:r w:rsidR="00462668" w:rsidRPr="00462668">
        <w:rPr>
          <w:rFonts w:ascii="Arial" w:eastAsia="Arial" w:hAnsi="Arial" w:cs="Arial"/>
          <w:lang w:bidi="it-IT"/>
        </w:rPr>
        <w:t>Dimatix</w:t>
      </w:r>
      <w:proofErr w:type="spellEnd"/>
      <w:r w:rsidR="00462668" w:rsidRPr="00462668">
        <w:rPr>
          <w:rFonts w:ascii="Arial" w:eastAsia="Arial" w:hAnsi="Arial" w:cs="Arial"/>
          <w:lang w:bidi="it-IT"/>
        </w:rPr>
        <w:t xml:space="preserve">, Inc. </w:t>
      </w:r>
      <w:r>
        <w:rPr>
          <w:rFonts w:ascii="Arial" w:eastAsia="Arial" w:hAnsi="Arial" w:cs="Arial"/>
          <w:lang w:bidi="it-IT"/>
        </w:rPr>
        <w:t>“</w:t>
      </w:r>
      <w:r w:rsidR="00462668" w:rsidRPr="00462668">
        <w:rPr>
          <w:rFonts w:ascii="Arial" w:eastAsia="Arial" w:hAnsi="Arial" w:cs="Arial"/>
          <w:lang w:bidi="it-IT"/>
        </w:rPr>
        <w:t>Non vediamo l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ora di incontrare i leader del settore a drupa per presentare la nostra linea competitiva di testine di stampa a getto d</w:t>
      </w:r>
      <w:r>
        <w:rPr>
          <w:rFonts w:ascii="Arial" w:eastAsia="Arial" w:hAnsi="Arial" w:cs="Arial"/>
          <w:lang w:bidi="it-IT"/>
        </w:rPr>
        <w:t>’</w:t>
      </w:r>
      <w:r w:rsidR="00462668" w:rsidRPr="00462668">
        <w:rPr>
          <w:rFonts w:ascii="Arial" w:eastAsia="Arial" w:hAnsi="Arial" w:cs="Arial"/>
          <w:lang w:bidi="it-IT"/>
        </w:rPr>
        <w:t>inchiostro</w:t>
      </w:r>
      <w:r>
        <w:rPr>
          <w:rFonts w:ascii="Arial" w:eastAsia="Arial" w:hAnsi="Arial" w:cs="Arial"/>
          <w:lang w:bidi="it-IT"/>
        </w:rPr>
        <w:t>”</w:t>
      </w:r>
      <w:r w:rsidR="00462668" w:rsidRPr="00462668">
        <w:rPr>
          <w:rFonts w:ascii="Arial" w:eastAsia="Arial" w:hAnsi="Arial" w:cs="Arial"/>
          <w:lang w:bidi="it-IT"/>
        </w:rPr>
        <w:t>.</w:t>
      </w:r>
    </w:p>
    <w:p w14:paraId="311FFF31" w14:textId="1567F597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La testina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è il prodotto di nuova generazione nel portfolio dell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azienda. All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edizione di drupa di </w:t>
      </w:r>
      <w:r w:rsidRPr="00462668">
        <w:rPr>
          <w:rFonts w:ascii="Arial" w:eastAsia="Arial" w:hAnsi="Arial" w:cs="Arial"/>
          <w:lang w:bidi="it-IT"/>
        </w:rPr>
        <w:lastRenderedPageBreak/>
        <w:t>quest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anno,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invita i visitatori a scoprire la differenza, </w:t>
      </w:r>
      <w:proofErr w:type="spellStart"/>
      <w:r w:rsidRPr="00462668">
        <w:rPr>
          <w:rFonts w:ascii="Arial" w:eastAsia="Arial" w:hAnsi="Arial" w:cs="Arial"/>
          <w:i/>
          <w:lang w:bidi="it-IT"/>
        </w:rPr>
        <w:t>Discover</w:t>
      </w:r>
      <w:proofErr w:type="spellEnd"/>
      <w:r w:rsidRPr="00462668">
        <w:rPr>
          <w:rFonts w:ascii="Arial" w:eastAsia="Arial" w:hAnsi="Arial" w:cs="Arial"/>
          <w:i/>
          <w:lang w:bidi="it-IT"/>
        </w:rPr>
        <w:t xml:space="preserve"> the </w:t>
      </w:r>
      <w:proofErr w:type="spellStart"/>
      <w:r w:rsidRPr="00462668">
        <w:rPr>
          <w:rFonts w:ascii="Arial" w:eastAsia="Arial" w:hAnsi="Arial" w:cs="Arial"/>
          <w:i/>
          <w:lang w:bidi="it-IT"/>
        </w:rPr>
        <w:t>difference</w:t>
      </w:r>
      <w:proofErr w:type="spellEnd"/>
      <w:r w:rsidRPr="00462668">
        <w:rPr>
          <w:rFonts w:ascii="Arial" w:eastAsia="Arial" w:hAnsi="Arial" w:cs="Arial"/>
          <w:lang w:bidi="it-IT"/>
        </w:rPr>
        <w:t>, presso il proprio stand (padiglione 8b / A02 – A02-6), dove le tecnologie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inchiostro dell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azienda daranno bella mostra delle loro caratteristiche chiave: prestazioni, produttività, durata e supporto.</w:t>
      </w:r>
    </w:p>
    <w:p w14:paraId="338DD89D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  <w:r w:rsidRPr="00462668">
        <w:rPr>
          <w:rFonts w:ascii="Arial" w:eastAsia="Arial" w:hAnsi="Arial" w:cs="Arial"/>
          <w:b/>
          <w:lang w:bidi="it-IT"/>
        </w:rPr>
        <w:t xml:space="preserve">Prestazioni </w:t>
      </w:r>
    </w:p>
    <w:p w14:paraId="63BBC265" w14:textId="5BF109A3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La testina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offre una risoluzione di 600 DPI con una gamma di dimensioni delle gocce di 5-25 </w:t>
      </w:r>
      <w:proofErr w:type="spellStart"/>
      <w:r w:rsidRPr="00462668">
        <w:rPr>
          <w:rFonts w:ascii="Arial" w:eastAsia="Arial" w:hAnsi="Arial" w:cs="Arial"/>
          <w:lang w:bidi="it-IT"/>
        </w:rPr>
        <w:t>pL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e un layout degli ugelli che consente un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elevata distanza di proiezione per soddisfare un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ampia gamma di applicazioni. Per garantire una resa costante, la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è dotata di un riscaldatore di rifilatura integrato e di un sensore di temperatura, nonché di rivestimento REDIJET® per un uso ottimale di inchiostri UV e a base acqua. A completare queste caratteristiche c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è 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allineamento superiore e posteriore per un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integrazione compatta e una migliore precisione da testina di stampa a testina di stampa.</w:t>
      </w:r>
    </w:p>
    <w:p w14:paraId="351D81D8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  <w:r w:rsidRPr="00462668">
        <w:rPr>
          <w:rFonts w:ascii="Arial" w:eastAsia="Arial" w:hAnsi="Arial" w:cs="Arial"/>
          <w:b/>
          <w:lang w:bidi="it-IT"/>
        </w:rPr>
        <w:t>Produttività</w:t>
      </w:r>
    </w:p>
    <w:p w14:paraId="480B1D8D" w14:textId="5C61B73D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La testina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incorpora un design a getto ad alta velocità, con elementi REDIJET che includono la tecnologia di smorzamento del rumore e il doppio ricircolo per un getto affidabile ad alta velocità. La testina di stampa può erogare 11 grammi di inchiostro per metro quadrato per colore a oltre 130 metri al minuto con quattro livelli di scala di grigi. Gli OEM traggono vantaggio dalla capacità di modifica delle forme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onda aperte </w:t>
      </w:r>
      <w:proofErr w:type="spellStart"/>
      <w:r w:rsidRPr="00462668">
        <w:rPr>
          <w:rFonts w:ascii="Arial" w:eastAsia="Arial" w:hAnsi="Arial" w:cs="Arial"/>
          <w:lang w:bidi="it-IT"/>
        </w:rPr>
        <w:t>versadrop</w:t>
      </w:r>
      <w:proofErr w:type="spellEnd"/>
      <w:r w:rsidRPr="00462668">
        <w:rPr>
          <w:rFonts w:ascii="Arial" w:eastAsia="Arial" w:hAnsi="Arial" w:cs="Arial"/>
          <w:lang w:bidi="it-IT"/>
        </w:rPr>
        <w:t>. Per decenni, questa funzionalità ha consentito agli sviluppatori di ottimizzare le prestazioni delle testine di stampa in base alla loro applicazione specifica.</w:t>
      </w:r>
    </w:p>
    <w:p w14:paraId="6D797B25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b/>
          <w:lang w:bidi="it-IT"/>
        </w:rPr>
        <w:t xml:space="preserve">Lunga durata </w:t>
      </w:r>
    </w:p>
    <w:p w14:paraId="68761ADF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La testina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sfrutta il PZT polverizzato proprietario di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per trilioni di attuazioni. È progettato con </w:t>
      </w:r>
      <w:proofErr w:type="spellStart"/>
      <w:r w:rsidRPr="00462668">
        <w:rPr>
          <w:rFonts w:ascii="Arial" w:eastAsia="Arial" w:hAnsi="Arial" w:cs="Arial"/>
          <w:lang w:bidi="it-IT"/>
        </w:rPr>
        <w:t>REDIJETcoatings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che gli consente di spruzzare in modo affidabile una gamma di solventi acquosi, oli e tipi a polimerizzazione UV comuni nei grandi sistemi di stampa a passaggio singolo e a scansione.</w:t>
      </w:r>
    </w:p>
    <w:p w14:paraId="15F1D486" w14:textId="7EAD8740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972E7A7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  <w:r w:rsidRPr="00462668">
        <w:rPr>
          <w:rFonts w:ascii="Arial" w:eastAsia="Arial" w:hAnsi="Arial" w:cs="Arial"/>
          <w:b/>
          <w:lang w:bidi="it-IT"/>
        </w:rPr>
        <w:t xml:space="preserve">Supporto </w:t>
      </w:r>
    </w:p>
    <w:p w14:paraId="482DDCBE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lastRenderedPageBreak/>
        <w:t xml:space="preserve">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dispone di una rete sul campo dedicata in tutto il mondo che offre un supporto eccezionale per garantire il successo dello sviluppo del prodotto del cliente. </w:t>
      </w:r>
    </w:p>
    <w:p w14:paraId="227A2E3B" w14:textId="7844B25B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ha collaborato con diversi OEM </w:t>
      </w:r>
      <w:r w:rsidR="004A4EFB">
        <w:rPr>
          <w:rFonts w:ascii="Arial" w:eastAsia="Arial" w:hAnsi="Arial" w:cs="Arial"/>
          <w:lang w:bidi="it-IT"/>
        </w:rPr>
        <w:t>“</w:t>
      </w:r>
      <w:proofErr w:type="spellStart"/>
      <w:r w:rsidRPr="00462668">
        <w:rPr>
          <w:rFonts w:ascii="Arial" w:eastAsia="Arial" w:hAnsi="Arial" w:cs="Arial"/>
          <w:lang w:bidi="it-IT"/>
        </w:rPr>
        <w:t>early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</w:t>
      </w:r>
      <w:proofErr w:type="spellStart"/>
      <w:r w:rsidRPr="00462668">
        <w:rPr>
          <w:rFonts w:ascii="Arial" w:eastAsia="Arial" w:hAnsi="Arial" w:cs="Arial"/>
          <w:lang w:bidi="it-IT"/>
        </w:rPr>
        <w:t>adopter</w:t>
      </w:r>
      <w:proofErr w:type="spellEnd"/>
      <w:r w:rsidRPr="00462668">
        <w:rPr>
          <w:rFonts w:ascii="Arial" w:eastAsia="Arial" w:hAnsi="Arial" w:cs="Arial"/>
          <w:lang w:bidi="it-IT"/>
        </w:rPr>
        <w:t xml:space="preserve">” in diversi segmenti del settore che stanno testando e implementando la testina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 SF600 nelle loro soluzioni. Uno di questi è Shenzhen KINGT Technology Co., Ltd (</w:t>
      </w:r>
      <w:proofErr w:type="spellStart"/>
      <w:r w:rsidRPr="00462668">
        <w:rPr>
          <w:rFonts w:ascii="Arial" w:eastAsia="Arial" w:hAnsi="Arial" w:cs="Arial"/>
          <w:lang w:bidi="it-IT"/>
        </w:rPr>
        <w:t>KingT</w:t>
      </w:r>
      <w:proofErr w:type="spellEnd"/>
      <w:r w:rsidRPr="00462668">
        <w:rPr>
          <w:rFonts w:ascii="Arial" w:eastAsia="Arial" w:hAnsi="Arial" w:cs="Arial"/>
          <w:lang w:bidi="it-IT"/>
        </w:rPr>
        <w:t>), un fornitore di soluzioni di stampa digitale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inchiostro che utilizza la testina di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inchiostro FUJIFILM SKYFIRE SF600 nella propria stampante </w:t>
      </w:r>
      <w:proofErr w:type="spellStart"/>
      <w:r w:rsidRPr="00462668">
        <w:rPr>
          <w:rFonts w:ascii="Arial" w:eastAsia="Arial" w:hAnsi="Arial" w:cs="Arial"/>
          <w:lang w:bidi="it-IT"/>
        </w:rPr>
        <w:t>flatbed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KGT-2513-Hi di nuova introduzione. </w:t>
      </w:r>
      <w:proofErr w:type="spellStart"/>
      <w:r w:rsidRPr="00462668">
        <w:rPr>
          <w:rFonts w:ascii="Arial" w:eastAsia="Arial" w:hAnsi="Arial" w:cs="Arial"/>
          <w:lang w:bidi="it-IT"/>
        </w:rPr>
        <w:t>KingT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sarà presente a drupa nello stand B03 (padiglione 8a). Presso il proprio stand, </w:t>
      </w:r>
      <w:proofErr w:type="spellStart"/>
      <w:r w:rsidRPr="00462668">
        <w:rPr>
          <w:rFonts w:ascii="Arial" w:eastAsia="Arial" w:hAnsi="Arial" w:cs="Arial"/>
          <w:lang w:bidi="it-IT"/>
        </w:rPr>
        <w:t>KingT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esporrà diversi prodotti e campioni stampati utilizzando le testine di stampa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, tra cui le stampanti per etichette basate su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SAMBA®, le stampanti L-Press 330s e L-Press510, la stampante per decorazioni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basata su STARFIRE® e la stampante </w:t>
      </w:r>
      <w:proofErr w:type="spellStart"/>
      <w:r w:rsidRPr="00462668">
        <w:rPr>
          <w:rFonts w:ascii="Arial" w:eastAsia="Arial" w:hAnsi="Arial" w:cs="Arial"/>
          <w:lang w:bidi="it-IT"/>
        </w:rPr>
        <w:t>flatbed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basata su FUJIFILM </w:t>
      </w:r>
      <w:proofErr w:type="spellStart"/>
      <w:r w:rsidRPr="00462668">
        <w:rPr>
          <w:rFonts w:ascii="Arial" w:eastAsia="Arial" w:hAnsi="Arial" w:cs="Arial"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SKYFIRE, la KGT-2513-Hi. </w:t>
      </w:r>
    </w:p>
    <w:p w14:paraId="444C52AB" w14:textId="4ABA7538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 </w:t>
      </w:r>
      <w:r w:rsidRPr="00462668">
        <w:rPr>
          <w:rFonts w:ascii="Arial" w:eastAsia="Arial" w:hAnsi="Arial" w:cs="Arial"/>
          <w:lang w:bidi="it-IT"/>
        </w:rPr>
        <w:br/>
        <w:t>I mezzi di informazione del settore sono invitati a visitare la reception dell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azienda presso lo stand FUJIFILM (padiglione 8b / A02 – A02-6) per prenotare un appuntamento.</w:t>
      </w:r>
    </w:p>
    <w:p w14:paraId="3F0C3DAB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</w:p>
    <w:p w14:paraId="53A690E7" w14:textId="30FBCBB7" w:rsidR="00462668" w:rsidRDefault="00462668" w:rsidP="006919D4">
      <w:pPr>
        <w:spacing w:line="360" w:lineRule="auto"/>
        <w:ind w:left="2880" w:firstLine="720"/>
        <w:jc w:val="both"/>
        <w:rPr>
          <w:rFonts w:ascii="Arial" w:eastAsia="Arial" w:hAnsi="Arial" w:cs="Arial"/>
          <w:b/>
          <w:lang w:bidi="it-IT"/>
        </w:rPr>
      </w:pPr>
      <w:r w:rsidRPr="00462668">
        <w:rPr>
          <w:rFonts w:ascii="Arial" w:eastAsia="Arial" w:hAnsi="Arial" w:cs="Arial"/>
          <w:b/>
          <w:lang w:bidi="it-IT"/>
        </w:rPr>
        <w:t>FINE</w:t>
      </w:r>
    </w:p>
    <w:p w14:paraId="753F72EC" w14:textId="77777777" w:rsidR="00B4739C" w:rsidRDefault="00B4739C" w:rsidP="006919D4">
      <w:pPr>
        <w:spacing w:line="360" w:lineRule="auto"/>
        <w:ind w:left="2880" w:firstLine="720"/>
        <w:jc w:val="both"/>
        <w:rPr>
          <w:rFonts w:ascii="Arial" w:eastAsia="Arial" w:hAnsi="Arial" w:cs="Arial"/>
          <w:b/>
          <w:lang w:bidi="it-IT"/>
        </w:rPr>
      </w:pPr>
    </w:p>
    <w:p w14:paraId="1CC79CBB" w14:textId="77777777" w:rsidR="00B4739C" w:rsidRPr="004A4EFB" w:rsidRDefault="00B4739C" w:rsidP="006919D4">
      <w:pPr>
        <w:spacing w:line="360" w:lineRule="auto"/>
        <w:ind w:left="2880" w:firstLine="720"/>
        <w:jc w:val="both"/>
        <w:rPr>
          <w:rFonts w:ascii="Arial" w:hAnsi="Arial" w:cs="Arial"/>
          <w:b/>
          <w:bCs/>
        </w:rPr>
      </w:pPr>
    </w:p>
    <w:p w14:paraId="7619503B" w14:textId="77777777" w:rsidR="00B4739C" w:rsidRPr="00462668" w:rsidRDefault="00B4739C" w:rsidP="00B4739C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b/>
          <w:lang w:bidi="it-IT"/>
        </w:rPr>
        <w:t>Informazioni su FUJIFILM Corporation</w:t>
      </w:r>
      <w:r w:rsidRPr="00462668">
        <w:rPr>
          <w:rFonts w:ascii="Arial" w:eastAsia="Arial" w:hAnsi="Arial" w:cs="Arial"/>
          <w:b/>
          <w:lang w:bidi="it-IT"/>
        </w:rPr>
        <w:tab/>
        <w:t>  </w:t>
      </w:r>
    </w:p>
    <w:p w14:paraId="4427D700" w14:textId="77777777" w:rsidR="00B4739C" w:rsidRPr="00462668" w:rsidRDefault="00B4739C" w:rsidP="00B4739C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>FUJIFILM Corporation è una delle principali società operative di FUJIFILM Holdings. Dalla sua fondazione nel 1934, 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azienda ha sviluppato un patrimonio di tecnologie avanzate nel campo dell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imaging fotografico e, in linea con il suo impegno per diventare un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azienda sanitaria completa, Fujifilm sta ora applicando queste tecnologie alla prevenzione, alla diagnosi e al trattamento delle malattie nei settori medico e delle scienze della vita. Fujifilm sta inoltre espandendo la crescita nel settore dei materiali altamente </w:t>
      </w:r>
      <w:r w:rsidRPr="00462668">
        <w:rPr>
          <w:rFonts w:ascii="Arial" w:eastAsia="Arial" w:hAnsi="Arial" w:cs="Arial"/>
          <w:lang w:bidi="it-IT"/>
        </w:rPr>
        <w:lastRenderedPageBreak/>
        <w:t>funzionali, compresi i materiali per display a schermo piatto, e nei settori dei sistemi grafici e dei dispositivi ottici.  </w:t>
      </w:r>
    </w:p>
    <w:p w14:paraId="477006AC" w14:textId="77777777" w:rsidR="00B4739C" w:rsidRPr="00462668" w:rsidRDefault="00B4739C" w:rsidP="00B4739C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>   </w:t>
      </w:r>
    </w:p>
    <w:p w14:paraId="2FBCCF00" w14:textId="77777777" w:rsidR="00B4739C" w:rsidRPr="00462668" w:rsidRDefault="00B4739C" w:rsidP="00B4739C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b/>
          <w:lang w:bidi="it-IT"/>
        </w:rPr>
        <w:t xml:space="preserve">Informazioni su FUJIFILM Graphic Communications </w:t>
      </w:r>
      <w:proofErr w:type="spellStart"/>
      <w:r w:rsidRPr="00462668">
        <w:rPr>
          <w:rFonts w:ascii="Arial" w:eastAsia="Arial" w:hAnsi="Arial" w:cs="Arial"/>
          <w:b/>
          <w:lang w:bidi="it-IT"/>
        </w:rPr>
        <w:t>Division</w:t>
      </w:r>
      <w:proofErr w:type="spellEnd"/>
      <w:r w:rsidRPr="00462668">
        <w:rPr>
          <w:rFonts w:ascii="Arial" w:eastAsia="Arial" w:hAnsi="Arial" w:cs="Arial"/>
          <w:b/>
          <w:lang w:bidi="it-IT"/>
        </w:rPr>
        <w:t>   </w:t>
      </w:r>
    </w:p>
    <w:p w14:paraId="795DF6A8" w14:textId="77777777" w:rsidR="00B4739C" w:rsidRPr="00462668" w:rsidRDefault="00B4739C" w:rsidP="00B4739C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FUJIFILM Graphic Communications </w:t>
      </w:r>
      <w:proofErr w:type="spellStart"/>
      <w:r w:rsidRPr="00462668">
        <w:rPr>
          <w:rFonts w:ascii="Arial" w:eastAsia="Arial" w:hAnsi="Arial" w:cs="Arial"/>
          <w:lang w:bidi="it-IT"/>
        </w:rPr>
        <w:t>Division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è un partner stabile e a lungo termine, focalizzato a fornire soluzioni di stampa di alta qualità e tecnicamente all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avanguardia che aiutano gli stampatori a sviluppare un vantaggio competitivo e a far crescere la loro attività. La stabilità finanziaria e i notevoli investimenti in R&amp;S hanno permesso all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azienda di sviluppare tecnologie proprietarie per garantire una stampa di qualità eccellente.  Sono incluse soluzioni di </w:t>
      </w:r>
      <w:proofErr w:type="spellStart"/>
      <w:r w:rsidRPr="00462668">
        <w:rPr>
          <w:rFonts w:ascii="Arial" w:eastAsia="Arial" w:hAnsi="Arial" w:cs="Arial"/>
          <w:lang w:bidi="it-IT"/>
        </w:rPr>
        <w:t>pre</w:t>
      </w:r>
      <w:proofErr w:type="spellEnd"/>
      <w:r w:rsidRPr="00462668">
        <w:rPr>
          <w:rFonts w:ascii="Arial" w:eastAsia="Arial" w:hAnsi="Arial" w:cs="Arial"/>
          <w:lang w:bidi="it-IT"/>
        </w:rPr>
        <w:t>-stampa e stampa per la stampa offset, di grande formato e digitale, nonché software per flusso di lavoro per la gestione della produzione di stampa. Fujifilm si impegna a ridurre al minimo 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impatto ambientale dei suoi prodotti e delle sue operazioni, lavorando in modo proattivo per preservare l</w:t>
      </w:r>
      <w:r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ambiente, e si impegna a educare gli stampatori sulle migliori pratiche ambientali. Per maggiori informazioni, visitare </w:t>
      </w:r>
      <w:hyperlink r:id="rId10" w:tgtFrame="_blank" w:history="1">
        <w:r w:rsidRPr="00462668">
          <w:rPr>
            <w:rStyle w:val="Hyperlink"/>
            <w:rFonts w:ascii="Arial" w:eastAsia="Arial" w:hAnsi="Arial" w:cs="Arial"/>
            <w:lang w:bidi="it-IT"/>
          </w:rPr>
          <w:t>fujifilmprint.eu</w:t>
        </w:r>
      </w:hyperlink>
      <w:r w:rsidRPr="00462668">
        <w:rPr>
          <w:rFonts w:ascii="Arial" w:eastAsia="Arial" w:hAnsi="Arial" w:cs="Arial"/>
          <w:lang w:bidi="it-IT"/>
        </w:rPr>
        <w:t xml:space="preserve"> o </w:t>
      </w:r>
      <w:hyperlink r:id="rId11" w:tgtFrame="_blank" w:history="1">
        <w:r w:rsidRPr="00462668">
          <w:rPr>
            <w:rStyle w:val="Hyperlink"/>
            <w:rFonts w:ascii="Arial" w:eastAsia="Arial" w:hAnsi="Arial" w:cs="Arial"/>
            <w:lang w:bidi="it-IT"/>
          </w:rPr>
          <w:t>youtube.com/</w:t>
        </w:r>
        <w:proofErr w:type="spellStart"/>
        <w:r w:rsidRPr="00462668">
          <w:rPr>
            <w:rStyle w:val="Hyperlink"/>
            <w:rFonts w:ascii="Arial" w:eastAsia="Arial" w:hAnsi="Arial" w:cs="Arial"/>
            <w:lang w:bidi="it-IT"/>
          </w:rPr>
          <w:t>FujifilmGSEurope</w:t>
        </w:r>
        <w:proofErr w:type="spellEnd"/>
      </w:hyperlink>
      <w:r w:rsidRPr="00462668">
        <w:rPr>
          <w:rFonts w:ascii="Arial" w:eastAsia="Arial" w:hAnsi="Arial" w:cs="Arial"/>
          <w:lang w:bidi="it-IT"/>
        </w:rPr>
        <w:t>, oppure è possibile seguirci su @FujifilmPrint.  </w:t>
      </w:r>
    </w:p>
    <w:p w14:paraId="3811C835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687BDC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647838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  <w:r w:rsidRPr="00462668">
        <w:rPr>
          <w:rFonts w:ascii="Arial" w:eastAsia="Arial" w:hAnsi="Arial" w:cs="Arial"/>
          <w:b/>
          <w:lang w:bidi="it-IT"/>
        </w:rPr>
        <w:t xml:space="preserve">Informazioni su Fujifilm </w:t>
      </w:r>
      <w:proofErr w:type="spellStart"/>
      <w:r w:rsidRPr="00462668">
        <w:rPr>
          <w:rFonts w:ascii="Arial" w:eastAsia="Arial" w:hAnsi="Arial" w:cs="Arial"/>
          <w:b/>
          <w:lang w:bidi="it-IT"/>
        </w:rPr>
        <w:t>Integrated</w:t>
      </w:r>
      <w:proofErr w:type="spellEnd"/>
      <w:r w:rsidRPr="00462668">
        <w:rPr>
          <w:rFonts w:ascii="Arial" w:eastAsia="Arial" w:hAnsi="Arial" w:cs="Arial"/>
          <w:b/>
          <w:lang w:bidi="it-IT"/>
        </w:rPr>
        <w:t xml:space="preserve"> Inkjet Solutions</w:t>
      </w:r>
    </w:p>
    <w:p w14:paraId="0D64D942" w14:textId="6D597498" w:rsidR="00462668" w:rsidRPr="004A4EFB" w:rsidRDefault="00462668" w:rsidP="00462668">
      <w:pPr>
        <w:spacing w:line="360" w:lineRule="auto"/>
        <w:jc w:val="both"/>
        <w:rPr>
          <w:rFonts w:ascii="Arial" w:hAnsi="Arial" w:cs="Arial"/>
          <w:b/>
          <w:bCs/>
        </w:rPr>
      </w:pPr>
      <w:r w:rsidRPr="00462668">
        <w:rPr>
          <w:rFonts w:ascii="Arial" w:eastAsia="Arial" w:hAnsi="Arial" w:cs="Arial"/>
          <w:lang w:bidi="it-IT"/>
        </w:rPr>
        <w:t xml:space="preserve">La visione di FUJIFILM </w:t>
      </w:r>
      <w:proofErr w:type="spellStart"/>
      <w:r w:rsidRPr="00462668">
        <w:rPr>
          <w:rFonts w:ascii="Arial" w:eastAsia="Arial" w:hAnsi="Arial" w:cs="Arial"/>
          <w:lang w:bidi="it-IT"/>
        </w:rPr>
        <w:t>Integrated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Inkjet Solutions è quella di essere la scelta migliore per garantire produttività, sostenibilità, redditività e innovazione attraverso la tecnologia di stampa a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inchiostro, e di avere una reputazione di qualità, attenzione al cliente, flessibilità e prestazioni che superano di gran lunga le aspettative dei nostri clienti. Serviamo una vasta gamma di applicazioni e segmenti del settore. </w:t>
      </w:r>
    </w:p>
    <w:p w14:paraId="70EF7571" w14:textId="60911BBA" w:rsidR="00462668" w:rsidRPr="004A4EFB" w:rsidRDefault="00462668" w:rsidP="00462668">
      <w:pPr>
        <w:spacing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FUJIFILM </w:t>
      </w:r>
      <w:proofErr w:type="spellStart"/>
      <w:r w:rsidRPr="00462668">
        <w:rPr>
          <w:rFonts w:ascii="Arial" w:eastAsia="Arial" w:hAnsi="Arial" w:cs="Arial"/>
          <w:lang w:bidi="it-IT"/>
        </w:rPr>
        <w:t>Integrated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Inkjet Solutions è un servizio di soluzioni per getto d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inchiostro all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interno di FUJIFILM Inkjet Graphic </w:t>
      </w:r>
      <w:proofErr w:type="spellStart"/>
      <w:r w:rsidRPr="00462668">
        <w:rPr>
          <w:rFonts w:ascii="Arial" w:eastAsia="Arial" w:hAnsi="Arial" w:cs="Arial"/>
          <w:lang w:bidi="it-IT"/>
        </w:rPr>
        <w:t>Communication</w:t>
      </w:r>
      <w:proofErr w:type="spellEnd"/>
      <w:r w:rsidRPr="00462668">
        <w:rPr>
          <w:rFonts w:ascii="Arial" w:eastAsia="Arial" w:hAnsi="Arial" w:cs="Arial"/>
          <w:lang w:bidi="it-IT"/>
        </w:rPr>
        <w:t xml:space="preserve"> Business </w:t>
      </w:r>
      <w:proofErr w:type="spellStart"/>
      <w:r w:rsidRPr="00462668">
        <w:rPr>
          <w:rFonts w:ascii="Arial" w:eastAsia="Arial" w:hAnsi="Arial" w:cs="Arial"/>
          <w:lang w:bidi="it-IT"/>
        </w:rPr>
        <w:t>Division</w:t>
      </w:r>
      <w:proofErr w:type="spellEnd"/>
      <w:r w:rsidRPr="00462668">
        <w:rPr>
          <w:rFonts w:ascii="Arial" w:eastAsia="Arial" w:hAnsi="Arial" w:cs="Arial"/>
          <w:lang w:bidi="it-IT"/>
        </w:rPr>
        <w:t>. Utilizziamo la progettazione, 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>ingegneria e l</w:t>
      </w:r>
      <w:r w:rsidR="004A4EFB">
        <w:rPr>
          <w:rFonts w:ascii="Arial" w:eastAsia="Arial" w:hAnsi="Arial" w:cs="Arial"/>
          <w:lang w:bidi="it-IT"/>
        </w:rPr>
        <w:t>’</w:t>
      </w:r>
      <w:r w:rsidRPr="00462668">
        <w:rPr>
          <w:rFonts w:ascii="Arial" w:eastAsia="Arial" w:hAnsi="Arial" w:cs="Arial"/>
          <w:lang w:bidi="it-IT"/>
        </w:rPr>
        <w:t xml:space="preserve">integrazione dei sistemi a supporto di una serie di applicazioni legacy ed emergenti nei segmenti delle arti grafiche e industriali. </w:t>
      </w:r>
    </w:p>
    <w:p w14:paraId="2D79604B" w14:textId="77777777" w:rsidR="00462668" w:rsidRPr="004A4EFB" w:rsidRDefault="00462668" w:rsidP="00462668">
      <w:pPr>
        <w:spacing w:line="360" w:lineRule="auto"/>
        <w:jc w:val="both"/>
        <w:rPr>
          <w:rFonts w:ascii="Arial" w:hAnsi="Arial" w:cs="Arial"/>
          <w:i/>
          <w:iCs/>
        </w:rPr>
      </w:pPr>
      <w:r w:rsidRPr="00462668">
        <w:rPr>
          <w:rFonts w:ascii="Arial" w:eastAsia="Arial" w:hAnsi="Arial" w:cs="Arial"/>
          <w:i/>
          <w:lang w:bidi="it-IT"/>
        </w:rPr>
        <w:lastRenderedPageBreak/>
        <w:t xml:space="preserve">FUJIFILM, DIMATIX, SAMBA e STARFIRE sono marchi di FUJIFILM Corporation e delle sue consociate. X-BAR è un marchio registrato di </w:t>
      </w:r>
      <w:proofErr w:type="spellStart"/>
      <w:r w:rsidRPr="00462668">
        <w:rPr>
          <w:rFonts w:ascii="Arial" w:eastAsia="Arial" w:hAnsi="Arial" w:cs="Arial"/>
          <w:i/>
          <w:lang w:bidi="it-IT"/>
        </w:rPr>
        <w:t>Kao</w:t>
      </w:r>
      <w:proofErr w:type="spellEnd"/>
      <w:r w:rsidRPr="00462668">
        <w:rPr>
          <w:rFonts w:ascii="Arial" w:eastAsia="Arial" w:hAnsi="Arial" w:cs="Arial"/>
          <w:i/>
          <w:lang w:bidi="it-IT"/>
        </w:rPr>
        <w:t xml:space="preserve"> </w:t>
      </w:r>
      <w:proofErr w:type="spellStart"/>
      <w:r w:rsidRPr="00462668">
        <w:rPr>
          <w:rFonts w:ascii="Arial" w:eastAsia="Arial" w:hAnsi="Arial" w:cs="Arial"/>
          <w:i/>
          <w:lang w:bidi="it-IT"/>
        </w:rPr>
        <w:t>Kabushiki</w:t>
      </w:r>
      <w:proofErr w:type="spellEnd"/>
      <w:r w:rsidRPr="00462668">
        <w:rPr>
          <w:rFonts w:ascii="Arial" w:eastAsia="Arial" w:hAnsi="Arial" w:cs="Arial"/>
          <w:i/>
          <w:lang w:bidi="it-IT"/>
        </w:rPr>
        <w:t xml:space="preserve"> </w:t>
      </w:r>
      <w:proofErr w:type="spellStart"/>
      <w:r w:rsidRPr="00462668">
        <w:rPr>
          <w:rFonts w:ascii="Arial" w:eastAsia="Arial" w:hAnsi="Arial" w:cs="Arial"/>
          <w:i/>
          <w:lang w:bidi="it-IT"/>
        </w:rPr>
        <w:t>Kaisha</w:t>
      </w:r>
      <w:proofErr w:type="spellEnd"/>
      <w:r w:rsidRPr="00462668">
        <w:rPr>
          <w:rFonts w:ascii="Arial" w:eastAsia="Arial" w:hAnsi="Arial" w:cs="Arial"/>
          <w:i/>
          <w:lang w:bidi="it-IT"/>
        </w:rPr>
        <w:t xml:space="preserve">. © 2024 FUJIFILM </w:t>
      </w:r>
      <w:proofErr w:type="spellStart"/>
      <w:r w:rsidRPr="00462668">
        <w:rPr>
          <w:rFonts w:ascii="Arial" w:eastAsia="Arial" w:hAnsi="Arial" w:cs="Arial"/>
          <w:i/>
          <w:lang w:bidi="it-IT"/>
        </w:rPr>
        <w:t>Dimatix</w:t>
      </w:r>
      <w:proofErr w:type="spellEnd"/>
      <w:r w:rsidRPr="00462668">
        <w:rPr>
          <w:rFonts w:ascii="Arial" w:eastAsia="Arial" w:hAnsi="Arial" w:cs="Arial"/>
          <w:i/>
          <w:lang w:bidi="it-IT"/>
        </w:rPr>
        <w:t>, Inc. Tutti i diritti riservati.</w:t>
      </w:r>
    </w:p>
    <w:p w14:paraId="246FFAFC" w14:textId="77777777" w:rsidR="00462668" w:rsidRPr="00462668" w:rsidRDefault="00462668" w:rsidP="00462668">
      <w:pPr>
        <w:spacing w:line="360" w:lineRule="auto"/>
        <w:jc w:val="both"/>
        <w:rPr>
          <w:rFonts w:ascii="Arial" w:hAnsi="Arial" w:cs="Arial"/>
        </w:rPr>
      </w:pPr>
    </w:p>
    <w:p w14:paraId="76FC51F0" w14:textId="77777777" w:rsidR="00462668" w:rsidRPr="00462668" w:rsidRDefault="00462668" w:rsidP="00462668">
      <w:pPr>
        <w:spacing w:line="360" w:lineRule="auto"/>
        <w:jc w:val="both"/>
        <w:rPr>
          <w:rFonts w:ascii="Arial" w:hAnsi="Arial" w:cs="Arial"/>
        </w:rPr>
      </w:pPr>
    </w:p>
    <w:p w14:paraId="48E04D76" w14:textId="77777777" w:rsidR="00462668" w:rsidRPr="00462668" w:rsidRDefault="00462668" w:rsidP="0059211B">
      <w:pPr>
        <w:spacing w:after="0"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b/>
          <w:lang w:bidi="it-IT"/>
        </w:rPr>
        <w:t>Per ulteriori informazioni, contattare:  </w:t>
      </w:r>
    </w:p>
    <w:p w14:paraId="600889A6" w14:textId="77777777" w:rsidR="00462668" w:rsidRPr="00462668" w:rsidRDefault="00462668" w:rsidP="0059211B">
      <w:pPr>
        <w:spacing w:after="0"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>Daniel Porter  </w:t>
      </w:r>
    </w:p>
    <w:p w14:paraId="429580B8" w14:textId="77777777" w:rsidR="00462668" w:rsidRPr="00462668" w:rsidRDefault="00462668" w:rsidP="0059211B">
      <w:pPr>
        <w:spacing w:after="0"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>AD Communications</w:t>
      </w:r>
      <w:r w:rsidRPr="00462668">
        <w:rPr>
          <w:rFonts w:ascii="Arial" w:eastAsia="Arial" w:hAnsi="Arial" w:cs="Arial"/>
          <w:lang w:bidi="it-IT"/>
        </w:rPr>
        <w:tab/>
        <w:t>  </w:t>
      </w:r>
    </w:p>
    <w:p w14:paraId="7C77DD65" w14:textId="77777777" w:rsidR="00462668" w:rsidRPr="00462668" w:rsidRDefault="00462668" w:rsidP="0059211B">
      <w:pPr>
        <w:spacing w:after="0"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 xml:space="preserve">E-mail: </w:t>
      </w:r>
      <w:hyperlink r:id="rId12" w:tgtFrame="_blank" w:history="1">
        <w:r w:rsidRPr="00462668">
          <w:rPr>
            <w:rStyle w:val="Hyperlink"/>
            <w:rFonts w:ascii="Arial" w:eastAsia="Arial" w:hAnsi="Arial" w:cs="Arial"/>
            <w:lang w:bidi="it-IT"/>
          </w:rPr>
          <w:t>dporter@adcomms.co.uk</w:t>
        </w:r>
      </w:hyperlink>
      <w:r w:rsidRPr="00462668">
        <w:rPr>
          <w:rFonts w:ascii="Arial" w:eastAsia="Arial" w:hAnsi="Arial" w:cs="Arial"/>
          <w:lang w:bidi="it-IT"/>
        </w:rPr>
        <w:t>  </w:t>
      </w:r>
    </w:p>
    <w:p w14:paraId="1D7561A2" w14:textId="77777777" w:rsidR="00462668" w:rsidRPr="00462668" w:rsidRDefault="00462668" w:rsidP="0059211B">
      <w:pPr>
        <w:spacing w:after="0" w:line="360" w:lineRule="auto"/>
        <w:jc w:val="both"/>
        <w:rPr>
          <w:rFonts w:ascii="Arial" w:hAnsi="Arial" w:cs="Arial"/>
        </w:rPr>
      </w:pPr>
      <w:r w:rsidRPr="00462668">
        <w:rPr>
          <w:rFonts w:ascii="Arial" w:eastAsia="Arial" w:hAnsi="Arial" w:cs="Arial"/>
          <w:lang w:bidi="it-IT"/>
        </w:rPr>
        <w:t>Tel.: +44 (0)1372 464470  </w:t>
      </w:r>
    </w:p>
    <w:p w14:paraId="3B2F33BB" w14:textId="77777777" w:rsidR="00462668" w:rsidRPr="00462668" w:rsidRDefault="00462668" w:rsidP="00462668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4FAA9EB" w14:textId="77777777" w:rsidR="003836D1" w:rsidRDefault="003836D1" w:rsidP="00462668">
      <w:pPr>
        <w:spacing w:line="360" w:lineRule="auto"/>
        <w:jc w:val="both"/>
      </w:pPr>
    </w:p>
    <w:sectPr w:rsidR="003836D1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2F12" w14:textId="77777777" w:rsidR="00273579" w:rsidRDefault="00273579">
      <w:pPr>
        <w:spacing w:after="0" w:line="240" w:lineRule="auto"/>
      </w:pPr>
      <w:r>
        <w:separator/>
      </w:r>
    </w:p>
  </w:endnote>
  <w:endnote w:type="continuationSeparator" w:id="0">
    <w:p w14:paraId="1B783DEE" w14:textId="77777777" w:rsidR="00273579" w:rsidRDefault="00273579">
      <w:pPr>
        <w:spacing w:after="0" w:line="240" w:lineRule="auto"/>
      </w:pPr>
      <w:r>
        <w:continuationSeparator/>
      </w:r>
    </w:p>
  </w:endnote>
  <w:endnote w:type="continuationNotice" w:id="1">
    <w:p w14:paraId="46B1D2BA" w14:textId="77777777" w:rsidR="00F02B0D" w:rsidRDefault="00F02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DE25" w14:textId="77777777" w:rsidR="00273579" w:rsidRDefault="00273579">
      <w:pPr>
        <w:spacing w:after="0" w:line="240" w:lineRule="auto"/>
      </w:pPr>
      <w:r>
        <w:separator/>
      </w:r>
    </w:p>
  </w:footnote>
  <w:footnote w:type="continuationSeparator" w:id="0">
    <w:p w14:paraId="6B9DEFAA" w14:textId="77777777" w:rsidR="00273579" w:rsidRDefault="00273579">
      <w:pPr>
        <w:spacing w:after="0" w:line="240" w:lineRule="auto"/>
      </w:pPr>
      <w:r>
        <w:continuationSeparator/>
      </w:r>
    </w:p>
  </w:footnote>
  <w:footnote w:type="continuationNotice" w:id="1">
    <w:p w14:paraId="5A2BFDF0" w14:textId="77777777" w:rsidR="00F02B0D" w:rsidRDefault="00F02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CA82B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31C06"/>
    <w:rsid w:val="00163F13"/>
    <w:rsid w:val="00171D8D"/>
    <w:rsid w:val="0019276D"/>
    <w:rsid w:val="001B0FDA"/>
    <w:rsid w:val="001C19B7"/>
    <w:rsid w:val="001F7F1C"/>
    <w:rsid w:val="0020161A"/>
    <w:rsid w:val="00246027"/>
    <w:rsid w:val="00273579"/>
    <w:rsid w:val="002C0A57"/>
    <w:rsid w:val="002E342D"/>
    <w:rsid w:val="002F6015"/>
    <w:rsid w:val="002F6561"/>
    <w:rsid w:val="003034E5"/>
    <w:rsid w:val="00323F1D"/>
    <w:rsid w:val="003246BF"/>
    <w:rsid w:val="00334407"/>
    <w:rsid w:val="003605D9"/>
    <w:rsid w:val="00361E81"/>
    <w:rsid w:val="003836D1"/>
    <w:rsid w:val="00396045"/>
    <w:rsid w:val="003D1580"/>
    <w:rsid w:val="003E03B6"/>
    <w:rsid w:val="003F375C"/>
    <w:rsid w:val="0040414D"/>
    <w:rsid w:val="00404E86"/>
    <w:rsid w:val="004103F3"/>
    <w:rsid w:val="0043167A"/>
    <w:rsid w:val="00432B3B"/>
    <w:rsid w:val="004354BF"/>
    <w:rsid w:val="00462668"/>
    <w:rsid w:val="0047287E"/>
    <w:rsid w:val="0048509F"/>
    <w:rsid w:val="00493EA7"/>
    <w:rsid w:val="004A4EFB"/>
    <w:rsid w:val="0054550D"/>
    <w:rsid w:val="00575DF4"/>
    <w:rsid w:val="00584E52"/>
    <w:rsid w:val="0059211B"/>
    <w:rsid w:val="005B1823"/>
    <w:rsid w:val="005C57DD"/>
    <w:rsid w:val="005D441F"/>
    <w:rsid w:val="00672B3F"/>
    <w:rsid w:val="006919D4"/>
    <w:rsid w:val="006C7BFB"/>
    <w:rsid w:val="006F30CB"/>
    <w:rsid w:val="00700A2D"/>
    <w:rsid w:val="00713E2C"/>
    <w:rsid w:val="0073428F"/>
    <w:rsid w:val="00752123"/>
    <w:rsid w:val="00771B78"/>
    <w:rsid w:val="00777610"/>
    <w:rsid w:val="007C7130"/>
    <w:rsid w:val="00802EF4"/>
    <w:rsid w:val="008219E6"/>
    <w:rsid w:val="00835FAD"/>
    <w:rsid w:val="0085059A"/>
    <w:rsid w:val="00882A5D"/>
    <w:rsid w:val="00970B79"/>
    <w:rsid w:val="00981F1A"/>
    <w:rsid w:val="009E5998"/>
    <w:rsid w:val="009E699D"/>
    <w:rsid w:val="00A07A86"/>
    <w:rsid w:val="00A1306E"/>
    <w:rsid w:val="00A617A1"/>
    <w:rsid w:val="00A73CDF"/>
    <w:rsid w:val="00A92ABC"/>
    <w:rsid w:val="00AB77AE"/>
    <w:rsid w:val="00AC3F1E"/>
    <w:rsid w:val="00B250B9"/>
    <w:rsid w:val="00B4739C"/>
    <w:rsid w:val="00B74220"/>
    <w:rsid w:val="00B91B34"/>
    <w:rsid w:val="00B949B4"/>
    <w:rsid w:val="00BA0BED"/>
    <w:rsid w:val="00BB6CD2"/>
    <w:rsid w:val="00BE3312"/>
    <w:rsid w:val="00C0040E"/>
    <w:rsid w:val="00C11659"/>
    <w:rsid w:val="00C5318F"/>
    <w:rsid w:val="00C641BC"/>
    <w:rsid w:val="00CB0207"/>
    <w:rsid w:val="00CB0A77"/>
    <w:rsid w:val="00CE13B1"/>
    <w:rsid w:val="00D04C7F"/>
    <w:rsid w:val="00DA726F"/>
    <w:rsid w:val="00DB2920"/>
    <w:rsid w:val="00DC5D42"/>
    <w:rsid w:val="00DD5BC5"/>
    <w:rsid w:val="00E0008F"/>
    <w:rsid w:val="00E00484"/>
    <w:rsid w:val="00E34038"/>
    <w:rsid w:val="00E34B28"/>
    <w:rsid w:val="00E82DB1"/>
    <w:rsid w:val="00EB638E"/>
    <w:rsid w:val="00EC6B2A"/>
    <w:rsid w:val="00F02B0D"/>
    <w:rsid w:val="00F12144"/>
    <w:rsid w:val="00F26F14"/>
    <w:rsid w:val="00F73D47"/>
    <w:rsid w:val="00FC2F69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43D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62668"/>
    <w:pPr>
      <w:spacing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68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2668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46266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626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66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0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0D"/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uk/en/business/graphi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jifilm.com/us/en/about/region/affiliates/dimati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66A0B-DA16-47CB-B97C-2B47C77F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E8CEB-1D7D-4099-A3E7-D4EDAFC8C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12863-B64B-413D-8821-9DA006783386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2024-05-23T07:49:00Z</dcterms:created>
  <dcterms:modified xsi:type="dcterms:W3CDTF">2024-05-24T09:57:00Z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