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FB6EF8" w:rsidR="002F6015" w:rsidP="002F6015" w:rsidRDefault="002F6015" w14:paraId="04098C2E" w14:textId="77777777">
      <w:pPr>
        <w:spacing w:line="360" w:lineRule="auto"/>
        <w:jc w:val="both"/>
        <w:rPr>
          <w:rFonts w:ascii="Arial" w:hAnsi="Arial" w:cs="Arial"/>
          <w:b/>
          <w:color w:val="000000" w:themeColor="text1"/>
        </w:rPr>
      </w:pPr>
    </w:p>
    <w:p w:rsidRPr="00FB6EF8" w:rsidR="002F6015" w:rsidP="002F6015" w:rsidRDefault="002F6015" w14:paraId="7D537CCD" w14:textId="2401B458">
      <w:pPr>
        <w:spacing w:line="360" w:lineRule="auto"/>
        <w:jc w:val="both"/>
        <w:rPr>
          <w:rFonts w:ascii="Arial" w:hAnsi="Arial" w:cs="Arial"/>
          <w:b w:val="1"/>
          <w:bCs w:val="1"/>
        </w:rPr>
      </w:pPr>
      <w:r w:rsidRPr="1DE60A24" w:rsidR="002F6015">
        <w:rPr>
          <w:rFonts w:ascii="Arial" w:hAnsi="Arial" w:eastAsia="Arial" w:cs="Arial"/>
          <w:b w:val="1"/>
          <w:bCs w:val="1"/>
          <w:lang w:val="zh-CN" w:bidi="zh-CN"/>
        </w:rPr>
        <w:t xml:space="preserve">2024 </w:t>
      </w:r>
      <w:r w:rsidRPr="1DE60A24" w:rsidR="002F6015">
        <w:rPr>
          <w:rFonts w:ascii="Arial" w:hAnsi="Arial" w:eastAsia="Arial" w:cs="Arial"/>
          <w:b w:val="1"/>
          <w:bCs w:val="1"/>
          <w:lang w:val="zh-CN" w:bidi="zh-CN"/>
        </w:rPr>
        <w:t xml:space="preserve">年 5 </w:t>
      </w:r>
      <w:r w:rsidRPr="1DE60A24" w:rsidR="002F6015">
        <w:rPr>
          <w:rFonts w:ascii="Arial" w:hAnsi="Arial" w:eastAsia="Arial" w:cs="Arial"/>
          <w:b w:val="1"/>
          <w:bCs w:val="1"/>
          <w:lang w:val="zh-CN" w:bidi="zh-CN"/>
        </w:rPr>
        <w:t xml:space="preserve">月 </w:t>
      </w:r>
      <w:r w:rsidRPr="1DE60A24" w:rsidR="67537BBB">
        <w:rPr>
          <w:rFonts w:ascii="Arial" w:hAnsi="Arial" w:eastAsia="Arial" w:cs="Arial"/>
          <w:b w:val="1"/>
          <w:bCs w:val="1"/>
          <w:lang w:val="zh-CN" w:bidi="zh-CN"/>
        </w:rPr>
        <w:t xml:space="preserve">28 </w:t>
      </w:r>
      <w:r w:rsidRPr="1DE60A24" w:rsidR="002F6015">
        <w:rPr>
          <w:rFonts w:ascii="Arial" w:hAnsi="Arial" w:eastAsia="Arial" w:cs="Arial"/>
          <w:b w:val="1"/>
          <w:bCs w:val="1"/>
          <w:lang w:val="zh-CN" w:bidi="zh-CN"/>
        </w:rPr>
        <w:t>日</w:t>
      </w:r>
    </w:p>
    <w:p w:rsidRPr="00FB6EF8" w:rsidR="002F6015" w:rsidP="002F6015" w:rsidRDefault="002F6015" w14:paraId="06E7B83E" w14:textId="77777777">
      <w:pPr>
        <w:spacing w:line="360" w:lineRule="auto"/>
        <w:jc w:val="both"/>
        <w:rPr>
          <w:rFonts w:ascii="Arial" w:hAnsi="Arial" w:cs="Arial"/>
          <w:b/>
          <w:bCs/>
          <w:sz w:val="24"/>
          <w:szCs w:val="24"/>
        </w:rPr>
      </w:pPr>
    </w:p>
    <w:p w:rsidRPr="00FB6EF8" w:rsidR="00462668" w:rsidP="00462668" w:rsidRDefault="00462668" w14:paraId="55929BDD" w14:textId="77777777">
      <w:pPr>
        <w:spacing w:line="360" w:lineRule="auto"/>
        <w:jc w:val="both"/>
        <w:rPr>
          <w:rFonts w:ascii="Arial" w:hAnsi="Arial" w:cs="Arial"/>
          <w:b/>
          <w:bCs/>
          <w:sz w:val="24"/>
          <w:szCs w:val="24"/>
          <w:lang w:val="en-US"/>
        </w:rPr>
      </w:pPr>
      <w:r w:rsidRPr="00FB6EF8">
        <w:rPr>
          <w:rFonts w:ascii="Arial" w:hAnsi="Arial" w:eastAsia="Arial" w:cs="Arial"/>
          <w:b/>
          <w:sz w:val="24"/>
          <w:szCs w:val="24"/>
          <w:lang w:val="zh-CN" w:bidi="zh-CN"/>
        </w:rPr>
        <w:t>FUJIFILM Dimatix 在 2024 年德鲁巴展会推出 FUJIFILM Dimatix SKYFIRE</w:t>
      </w:r>
      <w:r w:rsidRPr="00FB6EF8">
        <w:rPr>
          <w:rFonts w:ascii="Arial" w:hAnsi="Arial" w:eastAsia="Arial" w:cs="Arial"/>
          <w:b/>
          <w:sz w:val="24"/>
          <w:szCs w:val="24"/>
          <w:vertAlign w:val="superscript"/>
          <w:lang w:val="zh-CN" w:bidi="zh-CN"/>
        </w:rPr>
        <w:t>®</w:t>
      </w:r>
      <w:r w:rsidRPr="00FB6EF8">
        <w:rPr>
          <w:rFonts w:ascii="Arial" w:hAnsi="Arial" w:eastAsia="Arial" w:cs="Arial"/>
          <w:b/>
          <w:sz w:val="24"/>
          <w:szCs w:val="24"/>
          <w:lang w:val="zh-CN" w:bidi="zh-CN"/>
        </w:rPr>
        <w:t xml:space="preserve"> SF600</w:t>
      </w:r>
      <w:r w:rsidRPr="00FB6EF8">
        <w:rPr>
          <w:rFonts w:ascii="Arial" w:hAnsi="Arial" w:eastAsia="Arial" w:cs="Arial"/>
          <w:sz w:val="24"/>
          <w:szCs w:val="24"/>
          <w:lang w:val="zh-CN" w:bidi="zh-CN"/>
        </w:rPr>
        <w:t>，丰富了其全面的喷墨打印头产品组合</w:t>
      </w:r>
    </w:p>
    <w:p w:rsidRPr="00FB6EF8" w:rsidR="00462668" w:rsidP="00462668" w:rsidRDefault="00462668" w14:paraId="53064E6D" w14:textId="77777777">
      <w:pPr>
        <w:spacing w:line="360" w:lineRule="auto"/>
        <w:jc w:val="both"/>
        <w:rPr>
          <w:rFonts w:ascii="Arial" w:hAnsi="Arial" w:cs="Arial"/>
          <w:i/>
          <w:iCs/>
          <w:lang w:val="en-US"/>
        </w:rPr>
      </w:pPr>
      <w:r w:rsidRPr="00FB6EF8">
        <w:rPr>
          <w:rFonts w:ascii="Arial" w:hAnsi="Arial" w:eastAsia="Arial" w:cs="Arial"/>
          <w:i/>
          <w:lang w:val="zh-CN" w:bidi="zh-CN"/>
        </w:rPr>
        <w:t xml:space="preserve">这款新型打印头基于公司著名的硅微机电系统 (Si-MEMS)，可实现高产能及多用途一次通过式或扫描式解决方案，胜任各种苛刻应用 </w:t>
      </w:r>
    </w:p>
    <w:p w:rsidRPr="00FB6EF8" w:rsidR="00462668" w:rsidP="00462668" w:rsidRDefault="00462668" w14:paraId="190029F5" w14:textId="77777777">
      <w:pPr>
        <w:spacing w:line="360" w:lineRule="auto"/>
        <w:jc w:val="both"/>
        <w:rPr>
          <w:rFonts w:ascii="Arial" w:hAnsi="Arial" w:cs="Arial"/>
          <w:i/>
          <w:iCs/>
          <w:lang w:val="en-US"/>
        </w:rPr>
      </w:pPr>
    </w:p>
    <w:p w:rsidRPr="00FB6EF8" w:rsidR="00462668" w:rsidP="00462668" w:rsidRDefault="00462668" w14:paraId="1828A45B" w14:textId="77777777">
      <w:pPr>
        <w:spacing w:line="360" w:lineRule="auto"/>
        <w:jc w:val="both"/>
        <w:rPr>
          <w:rFonts w:ascii="Arial" w:hAnsi="Arial" w:cs="Arial"/>
          <w:lang w:val="en-US"/>
        </w:rPr>
      </w:pPr>
      <w:r w:rsidRPr="00FB6EF8">
        <w:rPr>
          <w:rFonts w:ascii="Arial" w:hAnsi="Arial" w:eastAsia="Arial" w:cs="Arial"/>
          <w:b/>
          <w:lang w:val="zh-CN" w:bidi="zh-CN"/>
        </w:rPr>
        <w:t xml:space="preserve">新罕布什尔州莱巴嫩，2024 年 5 月 28 日 - 全球领先的压电式按需喷墨工业喷墨打印头制造商和供应商 </w:t>
      </w:r>
      <w:hyperlink r:id="rId7">
        <w:r w:rsidRPr="00FB6EF8">
          <w:rPr>
            <w:rStyle w:val="Lienhypertexte"/>
            <w:rFonts w:ascii="Arial" w:hAnsi="Arial" w:eastAsia="Arial" w:cs="Arial"/>
            <w:lang w:val="zh-CN" w:bidi="zh-CN"/>
          </w:rPr>
          <w:t>FUJIFILM Dimatix, Inc</w:t>
        </w:r>
      </w:hyperlink>
      <w:r w:rsidRPr="00FB6EF8">
        <w:rPr>
          <w:rFonts w:ascii="Arial" w:hAnsi="Arial" w:eastAsia="Arial" w:cs="Arial"/>
          <w:lang w:val="zh-CN" w:bidi="zh-CN"/>
        </w:rPr>
        <w:t xml:space="preserve"> 宣布推出新型 FUJIFILM Dimatix SKYFIRE SF600 喷墨打印头。FUJIFILM Dimatix SKYFIRE SF600 喷墨打印头采用 FUJIFILM Dimatix 的专有压电式喷墨技术，该技术依托成熟的硅微机电系统 (Si-MEMS) 制造技术。这款新型打印头体现了公司的一贯承诺，即推动模拟喷墨印刷向数字喷墨印刷变革，以及探索新兴的市场和应用。</w:t>
      </w:r>
    </w:p>
    <w:p w:rsidRPr="00FB6EF8" w:rsidR="00462668" w:rsidP="00462668" w:rsidRDefault="00462668" w14:paraId="6A35E85C" w14:textId="77777777">
      <w:pPr>
        <w:spacing w:line="360" w:lineRule="auto"/>
        <w:jc w:val="both"/>
        <w:rPr>
          <w:rFonts w:ascii="Arial" w:hAnsi="Arial" w:cs="Arial"/>
          <w:lang w:val="en-US"/>
        </w:rPr>
      </w:pPr>
      <w:r w:rsidRPr="00FB6EF8">
        <w:rPr>
          <w:rFonts w:ascii="Arial" w:hAnsi="Arial" w:eastAsia="Arial" w:cs="Arial"/>
          <w:lang w:val="zh-CN" w:bidi="zh-CN"/>
        </w:rPr>
        <w:t>“我们的客户要求打印头能够耐受各种油墨并进行高速打印，同时提供高质量和耐用性。“FUJIFILM Dimatix SKYFIRE SF600 的独特设计功能彰显了公司对创新的持续承诺，并提供了可靠、高质量的持续打印，提高了各种苛刻应用的生产率，”FUJIFILM Dimatix, Inc 总裁兼首席执行官 Steve Billow 说：“我们期待在德鲁巴展会上与行业领导者会面，展示我们极具竞争力的喷墨打印头产品线。”</w:t>
      </w:r>
    </w:p>
    <w:p w:rsidRPr="00FB6EF8" w:rsidR="00462668" w:rsidP="00462668" w:rsidRDefault="00462668" w14:paraId="311FFF31" w14:textId="77777777">
      <w:pPr>
        <w:spacing w:line="360" w:lineRule="auto"/>
        <w:jc w:val="both"/>
        <w:rPr>
          <w:rFonts w:ascii="Arial" w:hAnsi="Arial" w:cs="Arial"/>
          <w:lang w:val="en-US"/>
        </w:rPr>
      </w:pPr>
      <w:r w:rsidRPr="00FB6EF8">
        <w:rPr>
          <w:rFonts w:ascii="Arial" w:hAnsi="Arial" w:eastAsia="Arial" w:cs="Arial"/>
          <w:lang w:val="zh-CN" w:bidi="zh-CN"/>
        </w:rPr>
        <w:t xml:space="preserve">FUJIFILM Dimatix SKYFIRE SF600 打印头是该公司产品组合中的新一代产品。在今年的德鲁巴展会上，Fujifilm Dimatix 邀请参观者莅临其展台（展厅 </w:t>
      </w:r>
      <w:r w:rsidRPr="00FB6EF8">
        <w:rPr>
          <w:rFonts w:ascii="Arial" w:hAnsi="Arial" w:eastAsia="Arial" w:cs="Arial"/>
          <w:lang w:val="zh-CN" w:bidi="zh-CN"/>
        </w:rPr>
        <w:t>8b / A02 - A02-6），</w:t>
      </w:r>
      <w:r w:rsidRPr="00FB6EF8">
        <w:rPr>
          <w:rFonts w:ascii="Arial" w:hAnsi="Arial" w:eastAsia="Arial" w:cs="Arial"/>
          <w:i/>
          <w:lang w:val="zh-CN" w:bidi="zh-CN"/>
        </w:rPr>
        <w:t>发现非凡</w:t>
      </w:r>
      <w:r w:rsidRPr="00FB6EF8">
        <w:rPr>
          <w:rFonts w:ascii="Arial" w:hAnsi="Arial" w:eastAsia="Arial" w:cs="Arial"/>
          <w:lang w:val="zh-CN" w:bidi="zh-CN"/>
        </w:rPr>
        <w:t>，届时将展示公司的喷墨技术，演示其主要宗旨 - 性能、生产率、耐用性和支持。</w:t>
      </w:r>
    </w:p>
    <w:p w:rsidRPr="00FB6EF8" w:rsidR="00462668" w:rsidP="00462668" w:rsidRDefault="00462668" w14:paraId="338DD89D" w14:textId="77777777">
      <w:pPr>
        <w:spacing w:line="360" w:lineRule="auto"/>
        <w:jc w:val="both"/>
        <w:rPr>
          <w:rFonts w:ascii="Arial" w:hAnsi="Arial" w:cs="Arial"/>
          <w:b/>
          <w:bCs/>
          <w:lang w:val="en-US"/>
        </w:rPr>
      </w:pPr>
      <w:r w:rsidRPr="00FB6EF8">
        <w:rPr>
          <w:rFonts w:ascii="Arial" w:hAnsi="Arial" w:eastAsia="Arial" w:cs="Arial"/>
          <w:b/>
          <w:lang w:val="zh-CN" w:bidi="zh-CN"/>
        </w:rPr>
        <w:t xml:space="preserve">性能 </w:t>
      </w:r>
    </w:p>
    <w:p w:rsidRPr="00FB6EF8" w:rsidR="00462668" w:rsidP="00462668" w:rsidRDefault="00462668" w14:paraId="63BBC265" w14:textId="77777777">
      <w:pPr>
        <w:spacing w:line="360" w:lineRule="auto"/>
        <w:jc w:val="both"/>
        <w:rPr>
          <w:rFonts w:ascii="Arial" w:hAnsi="Arial" w:cs="Arial"/>
          <w:lang w:val="en-US"/>
        </w:rPr>
      </w:pPr>
      <w:r w:rsidRPr="00FB6EF8">
        <w:rPr>
          <w:rFonts w:ascii="Arial" w:hAnsi="Arial" w:eastAsia="Arial" w:cs="Arial"/>
          <w:lang w:val="zh-CN" w:bidi="zh-CN"/>
        </w:rPr>
        <w:t>FUJIFILM Dimatix SKYFIRE SF600 打印头具有 600DPI 分辨率，墨滴大小范围为 5-25 皮升，喷嘴布局实现了高喷印距离，可满足各种应用的需求。为确保稳定的输出，FUJIFILM Dimatix SKYFIRE SF600 配备了一体式微调加热器和温度传感器以及 REDIJET® 涂层，优化了水性和紫外线油墨的使用。顶端和尾端对齐补充完善了这些功能，可实现紧凑集成并提高打印头至打印头的精度。</w:t>
      </w:r>
    </w:p>
    <w:p w:rsidRPr="00FB6EF8" w:rsidR="00462668" w:rsidP="00462668" w:rsidRDefault="00462668" w14:paraId="351D81D8" w14:textId="77777777">
      <w:pPr>
        <w:spacing w:line="360" w:lineRule="auto"/>
        <w:jc w:val="both"/>
        <w:rPr>
          <w:rFonts w:ascii="Arial" w:hAnsi="Arial" w:cs="Arial"/>
          <w:b/>
          <w:bCs/>
          <w:lang w:val="en-US"/>
        </w:rPr>
      </w:pPr>
      <w:r w:rsidRPr="00FB6EF8">
        <w:rPr>
          <w:rFonts w:ascii="Arial" w:hAnsi="Arial" w:eastAsia="Arial" w:cs="Arial"/>
          <w:b/>
          <w:lang w:val="zh-CN" w:bidi="zh-CN"/>
        </w:rPr>
        <w:t>生产率</w:t>
      </w:r>
    </w:p>
    <w:p w:rsidRPr="00FB6EF8" w:rsidR="00462668" w:rsidP="00462668" w:rsidRDefault="00462668" w14:paraId="480B1D8D" w14:textId="77777777">
      <w:pPr>
        <w:spacing w:line="360" w:lineRule="auto"/>
        <w:jc w:val="both"/>
        <w:rPr>
          <w:rFonts w:ascii="Arial" w:hAnsi="Arial" w:cs="Arial"/>
          <w:lang w:val="en-US"/>
        </w:rPr>
      </w:pPr>
      <w:r w:rsidRPr="00FB6EF8">
        <w:rPr>
          <w:rFonts w:ascii="Arial" w:hAnsi="Arial" w:eastAsia="Arial" w:cs="Arial"/>
          <w:lang w:val="zh-CN" w:bidi="zh-CN"/>
        </w:rPr>
        <w:t>FUJIFILM Dimatix SKYFIRE SF600 打印头采用高速喷头设计，配备包含噪音抑制技术和双重再循环技术的 REDIJET 元件，可在高速条件下进行可靠喷墨。这款打印头可以每平方米喷射 11 克每种颜色的油墨，速度超过每分钟 130 米，具有四级灰度。OEM 可从 versadrop 开放式波形编辑功能中获益。几十年来，这种功能使开发人员能够根据具体应用调整打印头性能。</w:t>
      </w:r>
    </w:p>
    <w:p w:rsidRPr="00FB6EF8" w:rsidR="00462668" w:rsidP="00462668" w:rsidRDefault="00462668" w14:paraId="6D797B25" w14:textId="77777777">
      <w:pPr>
        <w:spacing w:line="360" w:lineRule="auto"/>
        <w:jc w:val="both"/>
        <w:rPr>
          <w:rFonts w:ascii="Arial" w:hAnsi="Arial" w:cs="Arial"/>
          <w:lang w:val="en-US"/>
        </w:rPr>
      </w:pPr>
      <w:r w:rsidRPr="00FB6EF8">
        <w:rPr>
          <w:rFonts w:ascii="Arial" w:hAnsi="Arial" w:eastAsia="Arial" w:cs="Arial"/>
          <w:b/>
          <w:lang w:val="zh-CN" w:bidi="zh-CN"/>
        </w:rPr>
        <w:t xml:space="preserve">耐用性 </w:t>
      </w:r>
    </w:p>
    <w:p w:rsidRPr="00FB6EF8" w:rsidR="00462668" w:rsidP="00462668" w:rsidRDefault="00462668" w14:paraId="68761ADF" w14:textId="77777777">
      <w:pPr>
        <w:spacing w:line="360" w:lineRule="auto"/>
        <w:jc w:val="both"/>
        <w:rPr>
          <w:rFonts w:ascii="Arial" w:hAnsi="Arial" w:cs="Arial"/>
          <w:lang w:val="en-US"/>
        </w:rPr>
      </w:pPr>
      <w:r w:rsidRPr="00FB6EF8">
        <w:rPr>
          <w:rFonts w:ascii="Arial" w:hAnsi="Arial" w:eastAsia="Arial" w:cs="Arial"/>
          <w:lang w:val="zh-CN" w:bidi="zh-CN"/>
        </w:rPr>
        <w:t>FUJIFILM Dimatix SKYFIRE SF600 打印头采用 FUJIFILM Dimatix 专有电溅式压电材料 (PZT)，额定动作次数可达数万亿次。它采用 REDIJET 涂层设计，能够可靠地喷射大型一次通过式和扫描式印刷系统常用的各类水性溶剂、油和紫外线固化油墨。</w:t>
      </w:r>
    </w:p>
    <w:p w:rsidRPr="00FB6EF8" w:rsidR="00462668" w:rsidP="00462668" w:rsidRDefault="00462668" w14:paraId="15F1D486" w14:textId="7EAD8740">
      <w:pPr>
        <w:spacing w:line="360" w:lineRule="auto"/>
        <w:jc w:val="both"/>
        <w:rPr>
          <w:rFonts w:ascii="Arial" w:hAnsi="Arial" w:cs="Arial"/>
          <w:b/>
          <w:bCs/>
          <w:lang w:val="en-US"/>
        </w:rPr>
      </w:pPr>
    </w:p>
    <w:p w:rsidRPr="00FB6EF8" w:rsidR="00462668" w:rsidP="00462668" w:rsidRDefault="00462668" w14:paraId="7972E7A7" w14:textId="77777777">
      <w:pPr>
        <w:spacing w:line="360" w:lineRule="auto"/>
        <w:jc w:val="both"/>
        <w:rPr>
          <w:rFonts w:ascii="Arial" w:hAnsi="Arial" w:cs="Arial"/>
          <w:b/>
          <w:bCs/>
          <w:lang w:val="en-US"/>
        </w:rPr>
      </w:pPr>
      <w:r w:rsidRPr="00FB6EF8">
        <w:rPr>
          <w:rFonts w:ascii="Arial" w:hAnsi="Arial" w:eastAsia="Arial" w:cs="Arial"/>
          <w:b/>
          <w:lang w:val="zh-CN" w:bidi="zh-CN"/>
        </w:rPr>
        <w:t xml:space="preserve">支持 </w:t>
      </w:r>
    </w:p>
    <w:p w:rsidRPr="00FB6EF8" w:rsidR="00462668" w:rsidP="00462668" w:rsidRDefault="00462668" w14:paraId="482DDCBE" w14:textId="77777777">
      <w:pPr>
        <w:spacing w:line="360" w:lineRule="auto"/>
        <w:jc w:val="both"/>
        <w:rPr>
          <w:rFonts w:ascii="Arial" w:hAnsi="Arial" w:cs="Arial"/>
          <w:lang w:val="en-US"/>
        </w:rPr>
      </w:pPr>
      <w:r w:rsidRPr="00FB6EF8">
        <w:rPr>
          <w:rFonts w:ascii="Arial" w:hAnsi="Arial" w:eastAsia="Arial" w:cs="Arial"/>
          <w:lang w:val="zh-CN" w:bidi="zh-CN"/>
        </w:rPr>
        <w:t>FUJIFILM Dimatix 在全球设有专门的现场机构，可提供卓越的支持，确保客户产品开发取得成功。</w:t>
      </w:r>
    </w:p>
    <w:p w:rsidRPr="00FB6EF8" w:rsidR="00462668" w:rsidP="00462668" w:rsidRDefault="00462668" w14:paraId="227A2E3B" w14:textId="32463A98">
      <w:pPr>
        <w:spacing w:line="360" w:lineRule="auto"/>
        <w:jc w:val="both"/>
        <w:rPr>
          <w:rFonts w:ascii="Arial" w:hAnsi="Arial" w:cs="Arial"/>
          <w:lang w:val="en-US"/>
        </w:rPr>
      </w:pPr>
      <w:r w:rsidRPr="00FB6EF8">
        <w:rPr>
          <w:rFonts w:ascii="Arial" w:hAnsi="Arial" w:eastAsia="Arial" w:cs="Arial"/>
          <w:lang w:val="zh-CN" w:bidi="zh-CN"/>
        </w:rPr>
        <w:t>FUJIFILM Dimatix 已与多家 OEM 开展合作，这些 OEM 作为多个行业领域的早期采用者正在其解决方案中测试和部署 FUJIFILM Dimatix SKYFIRE SF600 打印头。数字喷墨打印解决方案提供商深圳金谷田科技有限公司 (KingT) 就是早期采用者之一，该公司最新推出的 KGT-2513-Hi 平板打印机就采用了 FUJIFILM SKYFIRE SF600 打印头。KingT 将参加即将举行的德鲁巴展会，展位是 B03（展厅 8a）。KingT 将在其展台展示采用 FUJIFILM Dimatix 打印头的多款产品和及打印样品，包括基于 FUJIFILM Dimatix SAMBA® 的标签打印机 L-Press 330s 和 L-Press510、基于 FUJIFILM Dimatix STARFIRE® 的装饰打印机，以及基于 FUJIFILM Dimatix SKYFIRE 的平板打印机 KGT-2513-Hi。</w:t>
      </w:r>
    </w:p>
    <w:p w:rsidRPr="00FB6EF8" w:rsidR="00462668" w:rsidP="00462668" w:rsidRDefault="00462668" w14:paraId="444C52AB" w14:textId="77777777">
      <w:pPr>
        <w:spacing w:line="360" w:lineRule="auto"/>
        <w:jc w:val="both"/>
        <w:rPr>
          <w:rFonts w:ascii="Arial" w:hAnsi="Arial" w:cs="Arial"/>
          <w:lang w:val="en-US"/>
        </w:rPr>
      </w:pPr>
      <w:r w:rsidRPr="00FB6EF8">
        <w:rPr>
          <w:rFonts w:ascii="Arial" w:hAnsi="Arial" w:eastAsia="Arial" w:cs="Arial"/>
          <w:lang w:val="zh-CN" w:bidi="zh-CN"/>
        </w:rPr>
        <w:t xml:space="preserve"> </w:t>
      </w:r>
      <w:r w:rsidRPr="00FB6EF8">
        <w:rPr>
          <w:rFonts w:ascii="Arial" w:hAnsi="Arial" w:eastAsia="Arial" w:cs="Arial"/>
          <w:lang w:val="zh-CN" w:bidi="zh-CN"/>
        </w:rPr>
        <w:br/>
      </w:r>
      <w:r w:rsidRPr="00FB6EF8">
        <w:rPr>
          <w:rFonts w:ascii="Arial" w:hAnsi="Arial" w:eastAsia="Arial" w:cs="Arial"/>
          <w:lang w:val="zh-CN" w:bidi="zh-CN"/>
        </w:rPr>
        <w:t>欢迎行业媒体前往公司接待处（FUJIFILM 展台，展厅 8b/ A02 - A02-6）预约。</w:t>
      </w:r>
    </w:p>
    <w:p w:rsidRPr="00FB6EF8" w:rsidR="00462668" w:rsidP="00462668" w:rsidRDefault="00462668" w14:paraId="3F0C3DAB" w14:textId="77777777">
      <w:pPr>
        <w:spacing w:line="360" w:lineRule="auto"/>
        <w:jc w:val="both"/>
        <w:rPr>
          <w:rFonts w:ascii="Arial" w:hAnsi="Arial" w:cs="Arial"/>
          <w:lang w:val="en-US"/>
        </w:rPr>
      </w:pPr>
    </w:p>
    <w:p w:rsidRPr="00FB6EF8" w:rsidR="00462668" w:rsidP="006919D4" w:rsidRDefault="00462668" w14:paraId="53A690E7" w14:textId="30FBCBB7">
      <w:pPr>
        <w:spacing w:line="360" w:lineRule="auto"/>
        <w:ind w:left="2880" w:firstLine="720"/>
        <w:jc w:val="both"/>
        <w:rPr>
          <w:rFonts w:ascii="Arial" w:hAnsi="Arial" w:cs="Arial"/>
          <w:b/>
          <w:bCs/>
          <w:lang w:val="en-US"/>
        </w:rPr>
      </w:pPr>
      <w:r w:rsidRPr="00FB6EF8">
        <w:rPr>
          <w:rFonts w:ascii="Arial" w:hAnsi="Arial" w:eastAsia="Arial" w:cs="Arial"/>
          <w:b/>
          <w:lang w:val="zh-CN" w:bidi="zh-CN"/>
        </w:rPr>
        <w:t>全文完</w:t>
      </w:r>
    </w:p>
    <w:p w:rsidRPr="00FB6EF8" w:rsidR="00462668" w:rsidP="00462668" w:rsidRDefault="00462668" w14:paraId="3811C835" w14:textId="77777777">
      <w:pPr>
        <w:spacing w:line="360" w:lineRule="auto"/>
        <w:jc w:val="both"/>
        <w:rPr>
          <w:rFonts w:ascii="Arial" w:hAnsi="Arial" w:cs="Arial"/>
          <w:b/>
          <w:bCs/>
          <w:lang w:val="en-US"/>
        </w:rPr>
      </w:pPr>
    </w:p>
    <w:p w:rsidRPr="00FB6EF8" w:rsidR="00462668" w:rsidP="00462668" w:rsidRDefault="00462668" w14:paraId="1D3A6E60" w14:textId="77777777">
      <w:pPr>
        <w:spacing w:line="360" w:lineRule="auto"/>
        <w:jc w:val="both"/>
        <w:rPr>
          <w:rFonts w:ascii="Arial" w:hAnsi="Arial" w:cs="Arial"/>
        </w:rPr>
      </w:pPr>
      <w:r w:rsidRPr="00FB6EF8">
        <w:rPr>
          <w:rFonts w:ascii="Arial" w:hAnsi="Arial" w:eastAsia="Arial" w:cs="Arial"/>
          <w:b/>
          <w:lang w:val="zh-CN" w:bidi="zh-CN"/>
        </w:rPr>
        <w:t>关于富士胶片公司</w:t>
      </w:r>
      <w:r w:rsidRPr="00FB6EF8">
        <w:rPr>
          <w:rFonts w:ascii="Arial" w:hAnsi="Arial" w:eastAsia="Arial" w:cs="Arial"/>
          <w:b/>
          <w:lang w:val="zh-CN" w:bidi="zh-CN"/>
        </w:rPr>
        <w:tab/>
      </w:r>
      <w:r w:rsidRPr="00FB6EF8">
        <w:rPr>
          <w:rFonts w:ascii="Arial" w:hAnsi="Arial" w:eastAsia="Arial" w:cs="Arial"/>
          <w:b/>
          <w:lang w:val="zh-CN" w:bidi="zh-CN"/>
        </w:rPr>
        <w:t>  </w:t>
      </w:r>
    </w:p>
    <w:p w:rsidRPr="00FB6EF8" w:rsidR="00462668" w:rsidP="00462668" w:rsidRDefault="00462668" w14:paraId="65A91989" w14:textId="77777777">
      <w:pPr>
        <w:spacing w:line="360" w:lineRule="auto"/>
        <w:jc w:val="both"/>
        <w:rPr>
          <w:rFonts w:ascii="Arial" w:hAnsi="Arial" w:cs="Arial"/>
        </w:rPr>
      </w:pPr>
      <w:r w:rsidRPr="00FB6EF8">
        <w:rPr>
          <w:rFonts w:ascii="Arial" w:hAnsi="Arial" w:eastAsia="Arial" w:cs="Arial"/>
          <w:lang w:val="zh-CN" w:bidi="zh-CN"/>
        </w:rPr>
        <w:t>富士胶片公司是 FUJIFILM Holdings 旗下主要运营公司之一。自 1934 年成立以来，该公司在照片成像领域积累了丰富的先进技术，为成为一家综合性医疗保健公司打下了坚实的基础。现在，富士胶片正将这些技术应用于医疗与生命科学领域的疾病预防、诊断和治疗。同时，富士胶片也在不断扩展高功能性材料业务（包括平板显示材料）以及图形系统和光学器件业务。  </w:t>
      </w:r>
    </w:p>
    <w:p w:rsidRPr="00FB6EF8" w:rsidR="00462668" w:rsidP="00462668" w:rsidRDefault="00462668" w14:paraId="2345939C" w14:textId="77777777">
      <w:pPr>
        <w:spacing w:line="360" w:lineRule="auto"/>
        <w:jc w:val="both"/>
        <w:rPr>
          <w:rFonts w:ascii="Arial" w:hAnsi="Arial" w:cs="Arial"/>
        </w:rPr>
      </w:pPr>
      <w:r w:rsidRPr="00FB6EF8">
        <w:rPr>
          <w:rFonts w:ascii="Arial" w:hAnsi="Arial" w:eastAsia="Arial" w:cs="Arial"/>
          <w:lang w:val="zh-CN" w:bidi="zh-CN"/>
        </w:rPr>
        <w:t>   </w:t>
      </w:r>
    </w:p>
    <w:p w:rsidRPr="00FB6EF8" w:rsidR="00462668" w:rsidP="00462668" w:rsidRDefault="00462668" w14:paraId="3F3C7E4C" w14:textId="77777777">
      <w:pPr>
        <w:spacing w:line="360" w:lineRule="auto"/>
        <w:jc w:val="both"/>
        <w:rPr>
          <w:rFonts w:ascii="Arial" w:hAnsi="Arial" w:cs="Arial"/>
        </w:rPr>
      </w:pPr>
      <w:r w:rsidRPr="00FB6EF8">
        <w:rPr>
          <w:rFonts w:ascii="Arial" w:hAnsi="Arial" w:eastAsia="Arial" w:cs="Arial"/>
          <w:b/>
          <w:lang w:val="zh-CN" w:bidi="zh-CN"/>
        </w:rPr>
        <w:t>关于富士胶片印艺传播事业部   </w:t>
      </w:r>
    </w:p>
    <w:p w:rsidRPr="00FB6EF8" w:rsidR="00462668" w:rsidP="00462668" w:rsidRDefault="00462668" w14:paraId="0EC5ED0C" w14:textId="77777777">
      <w:pPr>
        <w:spacing w:line="360" w:lineRule="auto"/>
        <w:jc w:val="both"/>
        <w:rPr>
          <w:rFonts w:ascii="Arial" w:hAnsi="Arial" w:cs="Arial"/>
        </w:rPr>
      </w:pPr>
      <w:r w:rsidRPr="00FB6EF8">
        <w:rPr>
          <w:rFonts w:ascii="Arial" w:hAnsi="Arial" w:eastAsia="Arial" w:cs="Arial"/>
          <w:lang w:val="zh-CN" w:bidi="zh-CN"/>
        </w:rPr>
        <w:t xml:space="preserve">富士胶片印艺传播事业部是一家稳定的长期合作伙伴，专注于提供高品质、技术先进的打印解决方案，协助打印商提高竞争优势和拓展业务。凭借稳健的财务以及史无前例的研发投资，该公司能够开发专有技术以实现同类最佳打印。  Fujifilm 提供的产品包括用于胶印、宽幅和数字打印的印前和打印车间解决方案，以及用于打印生产管理的工作流程软件。富士胶片承诺最大限度地减少其产品和运营对环境的影响，积极致力于保护环境，并努力向打印商推介环保最佳实践。欲了解更多信息，请访问 </w:t>
      </w:r>
      <w:hyperlink w:tgtFrame="_blank" w:history="1" r:id="rId8">
        <w:r w:rsidRPr="00FB6EF8">
          <w:rPr>
            <w:rStyle w:val="Lienhypertexte"/>
            <w:rFonts w:ascii="Arial" w:hAnsi="Arial" w:eastAsia="Arial" w:cs="Arial"/>
            <w:lang w:val="zh-CN" w:bidi="zh-CN"/>
          </w:rPr>
          <w:t>fujifilmprint.eu</w:t>
        </w:r>
      </w:hyperlink>
      <w:r w:rsidRPr="00FB6EF8">
        <w:rPr>
          <w:rFonts w:ascii="Arial" w:hAnsi="Arial" w:eastAsia="Arial" w:cs="Arial"/>
          <w:lang w:val="zh-CN" w:bidi="zh-CN"/>
        </w:rPr>
        <w:t xml:space="preserve"> 或 </w:t>
      </w:r>
      <w:hyperlink w:tgtFrame="_blank" w:history="1" r:id="rId9">
        <w:r w:rsidRPr="00FB6EF8">
          <w:rPr>
            <w:rStyle w:val="Lienhypertexte"/>
            <w:rFonts w:ascii="Arial" w:hAnsi="Arial" w:eastAsia="Arial" w:cs="Arial"/>
            <w:lang w:val="zh-CN" w:bidi="zh-CN"/>
          </w:rPr>
          <w:t>youtube.com/FujifilmGSEurope</w:t>
        </w:r>
      </w:hyperlink>
      <w:r w:rsidRPr="00FB6EF8">
        <w:rPr>
          <w:rFonts w:ascii="Arial" w:hAnsi="Arial" w:eastAsia="Arial" w:cs="Arial"/>
          <w:lang w:val="zh-CN" w:bidi="zh-CN"/>
        </w:rPr>
        <w:t>，或关注我们 @FujifilmPrint。  </w:t>
      </w:r>
    </w:p>
    <w:p w:rsidRPr="00FB6EF8" w:rsidR="00462668" w:rsidP="00462668" w:rsidRDefault="00462668" w14:paraId="5A23AB1E" w14:textId="77777777">
      <w:pPr>
        <w:spacing w:line="360" w:lineRule="auto"/>
        <w:jc w:val="both"/>
        <w:rPr>
          <w:rFonts w:ascii="Arial" w:hAnsi="Arial" w:cs="Arial"/>
        </w:rPr>
      </w:pPr>
      <w:r w:rsidRPr="00FB6EF8">
        <w:rPr>
          <w:rFonts w:ascii="Arial" w:hAnsi="Arial" w:eastAsia="Arial" w:cs="Arial"/>
          <w:lang w:val="zh-CN" w:bidi="zh-CN"/>
        </w:rPr>
        <w:t>   </w:t>
      </w:r>
    </w:p>
    <w:p w:rsidRPr="00FB6EF8" w:rsidR="00462668" w:rsidP="00462668" w:rsidRDefault="00462668" w14:paraId="25687BDC" w14:textId="77777777">
      <w:pPr>
        <w:spacing w:line="360" w:lineRule="auto"/>
        <w:jc w:val="both"/>
        <w:rPr>
          <w:rFonts w:ascii="Arial" w:hAnsi="Arial" w:cs="Arial"/>
          <w:b/>
          <w:bCs/>
          <w:lang w:val="en-US"/>
        </w:rPr>
      </w:pPr>
    </w:p>
    <w:p w:rsidRPr="00FB6EF8" w:rsidR="00462668" w:rsidP="00462668" w:rsidRDefault="00462668" w14:paraId="34647838" w14:textId="77777777">
      <w:pPr>
        <w:spacing w:line="360" w:lineRule="auto"/>
        <w:jc w:val="both"/>
        <w:rPr>
          <w:rFonts w:ascii="Arial" w:hAnsi="Arial" w:cs="Arial"/>
          <w:b/>
          <w:bCs/>
          <w:lang w:val="en-US"/>
        </w:rPr>
      </w:pPr>
      <w:r w:rsidRPr="00FB6EF8">
        <w:rPr>
          <w:rFonts w:ascii="Arial" w:hAnsi="Arial" w:eastAsia="Arial" w:cs="Arial"/>
          <w:b/>
          <w:lang w:val="zh-CN" w:bidi="zh-CN"/>
        </w:rPr>
        <w:t>关于富士胶片集成喷墨解决方案</w:t>
      </w:r>
    </w:p>
    <w:p w:rsidRPr="00FB6EF8" w:rsidR="00462668" w:rsidP="00462668" w:rsidRDefault="00462668" w14:paraId="0D64D942" w14:textId="77777777">
      <w:pPr>
        <w:spacing w:line="360" w:lineRule="auto"/>
        <w:jc w:val="both"/>
        <w:rPr>
          <w:rFonts w:ascii="Arial" w:hAnsi="Arial" w:cs="Arial"/>
          <w:b/>
          <w:bCs/>
          <w:lang w:val="en-US"/>
        </w:rPr>
      </w:pPr>
      <w:r w:rsidRPr="00FB6EF8">
        <w:rPr>
          <w:rFonts w:ascii="Arial" w:hAnsi="Arial" w:eastAsia="Arial" w:cs="Arial"/>
          <w:lang w:val="zh-CN" w:bidi="zh-CN"/>
        </w:rPr>
        <w:t>富士胶片集成喷墨解决方案的愿景是通过提供喷墨打印技术，成为提高生产力、可持续性、盈利能力和创新能力的首选；同时在质量、客户至上、灵活性和性能方面享有盛誉，并远远超出客户的期望。我们为各种应用和行业领域提供服务。</w:t>
      </w:r>
    </w:p>
    <w:p w:rsidRPr="00FB6EF8" w:rsidR="00462668" w:rsidP="00462668" w:rsidRDefault="00462668" w14:paraId="70EF7571" w14:textId="4B42A51F">
      <w:pPr>
        <w:spacing w:line="360" w:lineRule="auto"/>
        <w:jc w:val="both"/>
        <w:rPr>
          <w:rFonts w:ascii="Arial" w:hAnsi="Arial" w:cs="Arial"/>
          <w:lang w:val="en-US"/>
        </w:rPr>
      </w:pPr>
      <w:r w:rsidRPr="00FB6EF8">
        <w:rPr>
          <w:rFonts w:ascii="Arial" w:hAnsi="Arial" w:eastAsia="Arial" w:cs="Arial"/>
          <w:lang w:val="zh-CN" w:bidi="zh-CN"/>
        </w:rPr>
        <w:t>富士胶片集成喷墨解决方案是富士胶片喷墨印艺传播事业部内的一项喷墨解决方案服务。我们利用系统设计、工程和集成支持平面艺术和工业领域的各种传统及新兴应用。</w:t>
      </w:r>
    </w:p>
    <w:p w:rsidRPr="00FB6EF8" w:rsidR="00462668" w:rsidP="00462668" w:rsidRDefault="00462668" w14:paraId="2D79604B" w14:textId="77777777">
      <w:pPr>
        <w:spacing w:line="360" w:lineRule="auto"/>
        <w:jc w:val="both"/>
        <w:rPr>
          <w:rFonts w:ascii="Arial" w:hAnsi="Arial" w:cs="Arial"/>
          <w:i/>
          <w:iCs/>
          <w:lang w:val="en-US"/>
        </w:rPr>
      </w:pPr>
      <w:r w:rsidRPr="00FB6EF8">
        <w:rPr>
          <w:rFonts w:ascii="Arial" w:hAnsi="Arial" w:eastAsia="Arial" w:cs="Arial"/>
          <w:i/>
          <w:lang w:val="zh-CN" w:bidi="zh-CN"/>
        </w:rPr>
        <w:t>FUJIFILM、DIMATIX、SAMBA 和 STARFIRE 是富士胶片公司及其附属公司的商标。X-BAR 是 Kao Kabushiki Kaisha 的注册商标。© 2024 FUJIFILM Dimatix, Inc.保留所有权利。</w:t>
      </w:r>
    </w:p>
    <w:p w:rsidRPr="00FB6EF8" w:rsidR="00462668" w:rsidP="00462668" w:rsidRDefault="00462668" w14:paraId="246FFAFC" w14:textId="77777777">
      <w:pPr>
        <w:spacing w:line="360" w:lineRule="auto"/>
        <w:jc w:val="both"/>
        <w:rPr>
          <w:rFonts w:ascii="Arial" w:hAnsi="Arial" w:cs="Arial"/>
        </w:rPr>
      </w:pPr>
    </w:p>
    <w:p w:rsidRPr="00FB6EF8" w:rsidR="00462668" w:rsidP="00462668" w:rsidRDefault="00462668" w14:paraId="76FC51F0" w14:textId="77777777">
      <w:pPr>
        <w:spacing w:line="360" w:lineRule="auto"/>
        <w:jc w:val="both"/>
        <w:rPr>
          <w:rFonts w:ascii="Arial" w:hAnsi="Arial" w:cs="Arial"/>
        </w:rPr>
      </w:pPr>
    </w:p>
    <w:p w:rsidRPr="00FB6EF8" w:rsidR="00462668" w:rsidP="0059211B" w:rsidRDefault="00462668" w14:paraId="48E04D76" w14:textId="77777777">
      <w:pPr>
        <w:spacing w:after="0" w:line="360" w:lineRule="auto"/>
        <w:jc w:val="both"/>
        <w:rPr>
          <w:rFonts w:ascii="Arial" w:hAnsi="Arial" w:cs="Arial"/>
        </w:rPr>
      </w:pPr>
      <w:r w:rsidRPr="00FB6EF8">
        <w:rPr>
          <w:rFonts w:ascii="Arial" w:hAnsi="Arial" w:eastAsia="Arial" w:cs="Arial"/>
          <w:b/>
          <w:lang w:val="zh-CN" w:bidi="zh-CN"/>
        </w:rPr>
        <w:t>如需了解更多信息，请联系：  </w:t>
      </w:r>
    </w:p>
    <w:p w:rsidRPr="00FB6EF8" w:rsidR="00462668" w:rsidP="0059211B" w:rsidRDefault="00462668" w14:paraId="600889A6" w14:textId="77777777">
      <w:pPr>
        <w:spacing w:after="0" w:line="360" w:lineRule="auto"/>
        <w:jc w:val="both"/>
        <w:rPr>
          <w:rFonts w:ascii="Arial" w:hAnsi="Arial" w:cs="Arial"/>
        </w:rPr>
      </w:pPr>
      <w:r w:rsidRPr="00FB6EF8">
        <w:rPr>
          <w:rFonts w:ascii="Arial" w:hAnsi="Arial" w:eastAsia="Arial" w:cs="Arial"/>
          <w:lang w:val="zh-CN" w:bidi="zh-CN"/>
        </w:rPr>
        <w:t>Daniel Porter  </w:t>
      </w:r>
    </w:p>
    <w:p w:rsidRPr="00FB6EF8" w:rsidR="00462668" w:rsidP="0059211B" w:rsidRDefault="00462668" w14:paraId="429580B8" w14:textId="77777777">
      <w:pPr>
        <w:spacing w:after="0" w:line="360" w:lineRule="auto"/>
        <w:jc w:val="both"/>
        <w:rPr>
          <w:rFonts w:ascii="Arial" w:hAnsi="Arial" w:cs="Arial"/>
          <w:lang w:val="it-IT"/>
        </w:rPr>
      </w:pPr>
      <w:r w:rsidRPr="00FB6EF8">
        <w:rPr>
          <w:rFonts w:ascii="Arial" w:hAnsi="Arial" w:eastAsia="Arial" w:cs="Arial"/>
          <w:lang w:val="zh-CN" w:bidi="zh-CN"/>
        </w:rPr>
        <w:t>AD 通讯</w:t>
      </w:r>
      <w:r w:rsidRPr="00FB6EF8">
        <w:rPr>
          <w:rFonts w:ascii="Arial" w:hAnsi="Arial" w:eastAsia="Arial" w:cs="Arial"/>
          <w:lang w:val="zh-CN" w:bidi="zh-CN"/>
        </w:rPr>
        <w:tab/>
      </w:r>
      <w:r w:rsidRPr="00FB6EF8">
        <w:rPr>
          <w:rFonts w:ascii="Arial" w:hAnsi="Arial" w:eastAsia="Arial" w:cs="Arial"/>
          <w:lang w:val="zh-CN" w:bidi="zh-CN"/>
        </w:rPr>
        <w:t>  </w:t>
      </w:r>
    </w:p>
    <w:p w:rsidRPr="00FB6EF8" w:rsidR="00462668" w:rsidP="0059211B" w:rsidRDefault="00462668" w14:paraId="7C77DD65" w14:textId="77777777">
      <w:pPr>
        <w:spacing w:after="0" w:line="360" w:lineRule="auto"/>
        <w:jc w:val="both"/>
        <w:rPr>
          <w:rFonts w:ascii="Arial" w:hAnsi="Arial" w:cs="Arial"/>
          <w:lang w:val="it-IT"/>
        </w:rPr>
      </w:pPr>
      <w:r w:rsidRPr="00FB6EF8">
        <w:rPr>
          <w:rFonts w:ascii="Arial" w:hAnsi="Arial" w:eastAsia="Arial" w:cs="Arial"/>
          <w:lang w:val="zh-CN" w:bidi="zh-CN"/>
        </w:rPr>
        <w:t>电邮：</w:t>
      </w:r>
      <w:hyperlink w:tgtFrame="_blank" w:history="1" r:id="rId10">
        <w:r w:rsidRPr="00FB6EF8">
          <w:rPr>
            <w:rStyle w:val="Lienhypertexte"/>
            <w:rFonts w:ascii="Arial" w:hAnsi="Arial" w:eastAsia="Arial" w:cs="Arial"/>
            <w:lang w:val="zh-CN" w:bidi="zh-CN"/>
          </w:rPr>
          <w:t>dporter@adcomms.co.uk</w:t>
        </w:r>
      </w:hyperlink>
      <w:r w:rsidRPr="00FB6EF8">
        <w:rPr>
          <w:rFonts w:ascii="Arial" w:hAnsi="Arial" w:eastAsia="Arial" w:cs="Arial"/>
          <w:lang w:val="zh-CN" w:bidi="zh-CN"/>
        </w:rPr>
        <w:t>  </w:t>
      </w:r>
    </w:p>
    <w:p w:rsidRPr="00FB6EF8" w:rsidR="00462668" w:rsidP="0059211B" w:rsidRDefault="00462668" w14:paraId="1D7561A2" w14:textId="77777777">
      <w:pPr>
        <w:spacing w:after="0" w:line="360" w:lineRule="auto"/>
        <w:jc w:val="both"/>
        <w:rPr>
          <w:rFonts w:ascii="Arial" w:hAnsi="Arial" w:cs="Arial"/>
        </w:rPr>
      </w:pPr>
      <w:r w:rsidRPr="00FB6EF8">
        <w:rPr>
          <w:rFonts w:ascii="Arial" w:hAnsi="Arial" w:eastAsia="Arial" w:cs="Arial"/>
          <w:lang w:val="zh-CN" w:bidi="zh-CN"/>
        </w:rPr>
        <w:t>电话：+44 (0)1372 464470  </w:t>
      </w:r>
    </w:p>
    <w:p w:rsidRPr="00FB6EF8" w:rsidR="00462668" w:rsidP="00462668" w:rsidRDefault="00462668" w14:paraId="3B2F33BB" w14:textId="77777777">
      <w:pPr>
        <w:spacing w:line="360" w:lineRule="auto"/>
        <w:jc w:val="both"/>
        <w:rPr>
          <w:rFonts w:ascii="Arial" w:hAnsi="Arial" w:cs="Arial"/>
          <w:lang w:val="en-US"/>
        </w:rPr>
      </w:pPr>
    </w:p>
    <w:p w:rsidR="003836D1" w:rsidP="00462668" w:rsidRDefault="003836D1" w14:paraId="44FAA9EB" w14:textId="77777777">
      <w:pPr>
        <w:spacing w:line="360" w:lineRule="auto"/>
        <w:jc w:val="both"/>
      </w:pPr>
    </w:p>
    <w:sectPr w:rsidR="003836D1" w:rsidSect="00B91B34">
      <w:headerReference w:type="default" r:id="rId11"/>
      <w:pgSz w:w="11906" w:h="16838" w:orient="portrait"/>
      <w:pgMar w:top="1440" w:right="3084"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544397" w:rsidRDefault="00544397" w14:paraId="35AD0E39" w14:textId="77777777">
      <w:pPr>
        <w:spacing w:after="0" w:line="240" w:lineRule="auto"/>
      </w:pPr>
      <w:r>
        <w:separator/>
      </w:r>
    </w:p>
  </w:endnote>
  <w:endnote w:type="continuationSeparator" w:id="0">
    <w:p w:rsidR="00544397" w:rsidRDefault="00544397" w14:paraId="76C497BF" w14:textId="77777777">
      <w:pPr>
        <w:spacing w:after="0" w:line="240" w:lineRule="auto"/>
      </w:pPr>
      <w:r>
        <w:continuationSeparator/>
      </w:r>
    </w:p>
  </w:endnote>
  <w:endnote w:type="continuationNotice" w:id="1">
    <w:p w:rsidR="00544397" w:rsidRDefault="00544397" w14:paraId="3352E8F2"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544397" w:rsidRDefault="00544397" w14:paraId="3ABD5318" w14:textId="77777777">
      <w:pPr>
        <w:spacing w:after="0" w:line="240" w:lineRule="auto"/>
      </w:pPr>
      <w:r>
        <w:separator/>
      </w:r>
    </w:p>
  </w:footnote>
  <w:footnote w:type="continuationSeparator" w:id="0">
    <w:p w:rsidR="00544397" w:rsidRDefault="00544397" w14:paraId="3222FE10" w14:textId="77777777">
      <w:pPr>
        <w:spacing w:after="0" w:line="240" w:lineRule="auto"/>
      </w:pPr>
      <w:r>
        <w:continuationSeparator/>
      </w:r>
    </w:p>
  </w:footnote>
  <w:footnote w:type="continuationNotice" w:id="1">
    <w:p w:rsidR="00544397" w:rsidRDefault="00544397" w14:paraId="670F1497"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2F6015" w:rsidP="00155739" w:rsidRDefault="002F6015" w14:paraId="6D34DEF3" w14:textId="77777777">
    <w:pPr>
      <w:pStyle w:val="En-tte"/>
    </w:pPr>
    <w:r>
      <w:rPr>
        <w:b/>
        <w:noProof/>
        <w:lang w:val="zh-CN" w:bidi="zh-CN"/>
      </w:rPr>
      <w:drawing>
        <wp:anchor distT="0" distB="0" distL="114300" distR="114300" simplePos="0" relativeHeight="251658241" behindDoc="1" locked="0" layoutInCell="1" allowOverlap="1" wp14:anchorId="065BF26F" wp14:editId="107034CA">
          <wp:simplePos x="0" y="0"/>
          <wp:positionH relativeFrom="margin">
            <wp:posOffset>-46990</wp:posOffset>
          </wp:positionH>
          <wp:positionV relativeFrom="margin">
            <wp:posOffset>-728345</wp:posOffset>
          </wp:positionV>
          <wp:extent cx="2117090" cy="353060"/>
          <wp:effectExtent l="0" t="0" r="0" b="8890"/>
          <wp:wrapNone/>
          <wp:docPr id="6" name="図 6" descr="New Fuji Logo official 20060712A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Fuji Logo official 20060712A1000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7090" cy="3530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F6015" w:rsidRDefault="002F6015" w14:paraId="2059FC07" w14:textId="77777777">
    <w:pPr>
      <w:pStyle w:val="En-tte"/>
    </w:pPr>
    <w:r>
      <w:rPr>
        <w:noProof/>
        <w:lang w:val="zh-CN" w:bidi="zh-CN"/>
      </w:rPr>
      <mc:AlternateContent>
        <mc:Choice Requires="wps">
          <w:drawing>
            <wp:anchor distT="0" distB="0" distL="114300" distR="114300" simplePos="0" relativeHeight="251658240" behindDoc="0" locked="0" layoutInCell="1" allowOverlap="1" wp14:anchorId="3BA5E028" wp14:editId="65952FE7">
              <wp:simplePos x="0" y="0"/>
              <wp:positionH relativeFrom="page">
                <wp:align>left</wp:align>
              </wp:positionH>
              <wp:positionV relativeFrom="paragraph">
                <wp:posOffset>207010</wp:posOffset>
              </wp:positionV>
              <wp:extent cx="7658100" cy="90170"/>
              <wp:effectExtent l="0" t="0" r="0" b="508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90170"/>
                      </a:xfrm>
                      <a:prstGeom prst="rect">
                        <a:avLst/>
                      </a:prstGeom>
                      <a:solidFill>
                        <a:srgbClr val="20977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465CAAFD">
            <v:rect id="正方形/長方形 2" style="position:absolute;margin-left:0;margin-top:16.3pt;width:603pt;height:7.1pt;z-index:2516582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spid="_x0000_s1026" fillcolor="#209772" stroked="f" w14:anchorId="32FD9CB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">
              <w10:wrap anchorx="page"/>
            </v:rect>
          </w:pict>
        </mc:Fallback>
      </mc:AlternateContent>
    </w:r>
  </w:p>
  <w:p w:rsidR="002F6015" w:rsidRDefault="002F6015" w14:paraId="372653D0" w14:textId="7777777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E2C456F"/>
    <w:multiLevelType w:val="hybridMultilevel"/>
    <w:tmpl w:val="E884D1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80916247">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removePersonalInformation/>
  <w:removeDateAndTime/>
  <w:trackRevisions w:val="fals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015"/>
    <w:rsid w:val="00001C60"/>
    <w:rsid w:val="00031C06"/>
    <w:rsid w:val="00163F13"/>
    <w:rsid w:val="00171D8D"/>
    <w:rsid w:val="0019276D"/>
    <w:rsid w:val="001B0FDA"/>
    <w:rsid w:val="001C19B7"/>
    <w:rsid w:val="001F7F1C"/>
    <w:rsid w:val="0020161A"/>
    <w:rsid w:val="00246027"/>
    <w:rsid w:val="00273579"/>
    <w:rsid w:val="002C0A57"/>
    <w:rsid w:val="002C6DA8"/>
    <w:rsid w:val="002E342D"/>
    <w:rsid w:val="002F6015"/>
    <w:rsid w:val="002F6561"/>
    <w:rsid w:val="003034E5"/>
    <w:rsid w:val="00323F1D"/>
    <w:rsid w:val="003246BF"/>
    <w:rsid w:val="00334407"/>
    <w:rsid w:val="003605D9"/>
    <w:rsid w:val="00361E81"/>
    <w:rsid w:val="003836D1"/>
    <w:rsid w:val="00396045"/>
    <w:rsid w:val="003D1580"/>
    <w:rsid w:val="003E03B6"/>
    <w:rsid w:val="003F375C"/>
    <w:rsid w:val="0040414D"/>
    <w:rsid w:val="004103F3"/>
    <w:rsid w:val="0043167A"/>
    <w:rsid w:val="00432B3B"/>
    <w:rsid w:val="004354BF"/>
    <w:rsid w:val="00462668"/>
    <w:rsid w:val="0047287E"/>
    <w:rsid w:val="0048509F"/>
    <w:rsid w:val="00493EA7"/>
    <w:rsid w:val="00544397"/>
    <w:rsid w:val="0054550D"/>
    <w:rsid w:val="00575DF4"/>
    <w:rsid w:val="00584E52"/>
    <w:rsid w:val="0059211B"/>
    <w:rsid w:val="005B1823"/>
    <w:rsid w:val="005C57DD"/>
    <w:rsid w:val="005D441F"/>
    <w:rsid w:val="006919D4"/>
    <w:rsid w:val="006C7BFB"/>
    <w:rsid w:val="006F30CB"/>
    <w:rsid w:val="00700A2D"/>
    <w:rsid w:val="00713E2C"/>
    <w:rsid w:val="0073428F"/>
    <w:rsid w:val="00752123"/>
    <w:rsid w:val="00761DD8"/>
    <w:rsid w:val="00777610"/>
    <w:rsid w:val="007C7130"/>
    <w:rsid w:val="00802EF4"/>
    <w:rsid w:val="008219E6"/>
    <w:rsid w:val="00835FAD"/>
    <w:rsid w:val="0085059A"/>
    <w:rsid w:val="00882A5D"/>
    <w:rsid w:val="00970B79"/>
    <w:rsid w:val="00981F1A"/>
    <w:rsid w:val="009E5998"/>
    <w:rsid w:val="009E699D"/>
    <w:rsid w:val="00A1306E"/>
    <w:rsid w:val="00A617A1"/>
    <w:rsid w:val="00A73CDF"/>
    <w:rsid w:val="00A92ABC"/>
    <w:rsid w:val="00AC3F1E"/>
    <w:rsid w:val="00B250B9"/>
    <w:rsid w:val="00B74220"/>
    <w:rsid w:val="00B91B34"/>
    <w:rsid w:val="00B949B4"/>
    <w:rsid w:val="00BA0BED"/>
    <w:rsid w:val="00BB6CD2"/>
    <w:rsid w:val="00BE3312"/>
    <w:rsid w:val="00C0040E"/>
    <w:rsid w:val="00C11659"/>
    <w:rsid w:val="00C34852"/>
    <w:rsid w:val="00C5318F"/>
    <w:rsid w:val="00C641BC"/>
    <w:rsid w:val="00CB0207"/>
    <w:rsid w:val="00D04C7F"/>
    <w:rsid w:val="00DA726F"/>
    <w:rsid w:val="00DB2920"/>
    <w:rsid w:val="00DC5D42"/>
    <w:rsid w:val="00E0008F"/>
    <w:rsid w:val="00E00484"/>
    <w:rsid w:val="00E34038"/>
    <w:rsid w:val="00E34B28"/>
    <w:rsid w:val="00E82DB1"/>
    <w:rsid w:val="00EB638E"/>
    <w:rsid w:val="00EC6B2A"/>
    <w:rsid w:val="00F02B0D"/>
    <w:rsid w:val="00F12144"/>
    <w:rsid w:val="00F26F14"/>
    <w:rsid w:val="00F73D47"/>
    <w:rsid w:val="00FB6EF8"/>
    <w:rsid w:val="00FF4064"/>
    <w:rsid w:val="1DE60A24"/>
    <w:rsid w:val="67537B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43D3BA"/>
  <w15:chartTrackingRefBased/>
  <w15:docId w15:val="{DC8B55CD-9F60-46F7-A0D1-047AC45AFC9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kern w:val="2"/>
        <w:sz w:val="22"/>
        <w:szCs w:val="22"/>
        <w:lang w:val="en-GB"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2F6015"/>
    <w:rPr>
      <w:rFonts w:eastAsia="MS Mincho"/>
      <w:kern w:val="0"/>
      <w14:ligatures w14:val="none"/>
    </w:rPr>
  </w:style>
  <w:style w:type="paragraph" w:styleId="Titre1">
    <w:name w:val="heading 1"/>
    <w:basedOn w:val="Normal"/>
    <w:next w:val="Normal"/>
    <w:link w:val="Titre1Car"/>
    <w:uiPriority w:val="9"/>
    <w:qFormat/>
    <w:rsid w:val="002F6015"/>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2F6015"/>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2F6015"/>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2F6015"/>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2F6015"/>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2F6015"/>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2F6015"/>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2F6015"/>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2F6015"/>
    <w:pPr>
      <w:keepNext/>
      <w:keepLines/>
      <w:spacing w:after="0"/>
      <w:outlineLvl w:val="8"/>
    </w:pPr>
    <w:rPr>
      <w:rFonts w:eastAsiaTheme="majorEastAsia" w:cstheme="majorBidi"/>
      <w:color w:val="272727" w:themeColor="text1" w:themeTint="D8"/>
    </w:rPr>
  </w:style>
  <w:style w:type="character" w:styleId="Policepardfaut" w:default="1">
    <w:name w:val="Default Paragraph Font"/>
    <w:uiPriority w:val="1"/>
    <w:semiHidden/>
    <w:unhideWhenUsed/>
  </w:style>
  <w:style w:type="table" w:styleId="TableauNormal" w:default="1">
    <w:name w:val="Normal Table"/>
    <w:uiPriority w:val="99"/>
    <w:semiHidden/>
    <w:unhideWhenUsed/>
    <w:tblPr>
      <w:tblInd w:w="0" w:type="dxa"/>
      <w:tblCellMar>
        <w:top w:w="0" w:type="dxa"/>
        <w:left w:w="108" w:type="dxa"/>
        <w:bottom w:w="0" w:type="dxa"/>
        <w:right w:w="108" w:type="dxa"/>
      </w:tblCellMar>
    </w:tblPr>
  </w:style>
  <w:style w:type="numbering" w:styleId="Aucuneliste" w:default="1">
    <w:name w:val="No List"/>
    <w:uiPriority w:val="99"/>
    <w:semiHidden/>
    <w:unhideWhenUsed/>
  </w:style>
  <w:style w:type="character" w:styleId="Titre1Car" w:customStyle="1">
    <w:name w:val="Titre 1 Car"/>
    <w:basedOn w:val="Policepardfaut"/>
    <w:link w:val="Titre1"/>
    <w:uiPriority w:val="9"/>
    <w:rsid w:val="002F6015"/>
    <w:rPr>
      <w:rFonts w:asciiTheme="majorHAnsi" w:hAnsiTheme="majorHAnsi" w:eastAsiaTheme="majorEastAsia" w:cstheme="majorBidi"/>
      <w:color w:val="0F4761" w:themeColor="accent1" w:themeShade="BF"/>
      <w:sz w:val="40"/>
      <w:szCs w:val="40"/>
    </w:rPr>
  </w:style>
  <w:style w:type="character" w:styleId="Titre2Car" w:customStyle="1">
    <w:name w:val="Titre 2 Car"/>
    <w:basedOn w:val="Policepardfaut"/>
    <w:link w:val="Titre2"/>
    <w:uiPriority w:val="9"/>
    <w:semiHidden/>
    <w:rsid w:val="002F6015"/>
    <w:rPr>
      <w:rFonts w:asciiTheme="majorHAnsi" w:hAnsiTheme="majorHAnsi" w:eastAsiaTheme="majorEastAsia" w:cstheme="majorBidi"/>
      <w:color w:val="0F4761" w:themeColor="accent1" w:themeShade="BF"/>
      <w:sz w:val="32"/>
      <w:szCs w:val="32"/>
    </w:rPr>
  </w:style>
  <w:style w:type="character" w:styleId="Titre3Car" w:customStyle="1">
    <w:name w:val="Titre 3 Car"/>
    <w:basedOn w:val="Policepardfaut"/>
    <w:link w:val="Titre3"/>
    <w:uiPriority w:val="9"/>
    <w:semiHidden/>
    <w:rsid w:val="002F6015"/>
    <w:rPr>
      <w:rFonts w:eastAsiaTheme="majorEastAsia" w:cstheme="majorBidi"/>
      <w:color w:val="0F4761" w:themeColor="accent1" w:themeShade="BF"/>
      <w:sz w:val="28"/>
      <w:szCs w:val="28"/>
    </w:rPr>
  </w:style>
  <w:style w:type="character" w:styleId="Titre4Car" w:customStyle="1">
    <w:name w:val="Titre 4 Car"/>
    <w:basedOn w:val="Policepardfaut"/>
    <w:link w:val="Titre4"/>
    <w:uiPriority w:val="9"/>
    <w:semiHidden/>
    <w:rsid w:val="002F6015"/>
    <w:rPr>
      <w:rFonts w:eastAsiaTheme="majorEastAsia" w:cstheme="majorBidi"/>
      <w:i/>
      <w:iCs/>
      <w:color w:val="0F4761" w:themeColor="accent1" w:themeShade="BF"/>
    </w:rPr>
  </w:style>
  <w:style w:type="character" w:styleId="Titre5Car" w:customStyle="1">
    <w:name w:val="Titre 5 Car"/>
    <w:basedOn w:val="Policepardfaut"/>
    <w:link w:val="Titre5"/>
    <w:uiPriority w:val="9"/>
    <w:semiHidden/>
    <w:rsid w:val="002F6015"/>
    <w:rPr>
      <w:rFonts w:eastAsiaTheme="majorEastAsia" w:cstheme="majorBidi"/>
      <w:color w:val="0F4761" w:themeColor="accent1" w:themeShade="BF"/>
    </w:rPr>
  </w:style>
  <w:style w:type="character" w:styleId="Titre6Car" w:customStyle="1">
    <w:name w:val="Titre 6 Car"/>
    <w:basedOn w:val="Policepardfaut"/>
    <w:link w:val="Titre6"/>
    <w:uiPriority w:val="9"/>
    <w:semiHidden/>
    <w:rsid w:val="002F6015"/>
    <w:rPr>
      <w:rFonts w:eastAsiaTheme="majorEastAsia" w:cstheme="majorBidi"/>
      <w:i/>
      <w:iCs/>
      <w:color w:val="595959" w:themeColor="text1" w:themeTint="A6"/>
    </w:rPr>
  </w:style>
  <w:style w:type="character" w:styleId="Titre7Car" w:customStyle="1">
    <w:name w:val="Titre 7 Car"/>
    <w:basedOn w:val="Policepardfaut"/>
    <w:link w:val="Titre7"/>
    <w:uiPriority w:val="9"/>
    <w:semiHidden/>
    <w:rsid w:val="002F6015"/>
    <w:rPr>
      <w:rFonts w:eastAsiaTheme="majorEastAsia" w:cstheme="majorBidi"/>
      <w:color w:val="595959" w:themeColor="text1" w:themeTint="A6"/>
    </w:rPr>
  </w:style>
  <w:style w:type="character" w:styleId="Titre8Car" w:customStyle="1">
    <w:name w:val="Titre 8 Car"/>
    <w:basedOn w:val="Policepardfaut"/>
    <w:link w:val="Titre8"/>
    <w:uiPriority w:val="9"/>
    <w:semiHidden/>
    <w:rsid w:val="002F6015"/>
    <w:rPr>
      <w:rFonts w:eastAsiaTheme="majorEastAsia" w:cstheme="majorBidi"/>
      <w:i/>
      <w:iCs/>
      <w:color w:val="272727" w:themeColor="text1" w:themeTint="D8"/>
    </w:rPr>
  </w:style>
  <w:style w:type="character" w:styleId="Titre9Car" w:customStyle="1">
    <w:name w:val="Titre 9 Car"/>
    <w:basedOn w:val="Policepardfaut"/>
    <w:link w:val="Titre9"/>
    <w:uiPriority w:val="9"/>
    <w:semiHidden/>
    <w:rsid w:val="002F6015"/>
    <w:rPr>
      <w:rFonts w:eastAsiaTheme="majorEastAsia" w:cstheme="majorBidi"/>
      <w:color w:val="272727" w:themeColor="text1" w:themeTint="D8"/>
    </w:rPr>
  </w:style>
  <w:style w:type="paragraph" w:styleId="Titre">
    <w:name w:val="Title"/>
    <w:basedOn w:val="Normal"/>
    <w:next w:val="Normal"/>
    <w:link w:val="TitreCar"/>
    <w:uiPriority w:val="10"/>
    <w:qFormat/>
    <w:rsid w:val="002F6015"/>
    <w:pPr>
      <w:spacing w:after="80" w:line="240" w:lineRule="auto"/>
      <w:contextualSpacing/>
    </w:pPr>
    <w:rPr>
      <w:rFonts w:asciiTheme="majorHAnsi" w:hAnsiTheme="majorHAnsi" w:eastAsiaTheme="majorEastAsia" w:cstheme="majorBidi"/>
      <w:spacing w:val="-10"/>
      <w:kern w:val="28"/>
      <w:sz w:val="56"/>
      <w:szCs w:val="56"/>
    </w:rPr>
  </w:style>
  <w:style w:type="character" w:styleId="TitreCar" w:customStyle="1">
    <w:name w:val="Titre Car"/>
    <w:basedOn w:val="Policepardfaut"/>
    <w:link w:val="Titre"/>
    <w:uiPriority w:val="10"/>
    <w:rsid w:val="002F6015"/>
    <w:rPr>
      <w:rFonts w:asciiTheme="majorHAnsi" w:hAnsiTheme="majorHAnsi" w:eastAsiaTheme="majorEastAsia" w:cstheme="majorBidi"/>
      <w:spacing w:val="-10"/>
      <w:kern w:val="28"/>
      <w:sz w:val="56"/>
      <w:szCs w:val="56"/>
    </w:rPr>
  </w:style>
  <w:style w:type="paragraph" w:styleId="Sous-titre">
    <w:name w:val="Subtitle"/>
    <w:basedOn w:val="Normal"/>
    <w:next w:val="Normal"/>
    <w:link w:val="Sous-titreCar"/>
    <w:uiPriority w:val="11"/>
    <w:qFormat/>
    <w:rsid w:val="002F6015"/>
    <w:pPr>
      <w:numPr>
        <w:ilvl w:val="1"/>
      </w:numPr>
    </w:pPr>
    <w:rPr>
      <w:rFonts w:eastAsiaTheme="majorEastAsia" w:cstheme="majorBidi"/>
      <w:color w:val="595959" w:themeColor="text1" w:themeTint="A6"/>
      <w:spacing w:val="15"/>
      <w:sz w:val="28"/>
      <w:szCs w:val="28"/>
    </w:rPr>
  </w:style>
  <w:style w:type="character" w:styleId="Sous-titreCar" w:customStyle="1">
    <w:name w:val="Sous-titre Car"/>
    <w:basedOn w:val="Policepardfaut"/>
    <w:link w:val="Sous-titre"/>
    <w:uiPriority w:val="11"/>
    <w:rsid w:val="002F6015"/>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2F6015"/>
    <w:pPr>
      <w:spacing w:before="160"/>
      <w:jc w:val="center"/>
    </w:pPr>
    <w:rPr>
      <w:i/>
      <w:iCs/>
      <w:color w:val="404040" w:themeColor="text1" w:themeTint="BF"/>
    </w:rPr>
  </w:style>
  <w:style w:type="character" w:styleId="CitationCar" w:customStyle="1">
    <w:name w:val="Citation Car"/>
    <w:basedOn w:val="Policepardfaut"/>
    <w:link w:val="Citation"/>
    <w:uiPriority w:val="29"/>
    <w:rsid w:val="002F6015"/>
    <w:rPr>
      <w:i/>
      <w:iCs/>
      <w:color w:val="404040" w:themeColor="text1" w:themeTint="BF"/>
    </w:rPr>
  </w:style>
  <w:style w:type="paragraph" w:styleId="Paragraphedeliste">
    <w:name w:val="List Paragraph"/>
    <w:basedOn w:val="Normal"/>
    <w:uiPriority w:val="34"/>
    <w:qFormat/>
    <w:rsid w:val="002F6015"/>
    <w:pPr>
      <w:ind w:left="720"/>
      <w:contextualSpacing/>
    </w:pPr>
  </w:style>
  <w:style w:type="character" w:styleId="Accentuationintense">
    <w:name w:val="Intense Emphasis"/>
    <w:basedOn w:val="Policepardfaut"/>
    <w:uiPriority w:val="21"/>
    <w:qFormat/>
    <w:rsid w:val="002F6015"/>
    <w:rPr>
      <w:i/>
      <w:iCs/>
      <w:color w:val="0F4761" w:themeColor="accent1" w:themeShade="BF"/>
    </w:rPr>
  </w:style>
  <w:style w:type="paragraph" w:styleId="Citationintense">
    <w:name w:val="Intense Quote"/>
    <w:basedOn w:val="Normal"/>
    <w:next w:val="Normal"/>
    <w:link w:val="CitationintenseCar"/>
    <w:uiPriority w:val="30"/>
    <w:qFormat/>
    <w:rsid w:val="002F6015"/>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CitationintenseCar" w:customStyle="1">
    <w:name w:val="Citation intense Car"/>
    <w:basedOn w:val="Policepardfaut"/>
    <w:link w:val="Citationintense"/>
    <w:uiPriority w:val="30"/>
    <w:rsid w:val="002F6015"/>
    <w:rPr>
      <w:i/>
      <w:iCs/>
      <w:color w:val="0F4761" w:themeColor="accent1" w:themeShade="BF"/>
    </w:rPr>
  </w:style>
  <w:style w:type="character" w:styleId="Rfrenceintense">
    <w:name w:val="Intense Reference"/>
    <w:basedOn w:val="Policepardfaut"/>
    <w:uiPriority w:val="32"/>
    <w:qFormat/>
    <w:rsid w:val="002F6015"/>
    <w:rPr>
      <w:b/>
      <w:bCs/>
      <w:smallCaps/>
      <w:color w:val="0F4761" w:themeColor="accent1" w:themeShade="BF"/>
      <w:spacing w:val="5"/>
    </w:rPr>
  </w:style>
  <w:style w:type="paragraph" w:styleId="En-tte">
    <w:name w:val="header"/>
    <w:basedOn w:val="Normal"/>
    <w:link w:val="En-tteCar"/>
    <w:uiPriority w:val="99"/>
    <w:unhideWhenUsed/>
    <w:rsid w:val="002F6015"/>
    <w:pPr>
      <w:tabs>
        <w:tab w:val="center" w:pos="4513"/>
        <w:tab w:val="right" w:pos="9026"/>
      </w:tabs>
      <w:spacing w:after="0" w:line="240" w:lineRule="auto"/>
    </w:pPr>
  </w:style>
  <w:style w:type="character" w:styleId="En-tteCar" w:customStyle="1">
    <w:name w:val="En-tête Car"/>
    <w:basedOn w:val="Policepardfaut"/>
    <w:link w:val="En-tte"/>
    <w:uiPriority w:val="99"/>
    <w:rsid w:val="002F6015"/>
    <w:rPr>
      <w:rFonts w:eastAsia="MS Mincho"/>
      <w:kern w:val="0"/>
      <w14:ligatures w14:val="none"/>
    </w:rPr>
  </w:style>
  <w:style w:type="paragraph" w:styleId="paragraph" w:customStyle="1">
    <w:name w:val="paragraph"/>
    <w:basedOn w:val="Normal"/>
    <w:rsid w:val="002F6015"/>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normaltextrun" w:customStyle="1">
    <w:name w:val="normaltextrun"/>
    <w:basedOn w:val="Policepardfaut"/>
    <w:rsid w:val="002F6015"/>
  </w:style>
  <w:style w:type="character" w:styleId="eop" w:customStyle="1">
    <w:name w:val="eop"/>
    <w:basedOn w:val="Policepardfaut"/>
    <w:rsid w:val="002F6015"/>
  </w:style>
  <w:style w:type="paragraph" w:styleId="Rvision">
    <w:name w:val="Revision"/>
    <w:hidden/>
    <w:uiPriority w:val="99"/>
    <w:semiHidden/>
    <w:rsid w:val="0073428F"/>
    <w:pPr>
      <w:spacing w:after="0" w:line="240" w:lineRule="auto"/>
    </w:pPr>
    <w:rPr>
      <w:rFonts w:eastAsia="MS Mincho"/>
      <w:kern w:val="0"/>
      <w14:ligatures w14:val="none"/>
    </w:rPr>
  </w:style>
  <w:style w:type="paragraph" w:styleId="Commentaire">
    <w:name w:val="annotation text"/>
    <w:basedOn w:val="Normal"/>
    <w:link w:val="CommentaireCar"/>
    <w:uiPriority w:val="99"/>
    <w:unhideWhenUsed/>
    <w:rsid w:val="00462668"/>
    <w:pPr>
      <w:spacing w:line="240" w:lineRule="auto"/>
    </w:pPr>
    <w:rPr>
      <w:rFonts w:eastAsiaTheme="minorEastAsia"/>
      <w:sz w:val="20"/>
      <w:szCs w:val="20"/>
      <w:lang w:val="en-US" w:eastAsia="ja-JP"/>
    </w:rPr>
  </w:style>
  <w:style w:type="character" w:styleId="CommentaireCar" w:customStyle="1">
    <w:name w:val="Commentaire Car"/>
    <w:basedOn w:val="Policepardfaut"/>
    <w:link w:val="Commentaire"/>
    <w:uiPriority w:val="99"/>
    <w:rsid w:val="00462668"/>
    <w:rPr>
      <w:rFonts w:eastAsiaTheme="minorEastAsia"/>
      <w:kern w:val="0"/>
      <w:sz w:val="20"/>
      <w:szCs w:val="20"/>
      <w:lang w:val="en-US" w:eastAsia="ja-JP"/>
      <w14:ligatures w14:val="none"/>
    </w:rPr>
  </w:style>
  <w:style w:type="character" w:styleId="Marquedecommentaire">
    <w:name w:val="annotation reference"/>
    <w:basedOn w:val="Policepardfaut"/>
    <w:uiPriority w:val="99"/>
    <w:semiHidden/>
    <w:unhideWhenUsed/>
    <w:rsid w:val="00462668"/>
    <w:rPr>
      <w:sz w:val="16"/>
      <w:szCs w:val="16"/>
    </w:rPr>
  </w:style>
  <w:style w:type="character" w:styleId="Mention">
    <w:name w:val="Mention"/>
    <w:basedOn w:val="Policepardfaut"/>
    <w:uiPriority w:val="99"/>
    <w:unhideWhenUsed/>
    <w:rsid w:val="00462668"/>
    <w:rPr>
      <w:color w:val="2B579A"/>
      <w:shd w:val="clear" w:color="auto" w:fill="E1DFDD"/>
    </w:rPr>
  </w:style>
  <w:style w:type="character" w:styleId="Lienhypertexte">
    <w:name w:val="Hyperlink"/>
    <w:basedOn w:val="Policepardfaut"/>
    <w:uiPriority w:val="99"/>
    <w:unhideWhenUsed/>
    <w:rsid w:val="00462668"/>
    <w:rPr>
      <w:color w:val="467886" w:themeColor="hyperlink"/>
      <w:u w:val="single"/>
    </w:rPr>
  </w:style>
  <w:style w:type="character" w:styleId="Mentionnonrsolue">
    <w:name w:val="Unresolved Mention"/>
    <w:basedOn w:val="Policepardfaut"/>
    <w:uiPriority w:val="99"/>
    <w:semiHidden/>
    <w:unhideWhenUsed/>
    <w:rsid w:val="00462668"/>
    <w:rPr>
      <w:color w:val="605E5C"/>
      <w:shd w:val="clear" w:color="auto" w:fill="E1DFDD"/>
    </w:rPr>
  </w:style>
  <w:style w:type="paragraph" w:styleId="Pieddepage">
    <w:name w:val="footer"/>
    <w:basedOn w:val="Normal"/>
    <w:link w:val="PieddepageCar"/>
    <w:uiPriority w:val="99"/>
    <w:unhideWhenUsed/>
    <w:rsid w:val="00F02B0D"/>
    <w:pPr>
      <w:tabs>
        <w:tab w:val="center" w:pos="4513"/>
        <w:tab w:val="right" w:pos="9026"/>
      </w:tabs>
      <w:spacing w:after="0" w:line="240" w:lineRule="auto"/>
    </w:pPr>
  </w:style>
  <w:style w:type="character" w:styleId="PieddepageCar" w:customStyle="1">
    <w:name w:val="Pied de page Car"/>
    <w:basedOn w:val="Policepardfaut"/>
    <w:link w:val="Pieddepage"/>
    <w:uiPriority w:val="99"/>
    <w:rsid w:val="00F02B0D"/>
    <w:rPr>
      <w:rFonts w:eastAsia="MS Mincho"/>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fujifilm.com/uk/en/business/graphic" TargetMode="External" Id="rId8" /><Relationship Type="http://schemas.openxmlformats.org/officeDocument/2006/relationships/theme" Target="theme/theme1.xml" Id="rId13" /><Relationship Type="http://schemas.openxmlformats.org/officeDocument/2006/relationships/settings" Target="settings.xml" Id="rId3" /><Relationship Type="http://schemas.openxmlformats.org/officeDocument/2006/relationships/hyperlink" Target="https://www.fujifilm.com/us/en/about/region/affiliates/dimatix" TargetMode="Externa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3.xm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1.xml" Id="rId11" /><Relationship Type="http://schemas.openxmlformats.org/officeDocument/2006/relationships/footnotes" Target="footnotes.xml" Id="rId5" /><Relationship Type="http://schemas.openxmlformats.org/officeDocument/2006/relationships/customXml" Target="../customXml/item2.xml" Id="rId15" /><Relationship Type="http://schemas.openxmlformats.org/officeDocument/2006/relationships/hyperlink" Target="mailto:dporter@adcomms.co.uk" TargetMode="External" Id="rId10" /><Relationship Type="http://schemas.openxmlformats.org/officeDocument/2006/relationships/webSettings" Target="webSettings.xml" Id="rId4" /><Relationship Type="http://schemas.openxmlformats.org/officeDocument/2006/relationships/hyperlink" Target="http://www.youtube.com/FujifilmGSEurope" TargetMode="External" Id="rId9" /><Relationship Type="http://schemas.openxmlformats.org/officeDocument/2006/relationships/customXml" Target="../customXml/item1.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E2B6FEFC6F202428BF775E93AEC86BF" ma:contentTypeVersion="12" ma:contentTypeDescription="Create a new document." ma:contentTypeScope="" ma:versionID="bc57791665eb43c0c96cd090cb0be895">
  <xsd:schema xmlns:xsd="http://www.w3.org/2001/XMLSchema" xmlns:xs="http://www.w3.org/2001/XMLSchema" xmlns:p="http://schemas.microsoft.com/office/2006/metadata/properties" xmlns:ns2="aca1a009-5998-4c61-b284-9e8f1399b4a0" xmlns:ns3="a9d656df-bdb6-49eb-b737-341170c2f580" targetNamespace="http://schemas.microsoft.com/office/2006/metadata/properties" ma:root="true" ma:fieldsID="3c9c7fdbf0f5c5bc203519e809c154c5" ns2:_="" ns3:_="">
    <xsd:import namespace="aca1a009-5998-4c61-b284-9e8f1399b4a0"/>
    <xsd:import namespace="a9d656df-bdb6-49eb-b737-341170c2f58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a1a009-5998-4c61-b284-9e8f1399b4a0"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6a81341-f27c-459f-93cc-a1937ba78462}" ma:internalName="TaxCatchAll" ma:showField="CatchAllData" ma:web="a9d656df-bdb6-49eb-b737-341170c2f5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9d656df-bdb6-49eb-b737-341170c2f580" xsi:nil="true"/>
    <lcf76f155ced4ddcb4097134ff3c332f xmlns="aca1a009-5998-4c61-b284-9e8f1399b4a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DDD1589-FACB-4FAC-8445-1F3557DA58B0}"/>
</file>

<file path=customXml/itemProps2.xml><?xml version="1.0" encoding="utf-8"?>
<ds:datastoreItem xmlns:ds="http://schemas.openxmlformats.org/officeDocument/2006/customXml" ds:itemID="{E726B3E2-552D-443F-B129-4DDCFC809480}"/>
</file>

<file path=customXml/itemProps3.xml><?xml version="1.0" encoding="utf-8"?>
<ds:datastoreItem xmlns:ds="http://schemas.openxmlformats.org/officeDocument/2006/customXml" ds:itemID="{6005C75A-4A0E-42A9-90AD-46F75D2E03EB}"/>
</file>

<file path=docMetadata/LabelInfo.xml><?xml version="1.0" encoding="utf-8"?>
<clbl:labelList xmlns:clbl="http://schemas.microsoft.com/office/2020/mipLabelMetadata">
  <clbl:label id="{92592a10-8bc2-45ea-880e-f62ba16d46ed}" enabled="0" method="" siteId="{92592a10-8bc2-45ea-880e-f62ba16d46ed}" removed="1"/>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Rayyan Rabbani</cp:lastModifiedBy>
  <cp:revision>2</cp:revision>
  <dcterms:created xsi:type="dcterms:W3CDTF">2024-05-24T07:36:00Z</dcterms:created>
  <dcterms:modified xsi:type="dcterms:W3CDTF">2024-05-24T12:28:26Z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0x0101006E2B6FEFC6F202428BF775E93AEC86BF</vt:lpwstr>
  </property>
  <property fmtid="{D5CDD505-2E9C-101B-9397-08002B2CF9AE}" pid="3" name="MediaServiceImageTags">
    <vt:lpwstr/>
  </property>
</Properties>
</file>