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3514E94C" w:rsidR="00ED0E82" w:rsidRPr="006C78F1" w:rsidRDefault="0024493B" w:rsidP="004E079D">
      <w:pPr>
        <w:spacing w:line="360" w:lineRule="auto"/>
        <w:jc w:val="both"/>
        <w:rPr>
          <w:rFonts w:ascii="Arial" w:hAnsi="Arial" w:cs="Arial"/>
          <w:b/>
          <w:bCs/>
        </w:rPr>
      </w:pPr>
      <w:r>
        <w:rPr>
          <w:rFonts w:ascii="Arial" w:hAnsi="Arial" w:cs="Arial"/>
          <w:b/>
          <w:bCs/>
        </w:rPr>
        <w:t>16</w:t>
      </w:r>
      <w:r w:rsidR="00D472B3">
        <w:rPr>
          <w:rFonts w:ascii="Arial" w:hAnsi="Arial" w:cs="Arial"/>
          <w:b/>
          <w:bCs/>
        </w:rPr>
        <w:t xml:space="preserve"> </w:t>
      </w:r>
      <w:r w:rsidR="00E04C9F">
        <w:rPr>
          <w:rFonts w:ascii="Arial" w:hAnsi="Arial" w:cs="Arial"/>
          <w:b/>
          <w:bCs/>
        </w:rPr>
        <w:t>mei</w:t>
      </w:r>
      <w:r w:rsidR="00085FCC">
        <w:rPr>
          <w:rFonts w:ascii="Arial" w:hAnsi="Arial" w:cs="Arial"/>
          <w:b/>
          <w:bCs/>
        </w:rPr>
        <w:t xml:space="preserve"> </w:t>
      </w:r>
      <w:r w:rsidR="0085008B">
        <w:rPr>
          <w:rFonts w:ascii="Arial" w:hAnsi="Arial" w:cs="Arial"/>
          <w:b/>
          <w:bCs/>
        </w:rPr>
        <w:t>202</w:t>
      </w:r>
      <w:r w:rsidR="005203DA">
        <w:rPr>
          <w:rFonts w:ascii="Arial" w:hAnsi="Arial" w:cs="Arial"/>
          <w:b/>
          <w:bCs/>
        </w:rPr>
        <w:t>4</w:t>
      </w:r>
    </w:p>
    <w:p w14:paraId="31B15F88" w14:textId="77777777" w:rsidR="009C450F" w:rsidRDefault="009C450F" w:rsidP="008F3863">
      <w:pPr>
        <w:spacing w:line="360" w:lineRule="auto"/>
        <w:jc w:val="both"/>
        <w:rPr>
          <w:rFonts w:ascii="Arial" w:hAnsi="Arial" w:cs="Arial"/>
          <w:b/>
          <w:bCs/>
          <w:sz w:val="24"/>
          <w:szCs w:val="24"/>
        </w:rPr>
      </w:pPr>
    </w:p>
    <w:p w14:paraId="781EE1C7" w14:textId="77777777" w:rsidR="00E04C9F" w:rsidRPr="00E04C9F" w:rsidRDefault="00E04C9F" w:rsidP="00E04C9F">
      <w:pPr>
        <w:spacing w:line="360" w:lineRule="auto"/>
        <w:jc w:val="both"/>
        <w:rPr>
          <w:rFonts w:ascii="Arial" w:hAnsi="Arial" w:cs="Arial"/>
          <w:b/>
          <w:bCs/>
          <w:sz w:val="24"/>
          <w:szCs w:val="24"/>
        </w:rPr>
      </w:pPr>
      <w:r w:rsidRPr="00E04C9F">
        <w:rPr>
          <w:rFonts w:ascii="Arial" w:hAnsi="Arial" w:cs="Arial"/>
          <w:b/>
          <w:bCs/>
          <w:sz w:val="24"/>
          <w:szCs w:val="24"/>
        </w:rPr>
        <w:t>Impress Print Services doet een aanzienlijke drievoudige investering in digitale printtechnologie van Fujifilm.</w:t>
      </w:r>
    </w:p>
    <w:p w14:paraId="3BAABB92" w14:textId="77777777" w:rsidR="009C450F" w:rsidRDefault="009C450F" w:rsidP="008F3863">
      <w:pPr>
        <w:spacing w:line="360" w:lineRule="auto"/>
        <w:jc w:val="both"/>
        <w:rPr>
          <w:rFonts w:ascii="Arial" w:hAnsi="Arial" w:cs="Arial"/>
          <w:b/>
          <w:bCs/>
          <w:sz w:val="24"/>
          <w:szCs w:val="24"/>
        </w:rPr>
      </w:pPr>
    </w:p>
    <w:p w14:paraId="5F2C7BAB" w14:textId="148ED0E8" w:rsidR="008F506A" w:rsidRPr="0024493B" w:rsidRDefault="00E04C9F" w:rsidP="00DE5E92">
      <w:pPr>
        <w:spacing w:line="360" w:lineRule="auto"/>
        <w:jc w:val="both"/>
        <w:rPr>
          <w:rFonts w:ascii="Arial" w:hAnsi="Arial" w:cs="Arial"/>
          <w:i/>
          <w:iCs/>
        </w:rPr>
      </w:pPr>
      <w:r w:rsidRPr="00E04C9F">
        <w:rPr>
          <w:rFonts w:ascii="Arial" w:hAnsi="Arial" w:cs="Arial"/>
          <w:i/>
          <w:iCs/>
        </w:rPr>
        <w:t>Toonaangevende Britse drukkerij breidt mogelijkheden uit en verbetert operationele efficiëntie met de gecombineerde aanschaf van de Fujifilm Jet Press 750S High Speed Model, Revoria Press PC1120 en de Revoria Press E1.</w:t>
      </w:r>
    </w:p>
    <w:p w14:paraId="05950099" w14:textId="36AB611E" w:rsidR="00DE5E92" w:rsidRPr="00DE5E92" w:rsidRDefault="00AB0F5B" w:rsidP="00DE5E92">
      <w:pPr>
        <w:spacing w:line="360" w:lineRule="auto"/>
        <w:jc w:val="both"/>
        <w:rPr>
          <w:rFonts w:ascii="Arial" w:hAnsi="Arial" w:cs="Arial"/>
        </w:rPr>
      </w:pPr>
      <w:hyperlink r:id="rId10" w:history="1">
        <w:r>
          <w:rPr>
            <w:rStyle w:val="Hyperlink"/>
            <w:rFonts w:ascii="Arial" w:hAnsi="Arial" w:cs="Arial"/>
          </w:rPr>
          <w:t>Impress</w:t>
        </w:r>
      </w:hyperlink>
      <w:r w:rsidR="00DE5E92" w:rsidRPr="00DE5E92">
        <w:rPr>
          <w:rFonts w:ascii="Arial" w:hAnsi="Arial" w:cs="Arial"/>
        </w:rPr>
        <w:t>, gevestigd in Walton-on-Thames in het Verenigd Koninkrijk, is een familiebedrijf dat is uitgegroeid tot een bekroonde drukkerij met een goede reputatie op het gebied van kwaliteit en duurzaamheid. In de loop van ruim drie decennia heeft Impress marketingmateriaal geleverd voor een diverse klantenkring, waaronder zowel eindgebruikers als ontwerpbureaus.</w:t>
      </w:r>
    </w:p>
    <w:p w14:paraId="40178729" w14:textId="77777777" w:rsidR="00DE5E92" w:rsidRDefault="00DE5E92" w:rsidP="00DE5E92">
      <w:pPr>
        <w:spacing w:line="360" w:lineRule="auto"/>
        <w:jc w:val="both"/>
        <w:rPr>
          <w:rFonts w:ascii="Arial" w:hAnsi="Arial" w:cs="Arial"/>
        </w:rPr>
      </w:pPr>
      <w:r w:rsidRPr="00DE5E92">
        <w:rPr>
          <w:rFonts w:ascii="Arial" w:hAnsi="Arial" w:cs="Arial"/>
        </w:rPr>
        <w:t>Nadat een van de digitale persen van Impress aan het einde van zijn levensduur was gekomen, onderzocht het team verschillende opties in de markt. Michael Kille, directeur van Impress Print Services: “De kwaliteit die we produceerden op onze oude digitale machine was goed, maar we hadden wel wat aan te merken op de productiviteit. Nu doen de machines van Fujifilm direct wat we willen, met minimale stilstand, waardoor onze algehele bedrijfsproductiviteit en efficiëntie zijn verbeterd. Daarnaast zijn onze productiemogelijkheden en ons aanbod aanzienlijk verruimd door de toevoeging van digitaal printwerk op B2-formaat, een aanvulling op ons offsetaanbod.</w:t>
      </w:r>
    </w:p>
    <w:p w14:paraId="135D553E" w14:textId="77777777" w:rsidR="00DE5E92" w:rsidRPr="00DE5E92" w:rsidRDefault="00DE5E92" w:rsidP="00DE5E92">
      <w:pPr>
        <w:spacing w:line="360" w:lineRule="auto"/>
        <w:jc w:val="both"/>
        <w:rPr>
          <w:rFonts w:ascii="Arial" w:hAnsi="Arial" w:cs="Arial"/>
        </w:rPr>
      </w:pPr>
      <w:r w:rsidRPr="00DE5E92">
        <w:rPr>
          <w:rFonts w:ascii="Arial" w:hAnsi="Arial" w:cs="Arial"/>
        </w:rPr>
        <w:t>“Daarnaast,” vervolgt Kille, “hebben de kanalen voor bijzondere kleuren op de Revoria PC1120 ons echt geholpen om bepaalde soorten B1-formaat werk aan te houden dat voorheen in offset werd gedrukt. We zijn dan ook blij met de kwaliteit en productiviteit van de monochroom Revoria E1.”</w:t>
      </w:r>
    </w:p>
    <w:p w14:paraId="42B29DB1" w14:textId="77777777" w:rsidR="00DE5E92" w:rsidRPr="00DE5E92" w:rsidRDefault="00DE5E92" w:rsidP="00DE5E92">
      <w:pPr>
        <w:spacing w:line="360" w:lineRule="auto"/>
        <w:jc w:val="both"/>
        <w:rPr>
          <w:rFonts w:ascii="Arial" w:hAnsi="Arial" w:cs="Arial"/>
        </w:rPr>
      </w:pPr>
      <w:r w:rsidRPr="00DE5E92">
        <w:rPr>
          <w:rFonts w:ascii="Arial" w:hAnsi="Arial" w:cs="Arial"/>
        </w:rPr>
        <w:t xml:space="preserve">Met de nieuwe persen kan Impress nieuwe markten verkennen, zoals verpakkingen in kleine oplagen (op de Jet Press), en kan het B1-formaat </w:t>
      </w:r>
      <w:r w:rsidRPr="00DE5E92">
        <w:rPr>
          <w:rFonts w:ascii="Arial" w:hAnsi="Arial" w:cs="Arial"/>
        </w:rPr>
        <w:lastRenderedPageBreak/>
        <w:t>offsetwerk dat voorheen werd uitbesteed nu zelf produceren (op de Revoria-persen).</w:t>
      </w:r>
    </w:p>
    <w:p w14:paraId="7F824F94" w14:textId="77777777" w:rsidR="00DE5E92" w:rsidRPr="00DE5E92" w:rsidRDefault="00DE5E92" w:rsidP="00DE5E92">
      <w:pPr>
        <w:spacing w:line="360" w:lineRule="auto"/>
        <w:jc w:val="both"/>
        <w:rPr>
          <w:rFonts w:ascii="Arial" w:hAnsi="Arial" w:cs="Arial"/>
        </w:rPr>
      </w:pPr>
      <w:r w:rsidRPr="00DE5E92">
        <w:rPr>
          <w:rFonts w:ascii="Arial" w:hAnsi="Arial" w:cs="Arial"/>
        </w:rPr>
        <w:t>Impress is een bedrijf dat duurzaamheid hoog in het vaandel heeft staan, zoals blijkt uit hun inzet voor het recyclen van materialen, doorlopende duurzaamheidsprogramma en het benutten van zonne-energie voor de eigen energiebehoefte. Bij de overweging voor de aanschaf hechtte Impress veel belang aan de algehele milieuprestaties van de nieuwe machines.</w:t>
      </w:r>
    </w:p>
    <w:p w14:paraId="4FC23447" w14:textId="77777777" w:rsidR="00DE5E92" w:rsidRPr="00DE5E92" w:rsidRDefault="00DE5E92" w:rsidP="00DE5E92">
      <w:pPr>
        <w:spacing w:line="360" w:lineRule="auto"/>
        <w:jc w:val="both"/>
        <w:rPr>
          <w:rFonts w:ascii="Arial" w:hAnsi="Arial" w:cs="Arial"/>
        </w:rPr>
      </w:pPr>
      <w:r w:rsidRPr="00DE5E92">
        <w:rPr>
          <w:rFonts w:ascii="Arial" w:hAnsi="Arial" w:cs="Arial"/>
        </w:rPr>
        <w:t>Michael zegt hierover: “Sinds de Fujifilm-machines er staan, is ons stroomverbruik aanzienlijk afgenomen. Vooral met de efficiëntie van de Jet Press 750S, de mogelijkheid voor het printen op B2-formaat en de verbeterde productiviteit, in combinatie met een soepele workflow en het ontbreken van storingen, is onze verspilling en stilstand verminderd en is de uitvoer aanzienlijk toegenomen.”</w:t>
      </w:r>
    </w:p>
    <w:p w14:paraId="67CFDCBF" w14:textId="77777777" w:rsidR="00DE5E92" w:rsidRPr="00DE5E92" w:rsidRDefault="00DE5E92" w:rsidP="00DE5E92">
      <w:pPr>
        <w:spacing w:line="360" w:lineRule="auto"/>
        <w:jc w:val="both"/>
        <w:rPr>
          <w:rFonts w:ascii="Arial" w:hAnsi="Arial" w:cs="Arial"/>
        </w:rPr>
      </w:pPr>
      <w:r w:rsidRPr="00DE5E92">
        <w:rPr>
          <w:rFonts w:ascii="Arial" w:hAnsi="Arial" w:cs="Arial"/>
        </w:rPr>
        <w:t>Hij besluit: “De samenwerking met Fujifilm was fantastisch gedurende het verkoop- en installatieproces, en ze reageren altijd snel tijdens de ondersteuning. Ze behoren echt tot de top van de branche. Dankzij Fujifilm hebben we nu het beste van zowel inkjet als toner. Ons bedrijf is productiever en draait effectiever dan ooit tevoren.”</w:t>
      </w:r>
    </w:p>
    <w:p w14:paraId="297E37FD" w14:textId="77777777" w:rsidR="00DE5E92" w:rsidRPr="00DE5E92" w:rsidRDefault="00DE5E92" w:rsidP="00DE5E92">
      <w:pPr>
        <w:spacing w:line="360" w:lineRule="auto"/>
        <w:jc w:val="both"/>
        <w:rPr>
          <w:rFonts w:ascii="Arial" w:hAnsi="Arial" w:cs="Arial"/>
        </w:rPr>
      </w:pPr>
      <w:r w:rsidRPr="00DE5E92">
        <w:rPr>
          <w:rFonts w:ascii="Arial" w:hAnsi="Arial" w:cs="Arial"/>
        </w:rPr>
        <w:t>Taro Aoki, hoofd digitale persen van Fujifilm Graphic Communications Europa zegt hierover: “Fujifilm is uniek omdat het bedrijf het beste biedt van zowel toner- als inkjetoplossingen. Het loont altijd om samen te werken met bedrijven die het enorme potentieel van de combinatie van deze nieuwe technologieën inzien. Maar onze toonaangevende technologieën zijn slechts de helft van het verhaal. We zijn minstens zo trots op de service die we na de installatie bieden om bedrijven verder te helpen en door te groeien. Deze gedurfde investering van Impress is nog maar het begin. We kijken ernaar uit om de komende maanden en jaren samen te werken om hun aanbod en activiteiten uit te breiden en de voordelen van de beste toner- en inkjettechnologieën over te dragen aan hun klanten.”</w:t>
      </w:r>
    </w:p>
    <w:p w14:paraId="2BA70042" w14:textId="77E6F1D3" w:rsidR="00DE5E92" w:rsidRPr="00DE5E92" w:rsidRDefault="00DE5E92" w:rsidP="00DE5E92">
      <w:pPr>
        <w:spacing w:line="360" w:lineRule="auto"/>
        <w:jc w:val="both"/>
        <w:rPr>
          <w:rFonts w:ascii="Arial" w:hAnsi="Arial" w:cs="Arial"/>
        </w:rPr>
      </w:pPr>
      <w:r w:rsidRPr="00DE5E92">
        <w:rPr>
          <w:rFonts w:ascii="Arial" w:hAnsi="Arial" w:cs="Arial"/>
        </w:rPr>
        <w:t>Voor meer informatie over Impress Print Services kunt u contact opnemen via onderstaande contactgegevens:</w:t>
      </w:r>
      <w:r>
        <w:rPr>
          <w:rFonts w:ascii="Arial" w:hAnsi="Arial" w:cs="Arial"/>
        </w:rPr>
        <w:t xml:space="preserve"> </w:t>
      </w:r>
      <w:hyperlink r:id="rId11" w:history="1">
        <w:r>
          <w:rPr>
            <w:rStyle w:val="Hyperlink"/>
            <w:rFonts w:ascii="Arial" w:hAnsi="Arial" w:cs="Arial"/>
          </w:rPr>
          <w:t>https://fujifilmprint.eu/nl/commercial-sector/</w:t>
        </w:r>
      </w:hyperlink>
      <w:r>
        <w:rPr>
          <w:rFonts w:ascii="Arial" w:hAnsi="Arial" w:cs="Arial"/>
        </w:rPr>
        <w:t xml:space="preserve"> </w:t>
      </w:r>
    </w:p>
    <w:p w14:paraId="60CB7FDA" w14:textId="77777777" w:rsidR="00DE5E92" w:rsidRPr="00DE5E92" w:rsidRDefault="00DE5E92" w:rsidP="00DE5E92">
      <w:pPr>
        <w:spacing w:line="360" w:lineRule="auto"/>
        <w:jc w:val="both"/>
        <w:rPr>
          <w:rFonts w:ascii="Arial" w:hAnsi="Arial" w:cs="Arial"/>
        </w:rPr>
      </w:pPr>
    </w:p>
    <w:p w14:paraId="07A7B09E" w14:textId="77777777" w:rsidR="00DE5E92" w:rsidRDefault="00DE5E92" w:rsidP="00E968F2">
      <w:pPr>
        <w:spacing w:line="360" w:lineRule="auto"/>
        <w:jc w:val="both"/>
        <w:rPr>
          <w:rFonts w:ascii="Arial" w:hAnsi="Arial" w:cs="Arial"/>
        </w:rPr>
      </w:pPr>
    </w:p>
    <w:p w14:paraId="7ECE0111" w14:textId="77777777" w:rsidR="00DE5E92" w:rsidRDefault="00DE5E92" w:rsidP="00E968F2">
      <w:pPr>
        <w:spacing w:line="360" w:lineRule="auto"/>
        <w:jc w:val="both"/>
        <w:rPr>
          <w:rFonts w:ascii="Arial" w:hAnsi="Arial" w:cs="Arial"/>
        </w:rPr>
      </w:pPr>
    </w:p>
    <w:p w14:paraId="24585C29" w14:textId="77777777" w:rsidR="00DE5E92" w:rsidRDefault="00DE5E92" w:rsidP="00E968F2">
      <w:pPr>
        <w:spacing w:line="360" w:lineRule="auto"/>
        <w:jc w:val="both"/>
        <w:rPr>
          <w:rFonts w:ascii="Arial" w:hAnsi="Arial" w:cs="Arial"/>
        </w:rPr>
      </w:pPr>
    </w:p>
    <w:p w14:paraId="3C34BE3E" w14:textId="77777777" w:rsidR="00DE5E92" w:rsidRDefault="00DE5E92" w:rsidP="00DE5E9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nl-NL"/>
        </w:rPr>
        <w:t>EINDE</w:t>
      </w:r>
      <w:r>
        <w:rPr>
          <w:rStyle w:val="eop"/>
          <w:rFonts w:ascii="Arial" w:hAnsi="Arial" w:cs="Arial"/>
          <w:color w:val="000000"/>
          <w:sz w:val="22"/>
          <w:szCs w:val="22"/>
        </w:rPr>
        <w:t> </w:t>
      </w:r>
    </w:p>
    <w:p w14:paraId="4E73324E"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45DB5C0"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A12514F"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BC5ECE8"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31E7CBC"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3A42D42"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C692BA4"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69BC3DB8"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598A185"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youtube.com/FujifilmGSEurope</w:t>
        </w:r>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B7957CF"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92AA0FF"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36F6021"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2C7B7D2"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2E3A113"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1A708B4"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005C113" w14:textId="77777777" w:rsidR="00DE5E92" w:rsidRDefault="00DE5E92" w:rsidP="00DE5E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2433479" w14:textId="650F134E" w:rsidR="00160710" w:rsidRDefault="00160710" w:rsidP="004E079D">
      <w:pPr>
        <w:spacing w:after="0" w:line="240" w:lineRule="auto"/>
        <w:jc w:val="both"/>
        <w:rPr>
          <w:rFonts w:ascii="Arial" w:hAnsi="Arial" w:cs="Arial"/>
          <w:color w:val="000000" w:themeColor="text1"/>
          <w:sz w:val="20"/>
          <w:szCs w:val="20"/>
        </w:rPr>
      </w:pPr>
    </w:p>
    <w:sectPr w:rsidR="00160710" w:rsidSect="00F463CE">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54134" w14:textId="77777777" w:rsidR="00F463CE" w:rsidRDefault="00F463CE" w:rsidP="00155739">
      <w:pPr>
        <w:spacing w:after="0" w:line="240" w:lineRule="auto"/>
      </w:pPr>
      <w:r>
        <w:separator/>
      </w:r>
    </w:p>
  </w:endnote>
  <w:endnote w:type="continuationSeparator" w:id="0">
    <w:p w14:paraId="306C3562" w14:textId="77777777" w:rsidR="00F463CE" w:rsidRDefault="00F463CE" w:rsidP="00155739">
      <w:pPr>
        <w:spacing w:after="0" w:line="240" w:lineRule="auto"/>
      </w:pPr>
      <w:r>
        <w:continuationSeparator/>
      </w:r>
    </w:p>
  </w:endnote>
  <w:endnote w:type="continuationNotice" w:id="1">
    <w:p w14:paraId="7B6EBB08" w14:textId="77777777" w:rsidR="00F463CE" w:rsidRDefault="00F46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05BB7" w14:textId="77777777" w:rsidR="00F463CE" w:rsidRDefault="00F463CE" w:rsidP="00155739">
      <w:pPr>
        <w:spacing w:after="0" w:line="240" w:lineRule="auto"/>
      </w:pPr>
      <w:r>
        <w:separator/>
      </w:r>
    </w:p>
  </w:footnote>
  <w:footnote w:type="continuationSeparator" w:id="0">
    <w:p w14:paraId="3C8FC9A7" w14:textId="77777777" w:rsidR="00F463CE" w:rsidRDefault="00F463CE" w:rsidP="00155739">
      <w:pPr>
        <w:spacing w:after="0" w:line="240" w:lineRule="auto"/>
      </w:pPr>
      <w:r>
        <w:continuationSeparator/>
      </w:r>
    </w:p>
  </w:footnote>
  <w:footnote w:type="continuationNotice" w:id="1">
    <w:p w14:paraId="421C0185" w14:textId="77777777" w:rsidR="00F463CE" w:rsidRDefault="00F463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15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767089">
    <w:abstractNumId w:val="2"/>
  </w:num>
  <w:num w:numId="2" w16cid:durableId="1506285305">
    <w:abstractNumId w:val="6"/>
  </w:num>
  <w:num w:numId="3" w16cid:durableId="651373422">
    <w:abstractNumId w:val="5"/>
  </w:num>
  <w:num w:numId="4" w16cid:durableId="1272204564">
    <w:abstractNumId w:val="0"/>
  </w:num>
  <w:num w:numId="5" w16cid:durableId="1256790761">
    <w:abstractNumId w:val="4"/>
  </w:num>
  <w:num w:numId="6" w16cid:durableId="1337341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380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493B"/>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1E6D"/>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159CD"/>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2EBA"/>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06A"/>
    <w:rsid w:val="008F5188"/>
    <w:rsid w:val="008F6175"/>
    <w:rsid w:val="008F6611"/>
    <w:rsid w:val="008F667D"/>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450F"/>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0F5B"/>
    <w:rsid w:val="00AB109C"/>
    <w:rsid w:val="00AB1862"/>
    <w:rsid w:val="00AB18EE"/>
    <w:rsid w:val="00AB55B1"/>
    <w:rsid w:val="00AC2C22"/>
    <w:rsid w:val="00AC2E50"/>
    <w:rsid w:val="00AC4650"/>
    <w:rsid w:val="00AC4788"/>
    <w:rsid w:val="00AC5633"/>
    <w:rsid w:val="00AC7B5A"/>
    <w:rsid w:val="00AD054E"/>
    <w:rsid w:val="00AD0599"/>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17841"/>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373"/>
    <w:rsid w:val="00B65AFE"/>
    <w:rsid w:val="00B70AEC"/>
    <w:rsid w:val="00B71BC6"/>
    <w:rsid w:val="00B72600"/>
    <w:rsid w:val="00B73864"/>
    <w:rsid w:val="00B778A0"/>
    <w:rsid w:val="00B81E55"/>
    <w:rsid w:val="00B830AF"/>
    <w:rsid w:val="00B83E29"/>
    <w:rsid w:val="00B84186"/>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1DE0"/>
    <w:rsid w:val="00DC5595"/>
    <w:rsid w:val="00DC7792"/>
    <w:rsid w:val="00DD034C"/>
    <w:rsid w:val="00DD0E8B"/>
    <w:rsid w:val="00DD2270"/>
    <w:rsid w:val="00DD6B05"/>
    <w:rsid w:val="00DD71C8"/>
    <w:rsid w:val="00DD775D"/>
    <w:rsid w:val="00DD7F57"/>
    <w:rsid w:val="00DE2957"/>
    <w:rsid w:val="00DE35EE"/>
    <w:rsid w:val="00DE5E92"/>
    <w:rsid w:val="00DF0BF2"/>
    <w:rsid w:val="00DF0F80"/>
    <w:rsid w:val="00DF0FD3"/>
    <w:rsid w:val="00DF1C23"/>
    <w:rsid w:val="00DF2027"/>
    <w:rsid w:val="00DF2206"/>
    <w:rsid w:val="00DF2D3C"/>
    <w:rsid w:val="00E001D2"/>
    <w:rsid w:val="00E002C1"/>
    <w:rsid w:val="00E00922"/>
    <w:rsid w:val="00E00F78"/>
    <w:rsid w:val="00E04C9F"/>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CE"/>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table" w:styleId="TableGrid">
    <w:name w:val="Table Grid"/>
    <w:basedOn w:val="TableNormal"/>
    <w:uiPriority w:val="39"/>
    <w:rsid w:val="00E0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5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0349">
      <w:bodyDiv w:val="1"/>
      <w:marLeft w:val="0"/>
      <w:marRight w:val="0"/>
      <w:marTop w:val="0"/>
      <w:marBottom w:val="0"/>
      <w:divBdr>
        <w:top w:val="none" w:sz="0" w:space="0" w:color="auto"/>
        <w:left w:val="none" w:sz="0" w:space="0" w:color="auto"/>
        <w:bottom w:val="none" w:sz="0" w:space="0" w:color="auto"/>
        <w:right w:val="none" w:sz="0" w:space="0" w:color="auto"/>
      </w:divBdr>
      <w:divsChild>
        <w:div w:id="1056052667">
          <w:marLeft w:val="0"/>
          <w:marRight w:val="0"/>
          <w:marTop w:val="0"/>
          <w:marBottom w:val="0"/>
          <w:divBdr>
            <w:top w:val="none" w:sz="0" w:space="0" w:color="auto"/>
            <w:left w:val="none" w:sz="0" w:space="0" w:color="auto"/>
            <w:bottom w:val="none" w:sz="0" w:space="0" w:color="auto"/>
            <w:right w:val="none" w:sz="0" w:space="0" w:color="auto"/>
          </w:divBdr>
        </w:div>
        <w:div w:id="809710952">
          <w:marLeft w:val="0"/>
          <w:marRight w:val="0"/>
          <w:marTop w:val="0"/>
          <w:marBottom w:val="0"/>
          <w:divBdr>
            <w:top w:val="none" w:sz="0" w:space="0" w:color="auto"/>
            <w:left w:val="none" w:sz="0" w:space="0" w:color="auto"/>
            <w:bottom w:val="none" w:sz="0" w:space="0" w:color="auto"/>
            <w:right w:val="none" w:sz="0" w:space="0" w:color="auto"/>
          </w:divBdr>
        </w:div>
        <w:div w:id="12147550">
          <w:marLeft w:val="0"/>
          <w:marRight w:val="0"/>
          <w:marTop w:val="0"/>
          <w:marBottom w:val="0"/>
          <w:divBdr>
            <w:top w:val="none" w:sz="0" w:space="0" w:color="auto"/>
            <w:left w:val="none" w:sz="0" w:space="0" w:color="auto"/>
            <w:bottom w:val="none" w:sz="0" w:space="0" w:color="auto"/>
            <w:right w:val="none" w:sz="0" w:space="0" w:color="auto"/>
          </w:divBdr>
        </w:div>
        <w:div w:id="1028063754">
          <w:marLeft w:val="0"/>
          <w:marRight w:val="0"/>
          <w:marTop w:val="0"/>
          <w:marBottom w:val="0"/>
          <w:divBdr>
            <w:top w:val="none" w:sz="0" w:space="0" w:color="auto"/>
            <w:left w:val="none" w:sz="0" w:space="0" w:color="auto"/>
            <w:bottom w:val="none" w:sz="0" w:space="0" w:color="auto"/>
            <w:right w:val="none" w:sz="0" w:space="0" w:color="auto"/>
          </w:divBdr>
        </w:div>
        <w:div w:id="1033728381">
          <w:marLeft w:val="0"/>
          <w:marRight w:val="0"/>
          <w:marTop w:val="0"/>
          <w:marBottom w:val="0"/>
          <w:divBdr>
            <w:top w:val="none" w:sz="0" w:space="0" w:color="auto"/>
            <w:left w:val="none" w:sz="0" w:space="0" w:color="auto"/>
            <w:bottom w:val="none" w:sz="0" w:space="0" w:color="auto"/>
            <w:right w:val="none" w:sz="0" w:space="0" w:color="auto"/>
          </w:divBdr>
        </w:div>
        <w:div w:id="2063433132">
          <w:marLeft w:val="0"/>
          <w:marRight w:val="0"/>
          <w:marTop w:val="0"/>
          <w:marBottom w:val="0"/>
          <w:divBdr>
            <w:top w:val="none" w:sz="0" w:space="0" w:color="auto"/>
            <w:left w:val="none" w:sz="0" w:space="0" w:color="auto"/>
            <w:bottom w:val="none" w:sz="0" w:space="0" w:color="auto"/>
            <w:right w:val="none" w:sz="0" w:space="0" w:color="auto"/>
          </w:divBdr>
        </w:div>
        <w:div w:id="1621379164">
          <w:marLeft w:val="0"/>
          <w:marRight w:val="0"/>
          <w:marTop w:val="0"/>
          <w:marBottom w:val="0"/>
          <w:divBdr>
            <w:top w:val="none" w:sz="0" w:space="0" w:color="auto"/>
            <w:left w:val="none" w:sz="0" w:space="0" w:color="auto"/>
            <w:bottom w:val="none" w:sz="0" w:space="0" w:color="auto"/>
            <w:right w:val="none" w:sz="0" w:space="0" w:color="auto"/>
          </w:divBdr>
        </w:div>
        <w:div w:id="2104642429">
          <w:marLeft w:val="0"/>
          <w:marRight w:val="0"/>
          <w:marTop w:val="0"/>
          <w:marBottom w:val="0"/>
          <w:divBdr>
            <w:top w:val="none" w:sz="0" w:space="0" w:color="auto"/>
            <w:left w:val="none" w:sz="0" w:space="0" w:color="auto"/>
            <w:bottom w:val="none" w:sz="0" w:space="0" w:color="auto"/>
            <w:right w:val="none" w:sz="0" w:space="0" w:color="auto"/>
          </w:divBdr>
        </w:div>
        <w:div w:id="611790380">
          <w:marLeft w:val="0"/>
          <w:marRight w:val="0"/>
          <w:marTop w:val="0"/>
          <w:marBottom w:val="0"/>
          <w:divBdr>
            <w:top w:val="none" w:sz="0" w:space="0" w:color="auto"/>
            <w:left w:val="none" w:sz="0" w:space="0" w:color="auto"/>
            <w:bottom w:val="none" w:sz="0" w:space="0" w:color="auto"/>
            <w:right w:val="none" w:sz="0" w:space="0" w:color="auto"/>
          </w:divBdr>
        </w:div>
        <w:div w:id="1717199006">
          <w:marLeft w:val="0"/>
          <w:marRight w:val="0"/>
          <w:marTop w:val="0"/>
          <w:marBottom w:val="0"/>
          <w:divBdr>
            <w:top w:val="none" w:sz="0" w:space="0" w:color="auto"/>
            <w:left w:val="none" w:sz="0" w:space="0" w:color="auto"/>
            <w:bottom w:val="none" w:sz="0" w:space="0" w:color="auto"/>
            <w:right w:val="none" w:sz="0" w:space="0" w:color="auto"/>
          </w:divBdr>
        </w:div>
        <w:div w:id="822086073">
          <w:marLeft w:val="0"/>
          <w:marRight w:val="0"/>
          <w:marTop w:val="0"/>
          <w:marBottom w:val="0"/>
          <w:divBdr>
            <w:top w:val="none" w:sz="0" w:space="0" w:color="auto"/>
            <w:left w:val="none" w:sz="0" w:space="0" w:color="auto"/>
            <w:bottom w:val="none" w:sz="0" w:space="0" w:color="auto"/>
            <w:right w:val="none" w:sz="0" w:space="0" w:color="auto"/>
          </w:divBdr>
        </w:div>
        <w:div w:id="2020430071">
          <w:marLeft w:val="0"/>
          <w:marRight w:val="0"/>
          <w:marTop w:val="0"/>
          <w:marBottom w:val="0"/>
          <w:divBdr>
            <w:top w:val="none" w:sz="0" w:space="0" w:color="auto"/>
            <w:left w:val="none" w:sz="0" w:space="0" w:color="auto"/>
            <w:bottom w:val="none" w:sz="0" w:space="0" w:color="auto"/>
            <w:right w:val="none" w:sz="0" w:space="0" w:color="auto"/>
          </w:divBdr>
        </w:div>
        <w:div w:id="1009990863">
          <w:marLeft w:val="0"/>
          <w:marRight w:val="0"/>
          <w:marTop w:val="0"/>
          <w:marBottom w:val="0"/>
          <w:divBdr>
            <w:top w:val="none" w:sz="0" w:space="0" w:color="auto"/>
            <w:left w:val="none" w:sz="0" w:space="0" w:color="auto"/>
            <w:bottom w:val="none" w:sz="0" w:space="0" w:color="auto"/>
            <w:right w:val="none" w:sz="0" w:space="0" w:color="auto"/>
          </w:divBdr>
        </w:div>
        <w:div w:id="1882984298">
          <w:marLeft w:val="0"/>
          <w:marRight w:val="0"/>
          <w:marTop w:val="0"/>
          <w:marBottom w:val="0"/>
          <w:divBdr>
            <w:top w:val="none" w:sz="0" w:space="0" w:color="auto"/>
            <w:left w:val="none" w:sz="0" w:space="0" w:color="auto"/>
            <w:bottom w:val="none" w:sz="0" w:space="0" w:color="auto"/>
            <w:right w:val="none" w:sz="0" w:space="0" w:color="auto"/>
          </w:divBdr>
        </w:div>
        <w:div w:id="1356074788">
          <w:marLeft w:val="0"/>
          <w:marRight w:val="0"/>
          <w:marTop w:val="0"/>
          <w:marBottom w:val="0"/>
          <w:divBdr>
            <w:top w:val="none" w:sz="0" w:space="0" w:color="auto"/>
            <w:left w:val="none" w:sz="0" w:space="0" w:color="auto"/>
            <w:bottom w:val="none" w:sz="0" w:space="0" w:color="auto"/>
            <w:right w:val="none" w:sz="0" w:space="0" w:color="auto"/>
          </w:divBdr>
        </w:div>
        <w:div w:id="1593540326">
          <w:marLeft w:val="0"/>
          <w:marRight w:val="0"/>
          <w:marTop w:val="0"/>
          <w:marBottom w:val="0"/>
          <w:divBdr>
            <w:top w:val="none" w:sz="0" w:space="0" w:color="auto"/>
            <w:left w:val="none" w:sz="0" w:space="0" w:color="auto"/>
            <w:bottom w:val="none" w:sz="0" w:space="0" w:color="auto"/>
            <w:right w:val="none" w:sz="0" w:space="0" w:color="auto"/>
          </w:divBdr>
        </w:div>
        <w:div w:id="1857884795">
          <w:marLeft w:val="0"/>
          <w:marRight w:val="0"/>
          <w:marTop w:val="0"/>
          <w:marBottom w:val="0"/>
          <w:divBdr>
            <w:top w:val="none" w:sz="0" w:space="0" w:color="auto"/>
            <w:left w:val="none" w:sz="0" w:space="0" w:color="auto"/>
            <w:bottom w:val="none" w:sz="0" w:space="0" w:color="auto"/>
            <w:right w:val="none" w:sz="0" w:space="0" w:color="auto"/>
          </w:divBdr>
        </w:div>
      </w:divsChild>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85612007">
      <w:bodyDiv w:val="1"/>
      <w:marLeft w:val="0"/>
      <w:marRight w:val="0"/>
      <w:marTop w:val="0"/>
      <w:marBottom w:val="0"/>
      <w:divBdr>
        <w:top w:val="none" w:sz="0" w:space="0" w:color="auto"/>
        <w:left w:val="none" w:sz="0" w:space="0" w:color="auto"/>
        <w:bottom w:val="none" w:sz="0" w:space="0" w:color="auto"/>
        <w:right w:val="none" w:sz="0" w:space="0" w:color="auto"/>
      </w:divBdr>
    </w:div>
    <w:div w:id="114905998">
      <w:bodyDiv w:val="1"/>
      <w:marLeft w:val="0"/>
      <w:marRight w:val="0"/>
      <w:marTop w:val="0"/>
      <w:marBottom w:val="0"/>
      <w:divBdr>
        <w:top w:val="none" w:sz="0" w:space="0" w:color="auto"/>
        <w:left w:val="none" w:sz="0" w:space="0" w:color="auto"/>
        <w:bottom w:val="none" w:sz="0" w:space="0" w:color="auto"/>
        <w:right w:val="none" w:sz="0" w:space="0" w:color="auto"/>
      </w:divBdr>
    </w:div>
    <w:div w:id="377632647">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96713391">
      <w:bodyDiv w:val="1"/>
      <w:marLeft w:val="0"/>
      <w:marRight w:val="0"/>
      <w:marTop w:val="0"/>
      <w:marBottom w:val="0"/>
      <w:divBdr>
        <w:top w:val="none" w:sz="0" w:space="0" w:color="auto"/>
        <w:left w:val="none" w:sz="0" w:space="0" w:color="auto"/>
        <w:bottom w:val="none" w:sz="0" w:space="0" w:color="auto"/>
        <w:right w:val="none" w:sz="0" w:space="0" w:color="auto"/>
      </w:divBdr>
    </w:div>
    <w:div w:id="642657484">
      <w:bodyDiv w:val="1"/>
      <w:marLeft w:val="0"/>
      <w:marRight w:val="0"/>
      <w:marTop w:val="0"/>
      <w:marBottom w:val="0"/>
      <w:divBdr>
        <w:top w:val="none" w:sz="0" w:space="0" w:color="auto"/>
        <w:left w:val="none" w:sz="0" w:space="0" w:color="auto"/>
        <w:bottom w:val="none" w:sz="0" w:space="0" w:color="auto"/>
        <w:right w:val="none" w:sz="0" w:space="0" w:color="auto"/>
      </w:divBdr>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2169741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94281039">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15462150">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83161031">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95181311">
      <w:bodyDiv w:val="1"/>
      <w:marLeft w:val="0"/>
      <w:marRight w:val="0"/>
      <w:marTop w:val="0"/>
      <w:marBottom w:val="0"/>
      <w:divBdr>
        <w:top w:val="none" w:sz="0" w:space="0" w:color="auto"/>
        <w:left w:val="none" w:sz="0" w:space="0" w:color="auto"/>
        <w:bottom w:val="none" w:sz="0" w:space="0" w:color="auto"/>
        <w:right w:val="none" w:sz="0" w:space="0" w:color="auto"/>
      </w:divBdr>
    </w:div>
    <w:div w:id="1714231136">
      <w:bodyDiv w:val="1"/>
      <w:marLeft w:val="0"/>
      <w:marRight w:val="0"/>
      <w:marTop w:val="0"/>
      <w:marBottom w:val="0"/>
      <w:divBdr>
        <w:top w:val="none" w:sz="0" w:space="0" w:color="auto"/>
        <w:left w:val="none" w:sz="0" w:space="0" w:color="auto"/>
        <w:bottom w:val="none" w:sz="0" w:space="0" w:color="auto"/>
        <w:right w:val="none" w:sz="0" w:space="0" w:color="auto"/>
      </w:divBdr>
    </w:div>
    <w:div w:id="1773085087">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 w:id="2052340651">
      <w:bodyDiv w:val="1"/>
      <w:marLeft w:val="0"/>
      <w:marRight w:val="0"/>
      <w:marTop w:val="0"/>
      <w:marBottom w:val="0"/>
      <w:divBdr>
        <w:top w:val="none" w:sz="0" w:space="0" w:color="auto"/>
        <w:left w:val="none" w:sz="0" w:space="0" w:color="auto"/>
        <w:bottom w:val="none" w:sz="0" w:space="0" w:color="auto"/>
        <w:right w:val="none" w:sz="0" w:space="0" w:color="auto"/>
      </w:divBdr>
    </w:div>
    <w:div w:id="20719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nl/commercial-sector/?utm_source=referral&amp;utm_medium=pr&amp;utm_campaign=commercialpr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mpressprin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1" ma:contentTypeDescription="Create a new document." ma:contentTypeScope="" ma:versionID="dea73545c8c2f81a7467307d7dc199c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7def1c19334e00f9931e7ccff17554e0"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 ds:uri="aca1a009-5998-4c61-b284-9e8f1399b4a0"/>
  </ds:schemaRefs>
</ds:datastoreItem>
</file>

<file path=customXml/itemProps3.xml><?xml version="1.0" encoding="utf-8"?>
<ds:datastoreItem xmlns:ds="http://schemas.openxmlformats.org/officeDocument/2006/customXml" ds:itemID="{6A83F039-5ECC-484B-9993-E9AF84C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5</cp:revision>
  <cp:lastPrinted>2023-07-28T07:26:00Z</cp:lastPrinted>
  <dcterms:created xsi:type="dcterms:W3CDTF">2024-05-07T15:49:00Z</dcterms:created>
  <dcterms:modified xsi:type="dcterms:W3CDTF">2024-05-14T15:36:00Z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