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376840">
      <w:pPr>
        <w:spacing w:line="360" w:lineRule="auto"/>
        <w:jc w:val="both"/>
        <w:rPr>
          <w:rFonts w:ascii="Arial" w:hAnsi="Arial" w:cs="Arial"/>
          <w:b/>
          <w:color w:val="000000" w:themeColor="text1"/>
        </w:rPr>
      </w:pPr>
    </w:p>
    <w:p w14:paraId="4B77944F" w14:textId="5701F557" w:rsidR="00ED0E82" w:rsidRPr="006C78F1" w:rsidRDefault="005203DA" w:rsidP="00376840">
      <w:pPr>
        <w:spacing w:line="360" w:lineRule="auto"/>
        <w:jc w:val="both"/>
        <w:rPr>
          <w:rFonts w:ascii="Arial" w:hAnsi="Arial" w:cs="Arial"/>
          <w:b/>
          <w:bCs/>
        </w:rPr>
      </w:pPr>
      <w:r>
        <w:rPr>
          <w:rFonts w:ascii="Arial" w:hAnsi="Arial" w:cs="Arial"/>
          <w:b/>
          <w:bCs/>
        </w:rPr>
        <w:t>2</w:t>
      </w:r>
      <w:r w:rsidR="005F3282">
        <w:rPr>
          <w:rFonts w:ascii="Arial" w:hAnsi="Arial" w:cs="Arial" w:hint="eastAsia"/>
          <w:b/>
          <w:bCs/>
          <w:lang w:eastAsia="ja-JP"/>
        </w:rPr>
        <w:t>8</w:t>
      </w:r>
      <w:r w:rsidR="00D472B3" w:rsidRPr="00D472B3">
        <w:rPr>
          <w:rFonts w:ascii="Arial" w:hAnsi="Arial" w:cs="Arial"/>
          <w:b/>
          <w:bCs/>
          <w:vertAlign w:val="superscript"/>
        </w:rPr>
        <w:t>th</w:t>
      </w:r>
      <w:r w:rsidR="00D472B3">
        <w:rPr>
          <w:rFonts w:ascii="Arial" w:hAnsi="Arial" w:cs="Arial"/>
          <w:b/>
          <w:bCs/>
        </w:rPr>
        <w:t xml:space="preserve"> </w:t>
      </w:r>
      <w:r>
        <w:rPr>
          <w:rFonts w:ascii="Arial" w:hAnsi="Arial" w:cs="Arial"/>
          <w:b/>
          <w:bCs/>
        </w:rPr>
        <w:t>Ma</w:t>
      </w:r>
      <w:r w:rsidR="005F3282">
        <w:rPr>
          <w:rFonts w:ascii="Arial" w:hAnsi="Arial" w:cs="Arial"/>
          <w:b/>
          <w:bCs/>
        </w:rPr>
        <w:t>y</w:t>
      </w:r>
      <w:r w:rsidR="00085FCC">
        <w:rPr>
          <w:rFonts w:ascii="Arial" w:hAnsi="Arial" w:cs="Arial"/>
          <w:b/>
          <w:bCs/>
        </w:rPr>
        <w:t xml:space="preserve"> </w:t>
      </w:r>
      <w:r w:rsidR="0085008B">
        <w:rPr>
          <w:rFonts w:ascii="Arial" w:hAnsi="Arial" w:cs="Arial"/>
          <w:b/>
          <w:bCs/>
        </w:rPr>
        <w:t>202</w:t>
      </w:r>
      <w:r>
        <w:rPr>
          <w:rFonts w:ascii="Arial" w:hAnsi="Arial" w:cs="Arial"/>
          <w:b/>
          <w:bCs/>
        </w:rPr>
        <w:t>4</w:t>
      </w:r>
    </w:p>
    <w:p w14:paraId="583FFBC9" w14:textId="253DB993" w:rsidR="002D2A30" w:rsidRDefault="00B829F9" w:rsidP="00376840">
      <w:pPr>
        <w:spacing w:line="360" w:lineRule="auto"/>
        <w:jc w:val="both"/>
        <w:rPr>
          <w:rFonts w:ascii="Arial" w:hAnsi="Arial" w:cs="Arial"/>
          <w:b/>
          <w:bCs/>
          <w:sz w:val="24"/>
          <w:szCs w:val="24"/>
        </w:rPr>
      </w:pPr>
      <w:r w:rsidRPr="00B829F9">
        <w:rPr>
          <w:rFonts w:ascii="Arial" w:hAnsi="Arial" w:cs="Arial"/>
          <w:b/>
          <w:bCs/>
          <w:sz w:val="24"/>
          <w:szCs w:val="24"/>
        </w:rPr>
        <w:t>F</w:t>
      </w:r>
      <w:r w:rsidR="00661611">
        <w:rPr>
          <w:rFonts w:ascii="Arial" w:hAnsi="Arial" w:cs="Arial"/>
          <w:b/>
          <w:bCs/>
          <w:sz w:val="24"/>
          <w:szCs w:val="24"/>
        </w:rPr>
        <w:t>ujifilm</w:t>
      </w:r>
      <w:r w:rsidRPr="00B829F9">
        <w:rPr>
          <w:rFonts w:ascii="Arial" w:hAnsi="Arial" w:cs="Arial"/>
          <w:b/>
          <w:bCs/>
          <w:sz w:val="24"/>
          <w:szCs w:val="24"/>
        </w:rPr>
        <w:t xml:space="preserve"> </w:t>
      </w:r>
      <w:r>
        <w:rPr>
          <w:rFonts w:ascii="Arial" w:hAnsi="Arial" w:cs="Arial"/>
          <w:b/>
          <w:bCs/>
          <w:sz w:val="24"/>
          <w:szCs w:val="24"/>
        </w:rPr>
        <w:t>Group</w:t>
      </w:r>
      <w:r w:rsidRPr="00B829F9">
        <w:rPr>
          <w:rFonts w:ascii="Arial" w:hAnsi="Arial" w:cs="Arial"/>
          <w:b/>
          <w:bCs/>
          <w:sz w:val="24"/>
          <w:szCs w:val="24"/>
        </w:rPr>
        <w:t xml:space="preserve"> Improves Production Print Quality and Consistency with Jet Press 1160CFG</w:t>
      </w:r>
    </w:p>
    <w:p w14:paraId="4143FD78" w14:textId="1F71A47F" w:rsidR="002D2A30" w:rsidRDefault="0010616D" w:rsidP="00376840">
      <w:pPr>
        <w:spacing w:line="360" w:lineRule="auto"/>
        <w:jc w:val="both"/>
        <w:rPr>
          <w:rFonts w:ascii="Arial" w:hAnsi="Arial" w:cs="Arial"/>
          <w:i/>
          <w:iCs/>
        </w:rPr>
      </w:pPr>
      <w:r w:rsidRPr="0010616D">
        <w:rPr>
          <w:rFonts w:ascii="Arial" w:hAnsi="Arial" w:cs="Arial"/>
          <w:i/>
          <w:iCs/>
        </w:rPr>
        <w:t xml:space="preserve">Newly developed pre-drying unit </w:t>
      </w:r>
      <w:r w:rsidR="00772A55" w:rsidRPr="0010616D">
        <w:rPr>
          <w:rFonts w:ascii="Arial" w:hAnsi="Arial" w:cs="Arial"/>
          <w:i/>
          <w:iCs/>
        </w:rPr>
        <w:t>stabilises</w:t>
      </w:r>
      <w:r w:rsidRPr="0010616D">
        <w:rPr>
          <w:rFonts w:ascii="Arial" w:hAnsi="Arial" w:cs="Arial"/>
          <w:i/>
          <w:iCs/>
        </w:rPr>
        <w:t xml:space="preserve"> print quality on offset coated paper</w:t>
      </w:r>
    </w:p>
    <w:p w14:paraId="73F4F3E3" w14:textId="31E2AE0E" w:rsidR="00734D7B" w:rsidRPr="00734D7B" w:rsidRDefault="00734D7B" w:rsidP="00376840">
      <w:pPr>
        <w:jc w:val="both"/>
        <w:rPr>
          <w:rFonts w:ascii="Arial" w:hAnsi="Arial" w:cs="Arial"/>
        </w:rPr>
      </w:pPr>
      <w:r w:rsidRPr="00734D7B">
        <w:rPr>
          <w:rFonts w:ascii="Arial" w:hAnsi="Arial" w:cs="Arial"/>
        </w:rPr>
        <w:t>F</w:t>
      </w:r>
      <w:r w:rsidR="00661611">
        <w:rPr>
          <w:rFonts w:ascii="Arial" w:hAnsi="Arial" w:cs="Arial"/>
        </w:rPr>
        <w:t>ujifilm</w:t>
      </w:r>
      <w:r w:rsidRPr="00734D7B">
        <w:rPr>
          <w:rFonts w:ascii="Arial" w:hAnsi="Arial" w:cs="Arial"/>
        </w:rPr>
        <w:t xml:space="preserve"> </w:t>
      </w:r>
      <w:r w:rsidR="00B33DB1">
        <w:rPr>
          <w:rFonts w:ascii="Arial" w:hAnsi="Arial" w:cs="Arial"/>
        </w:rPr>
        <w:t>Group</w:t>
      </w:r>
      <w:r w:rsidRPr="00734D7B">
        <w:rPr>
          <w:rFonts w:ascii="Arial" w:hAnsi="Arial" w:cs="Arial"/>
        </w:rPr>
        <w:t xml:space="preserve"> announces the launch of a high-speed continuous feed colour inkjet printer, Jet Press 1160CFG, for the commercial printing market. Introducing a newly developed pre-drying unit, “The Paper Stabilizer</w:t>
      </w:r>
      <w:r w:rsidRPr="00734D7B">
        <w:rPr>
          <w:rFonts w:ascii="Arial" w:hAnsi="Arial" w:cs="Arial"/>
          <w:vertAlign w:val="superscript"/>
        </w:rPr>
        <w:t>*1</w:t>
      </w:r>
      <w:r w:rsidRPr="00734D7B">
        <w:rPr>
          <w:rFonts w:ascii="Arial" w:hAnsi="Arial" w:cs="Arial"/>
        </w:rPr>
        <w:t xml:space="preserve">”, to enhance stable print quality by drying paper before printing commences and constantly controls the moisture content of the paper. Sales will </w:t>
      </w:r>
      <w:r w:rsidRPr="00B33DB1">
        <w:rPr>
          <w:rFonts w:ascii="Arial" w:hAnsi="Arial" w:cs="Arial"/>
        </w:rPr>
        <w:t xml:space="preserve">commence from today in Europe and North America. </w:t>
      </w:r>
      <w:r w:rsidR="00376840">
        <w:rPr>
          <w:rFonts w:ascii="Arial" w:eastAsia="Yu Gothic" w:hAnsi="Arial" w:cs="Arial"/>
        </w:rPr>
        <w:t>C</w:t>
      </w:r>
      <w:r w:rsidRPr="00B33DB1">
        <w:rPr>
          <w:rFonts w:ascii="Arial" w:eastAsia="Yu Gothic" w:hAnsi="Arial" w:cs="Arial"/>
        </w:rPr>
        <w:t>ustomers in Japan have already adopted the Jet Press 1160CFG for commercial printing on offset-coated paper and have started operation.</w:t>
      </w:r>
    </w:p>
    <w:p w14:paraId="221758B4" w14:textId="43560606" w:rsidR="00734D7B" w:rsidRPr="00734D7B" w:rsidRDefault="00734D7B" w:rsidP="00376840">
      <w:pPr>
        <w:jc w:val="both"/>
        <w:rPr>
          <w:rFonts w:ascii="Arial" w:hAnsi="Arial" w:cs="Arial"/>
        </w:rPr>
      </w:pPr>
      <w:r w:rsidRPr="00734D7B">
        <w:rPr>
          <w:rFonts w:ascii="Arial" w:hAnsi="Arial" w:cs="Arial"/>
        </w:rPr>
        <w:t>Inkjet printers are well-known for their excellent reproduction of fine text and colo</w:t>
      </w:r>
      <w:r w:rsidR="00A92C8C">
        <w:rPr>
          <w:rFonts w:ascii="Arial" w:hAnsi="Arial" w:cs="Arial"/>
        </w:rPr>
        <w:t>u</w:t>
      </w:r>
      <w:r w:rsidRPr="00734D7B">
        <w:rPr>
          <w:rFonts w:ascii="Arial" w:hAnsi="Arial" w:cs="Arial"/>
        </w:rPr>
        <w:t>rs, making them ideal for printing book</w:t>
      </w:r>
      <w:r w:rsidR="00376840">
        <w:rPr>
          <w:rFonts w:ascii="Arial" w:hAnsi="Arial" w:cs="Arial"/>
        </w:rPr>
        <w:t>s</w:t>
      </w:r>
      <w:r w:rsidRPr="00734D7B">
        <w:rPr>
          <w:rFonts w:ascii="Arial" w:hAnsi="Arial" w:cs="Arial"/>
        </w:rPr>
        <w:t xml:space="preserve">, </w:t>
      </w:r>
      <w:r w:rsidR="00733C57" w:rsidRPr="00734D7B">
        <w:rPr>
          <w:rFonts w:ascii="Arial" w:hAnsi="Arial" w:cs="Arial"/>
        </w:rPr>
        <w:t>brochure</w:t>
      </w:r>
      <w:r w:rsidR="00376840">
        <w:rPr>
          <w:rFonts w:ascii="Arial" w:hAnsi="Arial" w:cs="Arial"/>
        </w:rPr>
        <w:t>s</w:t>
      </w:r>
      <w:r w:rsidR="00733C57" w:rsidRPr="00734D7B">
        <w:rPr>
          <w:rFonts w:ascii="Arial" w:hAnsi="Arial" w:cs="Arial"/>
        </w:rPr>
        <w:t>,</w:t>
      </w:r>
      <w:r w:rsidRPr="00734D7B">
        <w:rPr>
          <w:rFonts w:ascii="Arial" w:hAnsi="Arial" w:cs="Arial"/>
        </w:rPr>
        <w:t xml:space="preserve"> and other applications. To attain and maintain such high-quality printing, the condition of the paper is vital, and </w:t>
      </w:r>
      <w:r w:rsidR="00376840">
        <w:rPr>
          <w:rFonts w:ascii="Arial" w:hAnsi="Arial" w:cs="Arial"/>
        </w:rPr>
        <w:t>this</w:t>
      </w:r>
      <w:r w:rsidR="00376840" w:rsidRPr="00734D7B">
        <w:rPr>
          <w:rFonts w:ascii="Arial" w:hAnsi="Arial" w:cs="Arial"/>
        </w:rPr>
        <w:t xml:space="preserve"> </w:t>
      </w:r>
      <w:r w:rsidRPr="00734D7B">
        <w:rPr>
          <w:rFonts w:ascii="Arial" w:hAnsi="Arial" w:cs="Arial"/>
        </w:rPr>
        <w:t xml:space="preserve">is dependent on several external factors such as season, </w:t>
      </w:r>
      <w:r w:rsidR="00733C57" w:rsidRPr="00734D7B">
        <w:rPr>
          <w:rFonts w:ascii="Arial" w:hAnsi="Arial" w:cs="Arial"/>
        </w:rPr>
        <w:t>temperature,</w:t>
      </w:r>
      <w:r w:rsidRPr="00734D7B">
        <w:rPr>
          <w:rFonts w:ascii="Arial" w:hAnsi="Arial" w:cs="Arial"/>
        </w:rPr>
        <w:t xml:space="preserve"> and humidity of the storage location. With non-conducive storage conditions, paper can be easily exposed to moisture resulting in the deformation of the printed paper and a decrease in print quality as there is insufficient ink drying during printing and especially on thicker papers.</w:t>
      </w:r>
    </w:p>
    <w:p w14:paraId="05E43962" w14:textId="73E14CA5" w:rsidR="00734D7B" w:rsidRPr="00734D7B" w:rsidRDefault="00734D7B" w:rsidP="00376840">
      <w:pPr>
        <w:jc w:val="both"/>
        <w:rPr>
          <w:rFonts w:ascii="Arial" w:hAnsi="Arial" w:cs="Arial"/>
        </w:rPr>
      </w:pPr>
      <w:r w:rsidRPr="00734D7B">
        <w:rPr>
          <w:rFonts w:ascii="Arial" w:hAnsi="Arial" w:cs="Arial"/>
        </w:rPr>
        <w:t xml:space="preserve">With this new technology, “The Paper Stabilizer" improves ink fixation on thick paper and reduce waviness on thin paper due to the presence of moisture. The pre-drying unit helps to dry the paper before printing and controls the moisture content of the paper to a constant level. By drying the entire sheet of paper, the paper quality can be kept constant, regardless of the paper storage environment, therefore stabilizing the print quality. Coupled with </w:t>
      </w:r>
      <w:r w:rsidR="00900554">
        <w:rPr>
          <w:rFonts w:ascii="Arial" w:hAnsi="Arial" w:cs="Arial"/>
        </w:rPr>
        <w:t>Fujifilm</w:t>
      </w:r>
      <w:r w:rsidRPr="00734D7B">
        <w:rPr>
          <w:rFonts w:ascii="Arial" w:hAnsi="Arial" w:cs="Arial"/>
        </w:rPr>
        <w:t xml:space="preserve"> </w:t>
      </w:r>
      <w:r w:rsidR="00B33DB1">
        <w:rPr>
          <w:rFonts w:ascii="Arial" w:hAnsi="Arial" w:cs="Arial"/>
        </w:rPr>
        <w:t>Group</w:t>
      </w:r>
      <w:r w:rsidRPr="00734D7B">
        <w:rPr>
          <w:rFonts w:ascii="Arial" w:hAnsi="Arial" w:cs="Arial"/>
        </w:rPr>
        <w:t xml:space="preserve"> proprietary aqueous pigment ink, applications are printed beautifully on offset coated paper without primer to fix the ink. Users can also enjoy high productivity and high-quality printing with the maximum printing speed of 160 meters per minute (2,096 pages per minute on A4 cut paper) and a maximum resolution of 1,200 x 1,200 dpi. The Jet Press 1160CFG supports a wide range of commercial printing applications such as direct mail (DM) and brochures.</w:t>
      </w:r>
    </w:p>
    <w:p w14:paraId="1F7A14EF" w14:textId="75045148" w:rsidR="00734D7B" w:rsidRPr="00734D7B" w:rsidRDefault="00734D7B" w:rsidP="00376840">
      <w:pPr>
        <w:jc w:val="both"/>
        <w:rPr>
          <w:rFonts w:ascii="Arial" w:hAnsi="Arial" w:cs="Arial"/>
        </w:rPr>
      </w:pPr>
    </w:p>
    <w:p w14:paraId="2981CE5F" w14:textId="1A93C448" w:rsidR="00734D7B" w:rsidRPr="00734D7B" w:rsidRDefault="00734D7B" w:rsidP="00376840">
      <w:pPr>
        <w:jc w:val="both"/>
        <w:rPr>
          <w:rFonts w:ascii="Arial" w:hAnsi="Arial" w:cs="Arial"/>
        </w:rPr>
      </w:pPr>
    </w:p>
    <w:p w14:paraId="73D6D92B" w14:textId="7925C030" w:rsidR="00734D7B" w:rsidRPr="00734D7B" w:rsidRDefault="006F0F96" w:rsidP="00376840">
      <w:pPr>
        <w:jc w:val="both"/>
        <w:rPr>
          <w:rFonts w:ascii="Arial" w:hAnsi="Arial" w:cs="Arial"/>
        </w:rPr>
      </w:pPr>
      <w:r w:rsidRPr="00734D7B">
        <w:rPr>
          <w:rFonts w:ascii="Arial" w:hAnsi="Arial" w:cs="Arial"/>
          <w:noProof/>
        </w:rPr>
        <w:drawing>
          <wp:anchor distT="0" distB="0" distL="114300" distR="114300" simplePos="0" relativeHeight="251660288" behindDoc="0" locked="0" layoutInCell="1" allowOverlap="1" wp14:anchorId="1BBAA92F" wp14:editId="2507FDBB">
            <wp:simplePos x="0" y="0"/>
            <wp:positionH relativeFrom="margin">
              <wp:posOffset>138</wp:posOffset>
            </wp:positionH>
            <wp:positionV relativeFrom="paragraph">
              <wp:posOffset>238594</wp:posOffset>
            </wp:positionV>
            <wp:extent cx="4794636" cy="996879"/>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636" cy="9968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62B7A" w14:textId="56579616" w:rsidR="00734D7B" w:rsidRPr="00734D7B" w:rsidRDefault="00734D7B" w:rsidP="00376840">
      <w:pPr>
        <w:jc w:val="both"/>
        <w:rPr>
          <w:rFonts w:ascii="Arial" w:hAnsi="Arial" w:cs="Arial"/>
        </w:rPr>
      </w:pPr>
    </w:p>
    <w:p w14:paraId="48CEADAE" w14:textId="77777777" w:rsidR="00734D7B" w:rsidRPr="00734D7B" w:rsidRDefault="00734D7B" w:rsidP="00376840">
      <w:pPr>
        <w:jc w:val="both"/>
        <w:rPr>
          <w:rFonts w:ascii="Arial" w:hAnsi="Arial" w:cs="Arial"/>
        </w:rPr>
      </w:pPr>
    </w:p>
    <w:p w14:paraId="3BE9B531" w14:textId="77777777" w:rsidR="00734D7B" w:rsidRPr="00734D7B" w:rsidRDefault="00734D7B" w:rsidP="00376840">
      <w:pPr>
        <w:jc w:val="both"/>
        <w:rPr>
          <w:rFonts w:ascii="Arial" w:hAnsi="Arial" w:cs="Arial"/>
        </w:rPr>
      </w:pPr>
    </w:p>
    <w:p w14:paraId="0FD8EF7F" w14:textId="374B463C" w:rsidR="00734D7B" w:rsidRPr="00734D7B" w:rsidRDefault="006F0F96" w:rsidP="00376840">
      <w:pPr>
        <w:jc w:val="both"/>
        <w:rPr>
          <w:rFonts w:ascii="Arial" w:hAnsi="Arial" w:cs="Arial"/>
        </w:rPr>
      </w:pPr>
      <w:r w:rsidRPr="00734D7B">
        <w:rPr>
          <w:rFonts w:ascii="Arial" w:hAnsi="Arial" w:cs="Arial"/>
          <w:noProof/>
          <w:sz w:val="21"/>
          <w:szCs w:val="21"/>
        </w:rPr>
        <mc:AlternateContent>
          <mc:Choice Requires="wps">
            <w:drawing>
              <wp:anchor distT="0" distB="0" distL="114300" distR="114300" simplePos="0" relativeHeight="251659264" behindDoc="0" locked="0" layoutInCell="1" allowOverlap="1" wp14:anchorId="0AF82859" wp14:editId="5801398C">
                <wp:simplePos x="0" y="0"/>
                <wp:positionH relativeFrom="margin">
                  <wp:posOffset>1648460</wp:posOffset>
                </wp:positionH>
                <wp:positionV relativeFrom="paragraph">
                  <wp:posOffset>247678</wp:posOffset>
                </wp:positionV>
                <wp:extent cx="1389185" cy="228600"/>
                <wp:effectExtent l="0" t="0" r="1905" b="0"/>
                <wp:wrapNone/>
                <wp:docPr id="18" name="テキスト ボックス 18"/>
                <wp:cNvGraphicFramePr/>
                <a:graphic xmlns:a="http://schemas.openxmlformats.org/drawingml/2006/main">
                  <a:graphicData uri="http://schemas.microsoft.com/office/word/2010/wordprocessingShape">
                    <wps:wsp>
                      <wps:cNvSpPr txBox="1"/>
                      <wps:spPr>
                        <a:xfrm>
                          <a:off x="0" y="0"/>
                          <a:ext cx="1389185" cy="228600"/>
                        </a:xfrm>
                        <a:prstGeom prst="rect">
                          <a:avLst/>
                        </a:prstGeom>
                        <a:solidFill>
                          <a:sysClr val="window" lastClr="FFFFFF"/>
                        </a:solidFill>
                        <a:ln w="6350">
                          <a:noFill/>
                        </a:ln>
                      </wps:spPr>
                      <wps:txbx>
                        <w:txbxContent>
                          <w:p w14:paraId="7E2B9E6D" w14:textId="77777777" w:rsidR="00734D7B" w:rsidRPr="00D26FD7" w:rsidRDefault="00734D7B" w:rsidP="00734D7B">
                            <w:pPr>
                              <w:rPr>
                                <w:rFonts w:ascii="Arial" w:hAnsi="Arial" w:cs="Arial"/>
                                <w:sz w:val="18"/>
                                <w:szCs w:val="18"/>
                              </w:rPr>
                            </w:pPr>
                            <w:r w:rsidRPr="00D26FD7">
                              <w:rPr>
                                <w:rFonts w:ascii="Arial" w:hAnsi="Arial" w:cs="Arial"/>
                                <w:sz w:val="18"/>
                                <w:szCs w:val="18"/>
                              </w:rPr>
                              <w:t>Jet Press 1160CFG</w:t>
                            </w:r>
                          </w:p>
                          <w:p w14:paraId="6A69BA4D" w14:textId="77777777" w:rsidR="00734D7B" w:rsidRPr="00D26FD7" w:rsidRDefault="00734D7B" w:rsidP="00734D7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82859" id="_x0000_t202" coordsize="21600,21600" o:spt="202" path="m,l,21600r21600,l21600,xe">
                <v:stroke joinstyle="miter"/>
                <v:path gradientshapeok="t" o:connecttype="rect"/>
              </v:shapetype>
              <v:shape id="テキスト ボックス 18" o:spid="_x0000_s1026" type="#_x0000_t202" style="position:absolute;margin-left:129.8pt;margin-top:19.5pt;width:109.4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g7NwIAAGUEAAAOAAAAZHJzL2Uyb0RvYy54bWysVEuP2jAQvlfqf7B8LwksUDYirCgrqkpo&#10;dyW22rNxbBLJ8bi2IaG/vmMnPLrtqSoHM+MZz+P7ZjJ/aGtFjsK6CnROh4OUEqE5FJXe5/T76/rT&#10;jBLnmS6YAi1yehKOPiw+fpg3JhMjKEEVwhIMol3WmJyW3pssSRwvRc3cAIzQaJRga+ZRtfuksKzB&#10;6LVKRmk6TRqwhbHAhXN4+9gZ6SLGl1Jw/yylE56onGJtPp42nrtwJos5y/aWmbLifRnsH6qoWaUx&#10;6SXUI/OMHGz1R6i64hYcSD/gUCcgZcVF7AG7GabvutmWzIjYC4LjzAUm9//C8qfj1rxY4tsv0CKB&#10;AZDGuMzhZeinlbYO/1gpQTtCeLrAJlpPeHh0N7sfziaUcLSNRrNpGnFNrq+Ndf6rgJoEIacWaYlo&#10;sePGecyIrmeXkMyBqop1pVRUTm6lLDkyZBCJL6ChRDHn8TKn6/gLRWOI354pTZqcTu8macykIcTr&#10;/JRG92uTQfLtru0730FxQkAsdLPiDF9XWPUGU74wi8OBGODA+2c8pAJMAr1ESQn259/ugz9yhlZK&#10;Ghy2nLofB2YFdvJNI5v3w/E4TGdUxpPPI1TsrWV3a9GHegWIxhBXy/AoBn+vzqK0UL/hXixDVjQx&#10;zTF3Tv1ZXPluBXCvuFguoxPOo2F+o7eGh9AB+sDJa/vGrOmJ80j5E5zHkmXv+Ot8w0sNy4MHWUVy&#10;A8Adqj3uOMuRsH7vwrLc6tHr+nVY/AIAAP//AwBQSwMEFAAGAAgAAAAhAMFuMuPiAAAACQEAAA8A&#10;AABkcnMvZG93bnJldi54bWxMj8tOwzAQRfdI/IM1SOyoQ+kzZFIhBIJKRG0DEls3HpJAbEex24R+&#10;PcMKlqM5uvfcZDWYRhyp87WzCNejCATZwunalghvr49XCxA+KKtV4ywhfJOHVXp+lqhYu97u6JiH&#10;UnCI9bFCqEJoYyl9UZFRfuRasvz7cJ1Rgc+ulLpTPYebRo6jaCaNqi03VKql+4qKr/xgEN77/Knb&#10;rNef2/Y5O21OefZCDxni5cVwdwsi0BD+YPjVZ3VI2WnvDlZ70SCMp8sZowg3S97EwGS+mIDYI8yn&#10;Ecg0kf8XpD8AAAD//wMAUEsBAi0AFAAGAAgAAAAhALaDOJL+AAAA4QEAABMAAAAAAAAAAAAAAAAA&#10;AAAAAFtDb250ZW50X1R5cGVzXS54bWxQSwECLQAUAAYACAAAACEAOP0h/9YAAACUAQAACwAAAAAA&#10;AAAAAAAAAAAvAQAAX3JlbHMvLnJlbHNQSwECLQAUAAYACAAAACEA2kaoOzcCAABlBAAADgAAAAAA&#10;AAAAAAAAAAAuAgAAZHJzL2Uyb0RvYy54bWxQSwECLQAUAAYACAAAACEAwW4y4+IAAAAJAQAADwAA&#10;AAAAAAAAAAAAAACRBAAAZHJzL2Rvd25yZXYueG1sUEsFBgAAAAAEAAQA8wAAAKAFAAAAAA==&#10;" fillcolor="window" stroked="f" strokeweight=".5pt">
                <v:textbox>
                  <w:txbxContent>
                    <w:p w14:paraId="7E2B9E6D" w14:textId="77777777" w:rsidR="00734D7B" w:rsidRPr="00D26FD7" w:rsidRDefault="00734D7B" w:rsidP="00734D7B">
                      <w:pPr>
                        <w:rPr>
                          <w:rFonts w:ascii="Arial" w:hAnsi="Arial" w:cs="Arial"/>
                          <w:sz w:val="18"/>
                          <w:szCs w:val="18"/>
                        </w:rPr>
                      </w:pPr>
                      <w:r w:rsidRPr="00D26FD7">
                        <w:rPr>
                          <w:rFonts w:ascii="Arial" w:hAnsi="Arial" w:cs="Arial"/>
                          <w:sz w:val="18"/>
                          <w:szCs w:val="18"/>
                        </w:rPr>
                        <w:t>Jet Press 1160CFG</w:t>
                      </w:r>
                    </w:p>
                    <w:p w14:paraId="6A69BA4D" w14:textId="77777777" w:rsidR="00734D7B" w:rsidRPr="00D26FD7" w:rsidRDefault="00734D7B" w:rsidP="00734D7B">
                      <w:pPr>
                        <w:rPr>
                          <w:rFonts w:ascii="Arial" w:hAnsi="Arial" w:cs="Arial"/>
                        </w:rPr>
                      </w:pPr>
                    </w:p>
                  </w:txbxContent>
                </v:textbox>
                <w10:wrap anchorx="margin"/>
              </v:shape>
            </w:pict>
          </mc:Fallback>
        </mc:AlternateContent>
      </w:r>
    </w:p>
    <w:p w14:paraId="106894AF" w14:textId="28AAB0BF" w:rsidR="00734D7B" w:rsidRPr="00734D7B" w:rsidRDefault="00734D7B" w:rsidP="00376840">
      <w:pPr>
        <w:jc w:val="both"/>
        <w:rPr>
          <w:rFonts w:ascii="Arial" w:hAnsi="Arial" w:cs="Arial"/>
        </w:rPr>
      </w:pPr>
    </w:p>
    <w:p w14:paraId="171CC43C" w14:textId="2FF45D03" w:rsidR="00734D7B" w:rsidRPr="00734D7B" w:rsidRDefault="00734D7B" w:rsidP="00376840">
      <w:pPr>
        <w:jc w:val="both"/>
        <w:rPr>
          <w:rFonts w:ascii="Arial" w:hAnsi="Arial" w:cs="Arial"/>
        </w:rPr>
      </w:pPr>
    </w:p>
    <w:p w14:paraId="4A2F0D17" w14:textId="77777777" w:rsidR="00734D7B" w:rsidRPr="00734D7B" w:rsidRDefault="00734D7B" w:rsidP="00376840">
      <w:pPr>
        <w:jc w:val="both"/>
        <w:rPr>
          <w:rFonts w:ascii="Arial" w:hAnsi="Arial" w:cs="Arial"/>
          <w:b/>
          <w:bCs/>
        </w:rPr>
      </w:pPr>
      <w:r w:rsidRPr="00734D7B">
        <w:rPr>
          <w:rFonts w:ascii="Arial" w:hAnsi="Arial" w:cs="Arial"/>
          <w:b/>
          <w:bCs/>
        </w:rPr>
        <w:t>【</w:t>
      </w:r>
      <w:r w:rsidRPr="00734D7B">
        <w:rPr>
          <w:rFonts w:ascii="Arial" w:hAnsi="Arial" w:cs="Arial"/>
          <w:b/>
          <w:bCs/>
        </w:rPr>
        <w:t>Features of the Jet Press 1160CFG</w:t>
      </w:r>
      <w:r w:rsidRPr="00734D7B">
        <w:rPr>
          <w:rFonts w:ascii="Arial" w:hAnsi="Arial" w:cs="Arial"/>
          <w:b/>
          <w:bCs/>
        </w:rPr>
        <w:t>】</w:t>
      </w:r>
    </w:p>
    <w:p w14:paraId="0A160CC4" w14:textId="77777777" w:rsidR="00734D7B" w:rsidRPr="00734D7B" w:rsidRDefault="00734D7B" w:rsidP="00376840">
      <w:pPr>
        <w:pStyle w:val="ListParagraph"/>
        <w:widowControl w:val="0"/>
        <w:numPr>
          <w:ilvl w:val="0"/>
          <w:numId w:val="8"/>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bCs/>
          <w:lang w:val="en-US" w:eastAsia="ja-JP"/>
        </w:rPr>
        <w:t>Newly developed pre-drying unit "The Paper Stabilizer"</w:t>
      </w:r>
    </w:p>
    <w:p w14:paraId="0AF473C7" w14:textId="77777777" w:rsidR="00734D7B" w:rsidRPr="00661611" w:rsidRDefault="00734D7B" w:rsidP="00376840">
      <w:pPr>
        <w:pStyle w:val="ListParagraph"/>
        <w:widowControl w:val="0"/>
        <w:numPr>
          <w:ilvl w:val="0"/>
          <w:numId w:val="9"/>
        </w:numPr>
        <w:spacing w:after="0" w:line="340" w:lineRule="exact"/>
        <w:contextualSpacing w:val="0"/>
        <w:jc w:val="both"/>
        <w:rPr>
          <w:rFonts w:ascii="Arial" w:eastAsia="Meiryo" w:hAnsi="Arial" w:cs="Arial"/>
          <w:u w:val="single"/>
          <w:lang w:val="en-US" w:eastAsia="ja-JP"/>
        </w:rPr>
      </w:pPr>
      <w:r w:rsidRPr="00661611">
        <w:rPr>
          <w:rFonts w:ascii="Arial" w:eastAsia="Meiryo" w:hAnsi="Arial" w:cs="Arial"/>
          <w:u w:val="single"/>
          <w:lang w:val="en-US" w:eastAsia="ja-JP"/>
        </w:rPr>
        <w:t>Helps reduce paper wrinkling and rippling including thin paper</w:t>
      </w:r>
    </w:p>
    <w:p w14:paraId="5F0A5216" w14:textId="77777777" w:rsidR="00734D7B" w:rsidRPr="00734D7B" w:rsidRDefault="00734D7B" w:rsidP="00376840">
      <w:pPr>
        <w:pStyle w:val="ListParagraph"/>
        <w:widowControl w:val="0"/>
        <w:spacing w:after="0" w:line="340" w:lineRule="exact"/>
        <w:ind w:left="860"/>
        <w:contextualSpacing w:val="0"/>
        <w:jc w:val="both"/>
        <w:rPr>
          <w:rFonts w:ascii="Arial" w:eastAsia="Meiryo" w:hAnsi="Arial" w:cs="Arial"/>
          <w:lang w:val="en-US" w:eastAsia="ja-JP"/>
        </w:rPr>
      </w:pPr>
      <w:r w:rsidRPr="00734D7B">
        <w:rPr>
          <w:rFonts w:ascii="Arial" w:eastAsia="Meiryo" w:hAnsi="Arial" w:cs="Arial"/>
          <w:lang w:val="en-US" w:eastAsia="ja-JP"/>
        </w:rPr>
        <w:t>By streamlining the ink drying process for all paper media, including thick coated paper</w:t>
      </w:r>
      <w:r w:rsidRPr="00734D7B">
        <w:rPr>
          <w:rFonts w:ascii="Arial" w:eastAsia="Meiryo" w:hAnsi="Arial" w:cs="Arial"/>
          <w:vertAlign w:val="superscript"/>
          <w:lang w:val="en-US" w:eastAsia="ja-JP"/>
        </w:rPr>
        <w:t>*2</w:t>
      </w:r>
      <w:r w:rsidRPr="00734D7B">
        <w:rPr>
          <w:rFonts w:ascii="Arial" w:eastAsia="Meiryo" w:hAnsi="Arial" w:cs="Arial"/>
          <w:lang w:val="en-US" w:eastAsia="ja-JP"/>
        </w:rPr>
        <w:t xml:space="preserve">, which is difficult for ink to penetrate, enables the printer to achieve a maximum resolution of 1,200 x 1,200 dpi and maximum printing speed of 80 meter per minutes. </w:t>
      </w:r>
    </w:p>
    <w:p w14:paraId="29FC0A0F" w14:textId="77777777" w:rsidR="00734D7B" w:rsidRPr="00661611" w:rsidRDefault="00734D7B" w:rsidP="00376840">
      <w:pPr>
        <w:pStyle w:val="ListParagraph"/>
        <w:widowControl w:val="0"/>
        <w:numPr>
          <w:ilvl w:val="0"/>
          <w:numId w:val="9"/>
        </w:numPr>
        <w:spacing w:after="0" w:line="340" w:lineRule="exact"/>
        <w:contextualSpacing w:val="0"/>
        <w:jc w:val="both"/>
        <w:rPr>
          <w:rFonts w:ascii="Arial" w:eastAsia="Meiryo" w:hAnsi="Arial" w:cs="Arial"/>
          <w:u w:val="single"/>
          <w:lang w:val="en-US" w:eastAsia="ja-JP"/>
        </w:rPr>
      </w:pPr>
      <w:r w:rsidRPr="00661611">
        <w:rPr>
          <w:rFonts w:ascii="Arial" w:eastAsia="Meiryo" w:hAnsi="Arial" w:cs="Arial"/>
          <w:u w:val="single"/>
          <w:lang w:val="en-US" w:eastAsia="ja-JP"/>
        </w:rPr>
        <w:t>Improves print positioning accuracy and image quality uniformity</w:t>
      </w:r>
    </w:p>
    <w:p w14:paraId="451AA2C9" w14:textId="77777777" w:rsidR="00734D7B" w:rsidRPr="00734D7B" w:rsidRDefault="00734D7B" w:rsidP="00376840">
      <w:pPr>
        <w:pStyle w:val="ListParagraph"/>
        <w:widowControl w:val="0"/>
        <w:spacing w:after="0" w:line="340" w:lineRule="exact"/>
        <w:ind w:left="860"/>
        <w:contextualSpacing w:val="0"/>
        <w:jc w:val="both"/>
        <w:rPr>
          <w:rFonts w:ascii="Arial" w:eastAsia="Meiryo" w:hAnsi="Arial" w:cs="Arial"/>
          <w:lang w:val="en-US" w:eastAsia="ja-JP"/>
        </w:rPr>
      </w:pPr>
      <w:r w:rsidRPr="00734D7B">
        <w:rPr>
          <w:rFonts w:ascii="Arial" w:eastAsia="Meiryo" w:hAnsi="Arial" w:cs="Arial"/>
          <w:lang w:val="en-US" w:eastAsia="ja-JP"/>
        </w:rPr>
        <w:t>By controlling the moisture content of the paper in the pre-drying process before printing helps to reduce paper expansion and contraction during duplex printing and improves print positioning accuracy on both sides of the paper. With the removal of excess moisture from the surface of the paper, blotting caused by accidental mixing of ink droplets is prevented, resulting in improved image quality uniformity on both sides of the paper.</w:t>
      </w:r>
    </w:p>
    <w:p w14:paraId="29E3E1D9" w14:textId="77777777" w:rsidR="00734D7B" w:rsidRPr="00734D7B" w:rsidRDefault="00734D7B" w:rsidP="00376840">
      <w:pPr>
        <w:pStyle w:val="ListParagraph"/>
        <w:spacing w:line="340" w:lineRule="exact"/>
        <w:ind w:left="860"/>
        <w:jc w:val="both"/>
        <w:rPr>
          <w:rFonts w:ascii="Arial" w:eastAsia="Meiryo" w:hAnsi="Arial" w:cs="Arial"/>
          <w:lang w:val="en-US" w:eastAsia="ja-JP"/>
        </w:rPr>
      </w:pPr>
    </w:p>
    <w:p w14:paraId="265BF9BB" w14:textId="77777777" w:rsidR="00734D7B" w:rsidRPr="00734D7B" w:rsidRDefault="00734D7B" w:rsidP="00376840">
      <w:pPr>
        <w:pStyle w:val="ListParagraph"/>
        <w:widowControl w:val="0"/>
        <w:numPr>
          <w:ilvl w:val="0"/>
          <w:numId w:val="10"/>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bCs/>
          <w:lang w:val="en-US" w:eastAsia="ja-JP"/>
        </w:rPr>
        <w:t>Attain high-quality printing on offset coated paper</w:t>
      </w:r>
    </w:p>
    <w:p w14:paraId="318841BE" w14:textId="022C2784" w:rsidR="00734D7B" w:rsidRPr="00734D7B" w:rsidRDefault="00900554" w:rsidP="00376840">
      <w:pPr>
        <w:pStyle w:val="ListParagraph"/>
        <w:spacing w:line="340" w:lineRule="exact"/>
        <w:ind w:left="440"/>
        <w:jc w:val="both"/>
        <w:rPr>
          <w:rFonts w:ascii="Arial" w:eastAsia="Meiryo" w:hAnsi="Arial" w:cs="Arial"/>
          <w:lang w:val="en-US" w:eastAsia="ja-JP"/>
        </w:rPr>
      </w:pPr>
      <w:r>
        <w:rPr>
          <w:rFonts w:ascii="Arial" w:eastAsia="Meiryo" w:hAnsi="Arial" w:cs="Arial"/>
          <w:lang w:val="en-US" w:eastAsia="ja-JP"/>
        </w:rPr>
        <w:t>Fujifilm</w:t>
      </w:r>
      <w:r w:rsidR="00734D7B" w:rsidRPr="00734D7B">
        <w:rPr>
          <w:rFonts w:ascii="Arial" w:eastAsia="Meiryo" w:hAnsi="Arial" w:cs="Arial"/>
          <w:lang w:val="en-US" w:eastAsia="ja-JP"/>
        </w:rPr>
        <w:t xml:space="preserve"> </w:t>
      </w:r>
      <w:r w:rsidR="00F33A0C">
        <w:rPr>
          <w:rFonts w:ascii="Arial" w:eastAsia="Meiryo" w:hAnsi="Arial" w:cs="Arial"/>
          <w:lang w:val="en-US" w:eastAsia="ja-JP"/>
        </w:rPr>
        <w:t>Group</w:t>
      </w:r>
      <w:r w:rsidR="00734D7B" w:rsidRPr="00734D7B">
        <w:rPr>
          <w:rFonts w:ascii="Arial" w:eastAsia="Meiryo" w:hAnsi="Arial" w:cs="Arial"/>
          <w:lang w:val="en-US" w:eastAsia="ja-JP"/>
        </w:rPr>
        <w:t xml:space="preserve"> proprietary aqueous pigment ink produces high quality printing on offset coated paper.</w:t>
      </w:r>
    </w:p>
    <w:p w14:paraId="534EE273" w14:textId="77777777" w:rsidR="00734D7B" w:rsidRPr="00734D7B" w:rsidRDefault="00734D7B" w:rsidP="00376840">
      <w:pPr>
        <w:pStyle w:val="ListParagraph"/>
        <w:spacing w:line="340" w:lineRule="exact"/>
        <w:ind w:left="860"/>
        <w:jc w:val="both"/>
        <w:rPr>
          <w:rFonts w:ascii="Arial" w:eastAsia="Meiryo" w:hAnsi="Arial" w:cs="Arial"/>
          <w:lang w:val="en-US" w:eastAsia="ja-JP"/>
        </w:rPr>
      </w:pPr>
    </w:p>
    <w:p w14:paraId="14523A1C" w14:textId="77777777" w:rsidR="00734D7B" w:rsidRPr="00734D7B" w:rsidRDefault="00734D7B" w:rsidP="00376840">
      <w:pPr>
        <w:pStyle w:val="ListParagraph"/>
        <w:widowControl w:val="0"/>
        <w:numPr>
          <w:ilvl w:val="0"/>
          <w:numId w:val="8"/>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bCs/>
          <w:lang w:val="en-US" w:eastAsia="ja-JP"/>
        </w:rPr>
        <w:t>Enjoy high quality output and rapid processing with the print server technology</w:t>
      </w:r>
    </w:p>
    <w:p w14:paraId="318BFFF7" w14:textId="3A04D39E" w:rsidR="00734D7B" w:rsidRPr="00734D7B" w:rsidRDefault="00734D7B" w:rsidP="00376840">
      <w:pPr>
        <w:pStyle w:val="ListParagraph"/>
        <w:spacing w:line="340" w:lineRule="exact"/>
        <w:ind w:left="420"/>
        <w:jc w:val="both"/>
        <w:rPr>
          <w:rFonts w:ascii="Arial" w:eastAsia="Meiryo" w:hAnsi="Arial" w:cs="Arial"/>
          <w:lang w:val="en-US" w:eastAsia="ja-JP"/>
        </w:rPr>
      </w:pPr>
      <w:r w:rsidRPr="00734D7B">
        <w:rPr>
          <w:rFonts w:ascii="Arial" w:eastAsia="Meiryo" w:hAnsi="Arial" w:cs="Arial"/>
          <w:lang w:val="en-US" w:eastAsia="ja-JP"/>
        </w:rPr>
        <w:t xml:space="preserve">Print server can handle quick conversion of output data 1,200 x 1,200 dpi, 8 bit </w:t>
      </w:r>
      <w:r w:rsidR="00376840">
        <w:rPr>
          <w:rFonts w:ascii="Arial" w:eastAsia="Meiryo" w:hAnsi="Arial" w:cs="Arial"/>
          <w:lang w:val="en-US" w:eastAsia="ja-JP"/>
        </w:rPr>
        <w:t>while</w:t>
      </w:r>
      <w:r w:rsidR="00376840" w:rsidRPr="00734D7B">
        <w:rPr>
          <w:rFonts w:ascii="Arial" w:eastAsia="Meiryo" w:hAnsi="Arial" w:cs="Arial"/>
          <w:lang w:val="en-US" w:eastAsia="ja-JP"/>
        </w:rPr>
        <w:t xml:space="preserve"> </w:t>
      </w:r>
      <w:r w:rsidRPr="00734D7B">
        <w:rPr>
          <w:rFonts w:ascii="Arial" w:eastAsia="Meiryo" w:hAnsi="Arial" w:cs="Arial"/>
          <w:lang w:val="en-US" w:eastAsia="ja-JP"/>
        </w:rPr>
        <w:t xml:space="preserve">printing simultaneously. This reduces the time required for generating pre-printing data, which shortens the overall printing time and maximizes the productivity of the printer. </w:t>
      </w:r>
    </w:p>
    <w:p w14:paraId="62E77E9F" w14:textId="77777777" w:rsidR="00734D7B" w:rsidRPr="00734D7B" w:rsidRDefault="00734D7B" w:rsidP="00376840">
      <w:pPr>
        <w:spacing w:line="220" w:lineRule="exact"/>
        <w:jc w:val="both"/>
        <w:rPr>
          <w:rFonts w:ascii="Arial" w:hAnsi="Arial" w:cs="Arial"/>
        </w:rPr>
      </w:pPr>
    </w:p>
    <w:p w14:paraId="65F17612" w14:textId="77777777" w:rsidR="00734D7B" w:rsidRPr="004E4E32" w:rsidRDefault="00734D7B" w:rsidP="00376840">
      <w:pPr>
        <w:spacing w:line="220" w:lineRule="exact"/>
        <w:ind w:left="258" w:hangingChars="129" w:hanging="258"/>
        <w:jc w:val="both"/>
        <w:rPr>
          <w:rFonts w:ascii="Arial" w:hAnsi="Arial" w:cs="Arial"/>
          <w:sz w:val="20"/>
          <w:szCs w:val="20"/>
        </w:rPr>
      </w:pPr>
      <w:r w:rsidRPr="004E4E32">
        <w:rPr>
          <w:rFonts w:ascii="Arial" w:hAnsi="Arial" w:cs="Arial"/>
          <w:sz w:val="20"/>
          <w:szCs w:val="20"/>
        </w:rPr>
        <w:t>*1:</w:t>
      </w:r>
      <w:r w:rsidRPr="004E4E32">
        <w:rPr>
          <w:rFonts w:ascii="Arial" w:hAnsi="Arial" w:cs="Arial"/>
          <w:sz w:val="20"/>
          <w:szCs w:val="20"/>
        </w:rPr>
        <w:tab/>
        <w:t xml:space="preserve"> Newly developed unit consisting of proprietary technology to control paper moisture content</w:t>
      </w:r>
    </w:p>
    <w:p w14:paraId="7B4B8859" w14:textId="77777777" w:rsidR="00734D7B" w:rsidRPr="004E4E32" w:rsidRDefault="00734D7B" w:rsidP="00376840">
      <w:pPr>
        <w:spacing w:line="240" w:lineRule="auto"/>
        <w:ind w:left="258" w:hangingChars="129" w:hanging="258"/>
        <w:jc w:val="both"/>
        <w:rPr>
          <w:rFonts w:ascii="Arial" w:hAnsi="Arial" w:cs="Arial"/>
          <w:sz w:val="20"/>
          <w:szCs w:val="20"/>
        </w:rPr>
      </w:pPr>
      <w:r w:rsidRPr="004E4E32">
        <w:rPr>
          <w:rFonts w:ascii="Arial" w:hAnsi="Arial" w:cs="Arial"/>
          <w:sz w:val="20"/>
          <w:szCs w:val="20"/>
        </w:rPr>
        <w:t>*2: Maximum 250 gsm</w:t>
      </w:r>
    </w:p>
    <w:p w14:paraId="0D6AC929" w14:textId="77777777" w:rsidR="00376840" w:rsidRDefault="00376840" w:rsidP="00376840">
      <w:pPr>
        <w:spacing w:line="360" w:lineRule="auto"/>
        <w:jc w:val="center"/>
        <w:rPr>
          <w:rFonts w:ascii="Arial" w:hAnsi="Arial" w:cs="Arial"/>
          <w:b/>
          <w:color w:val="000000" w:themeColor="text1"/>
        </w:rPr>
      </w:pPr>
    </w:p>
    <w:p w14:paraId="22BACBFE" w14:textId="2E7303F0" w:rsidR="00BA110A" w:rsidRPr="00E659D4" w:rsidRDefault="00DF0F80" w:rsidP="005F5506">
      <w:pPr>
        <w:spacing w:line="360" w:lineRule="auto"/>
        <w:jc w:val="center"/>
        <w:rPr>
          <w:rFonts w:ascii="Arial" w:hAnsi="Arial" w:cs="Arial"/>
        </w:rPr>
      </w:pPr>
      <w:r w:rsidRPr="003D0DE6">
        <w:rPr>
          <w:rFonts w:ascii="Arial" w:hAnsi="Arial" w:cs="Arial"/>
          <w:b/>
          <w:color w:val="000000" w:themeColor="text1"/>
        </w:rPr>
        <w:t>ENDS</w:t>
      </w:r>
    </w:p>
    <w:p w14:paraId="52433479" w14:textId="650F134E" w:rsidR="00160710" w:rsidRDefault="00160710" w:rsidP="00376840">
      <w:pPr>
        <w:spacing w:after="0" w:line="240" w:lineRule="auto"/>
        <w:jc w:val="both"/>
        <w:rPr>
          <w:rFonts w:ascii="Arial" w:hAnsi="Arial" w:cs="Arial"/>
          <w:color w:val="000000" w:themeColor="text1"/>
          <w:sz w:val="20"/>
          <w:szCs w:val="20"/>
        </w:rPr>
      </w:pPr>
    </w:p>
    <w:p w14:paraId="0B6DD4A3" w14:textId="2E802FB9" w:rsidR="00065605" w:rsidRDefault="00065605" w:rsidP="00376840">
      <w:pPr>
        <w:spacing w:after="0" w:line="240" w:lineRule="auto"/>
        <w:jc w:val="both"/>
        <w:rPr>
          <w:rFonts w:ascii="Arial" w:hAnsi="Arial" w:cs="Arial"/>
          <w:color w:val="000000" w:themeColor="text1"/>
          <w:sz w:val="20"/>
          <w:szCs w:val="20"/>
        </w:rPr>
      </w:pPr>
    </w:p>
    <w:p w14:paraId="3EC35B64" w14:textId="77777777" w:rsidR="00EC36CF" w:rsidRDefault="00EC36CF" w:rsidP="00376840">
      <w:pPr>
        <w:spacing w:after="0" w:line="240" w:lineRule="auto"/>
        <w:jc w:val="both"/>
        <w:rPr>
          <w:rFonts w:ascii="Arial" w:hAnsi="Arial" w:cs="Arial"/>
          <w:color w:val="000000" w:themeColor="text1"/>
          <w:sz w:val="20"/>
          <w:szCs w:val="20"/>
        </w:rPr>
      </w:pPr>
    </w:p>
    <w:p w14:paraId="1EBB7734"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Corporation</w:t>
      </w:r>
      <w:r w:rsidRPr="00BF0F57">
        <w:rPr>
          <w:rFonts w:ascii="Arial" w:hAnsi="Arial" w:cs="Arial"/>
          <w:sz w:val="20"/>
          <w:szCs w:val="20"/>
        </w:rPr>
        <w:tab/>
      </w:r>
      <w:r w:rsidRPr="00EA50B6">
        <w:rPr>
          <w:rStyle w:val="eop"/>
          <w:rFonts w:ascii="Arial" w:hAnsi="Arial" w:cs="Arial"/>
          <w:color w:val="000000" w:themeColor="text1"/>
          <w:sz w:val="20"/>
          <w:szCs w:val="20"/>
        </w:rPr>
        <w:t> </w:t>
      </w:r>
    </w:p>
    <w:p w14:paraId="18D8C834"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EA50B6">
        <w:rPr>
          <w:rStyle w:val="eop"/>
          <w:rFonts w:ascii="Arial" w:hAnsi="Arial" w:cs="Arial"/>
          <w:color w:val="000000" w:themeColor="text1"/>
          <w:sz w:val="20"/>
          <w:szCs w:val="20"/>
        </w:rPr>
        <w:t> </w:t>
      </w:r>
    </w:p>
    <w:p w14:paraId="4F854337"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w:t>
      </w:r>
      <w:r w:rsidRPr="00EA50B6">
        <w:rPr>
          <w:rStyle w:val="eop"/>
          <w:rFonts w:ascii="Arial" w:hAnsi="Arial" w:cs="Arial"/>
          <w:color w:val="000000" w:themeColor="text1"/>
          <w:sz w:val="20"/>
          <w:szCs w:val="20"/>
        </w:rPr>
        <w:t> </w:t>
      </w:r>
    </w:p>
    <w:p w14:paraId="46706408"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Graphic Communications Division </w:t>
      </w:r>
      <w:r w:rsidRPr="00EA50B6">
        <w:rPr>
          <w:rStyle w:val="eop"/>
          <w:rFonts w:ascii="Arial" w:hAnsi="Arial" w:cs="Arial"/>
          <w:color w:val="000000" w:themeColor="text1"/>
          <w:sz w:val="20"/>
          <w:szCs w:val="20"/>
        </w:rPr>
        <w:t> </w:t>
      </w:r>
    </w:p>
    <w:p w14:paraId="60BA5295" w14:textId="61DF7690"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EA50B6">
        <w:rPr>
          <w:rStyle w:val="normaltextrun"/>
          <w:rFonts w:ascii="Arial" w:hAnsi="Arial" w:cs="Arial"/>
          <w:sz w:val="20"/>
          <w:szCs w:val="20"/>
        </w:rPr>
        <w:t xml:space="preserve">, visit </w:t>
      </w:r>
      <w:r w:rsidR="009835E0">
        <w:rPr>
          <w:rStyle w:val="normaltextrun"/>
          <w:rFonts w:ascii="Arial" w:hAnsi="Arial" w:cs="Arial"/>
          <w:color w:val="0000FF"/>
          <w:sz w:val="20"/>
          <w:szCs w:val="20"/>
          <w:u w:val="single"/>
        </w:rPr>
        <w:t>fujifilmprint.eu</w:t>
      </w:r>
      <w:r w:rsidRPr="00EA50B6">
        <w:rPr>
          <w:rStyle w:val="normaltextrun"/>
          <w:rFonts w:ascii="Arial" w:hAnsi="Arial" w:cs="Arial"/>
          <w:sz w:val="20"/>
          <w:szCs w:val="20"/>
        </w:rPr>
        <w:t xml:space="preserve"> or </w:t>
      </w:r>
      <w:hyperlink r:id="rId11">
        <w:r w:rsidRPr="00EA50B6">
          <w:rPr>
            <w:rStyle w:val="normaltextrun"/>
            <w:rFonts w:ascii="Arial" w:hAnsi="Arial" w:cs="Arial"/>
            <w:color w:val="0000FF"/>
            <w:sz w:val="20"/>
            <w:szCs w:val="20"/>
            <w:u w:val="single"/>
          </w:rPr>
          <w:t>youtube.com/FujifilmGSEurope</w:t>
        </w:r>
      </w:hyperlink>
      <w:r w:rsidRPr="00EA50B6">
        <w:rPr>
          <w:rStyle w:val="normaltextrun"/>
          <w:rFonts w:ascii="Arial" w:hAnsi="Arial" w:cs="Arial"/>
          <w:sz w:val="20"/>
          <w:szCs w:val="20"/>
        </w:rPr>
        <w:t xml:space="preserve"> or follow us on @FujifilmPrint.</w:t>
      </w:r>
      <w:r w:rsidRPr="00EA50B6">
        <w:rPr>
          <w:rStyle w:val="eop"/>
          <w:rFonts w:ascii="Arial" w:hAnsi="Arial" w:cs="Arial"/>
          <w:sz w:val="20"/>
          <w:szCs w:val="20"/>
        </w:rPr>
        <w:t> </w:t>
      </w:r>
    </w:p>
    <w:p w14:paraId="66FF0980"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 </w:t>
      </w:r>
      <w:r w:rsidRPr="00EA50B6">
        <w:rPr>
          <w:rStyle w:val="eop"/>
          <w:rFonts w:ascii="Arial" w:hAnsi="Arial" w:cs="Arial"/>
          <w:color w:val="000000" w:themeColor="text1"/>
          <w:sz w:val="20"/>
          <w:szCs w:val="20"/>
        </w:rPr>
        <w:t> </w:t>
      </w:r>
    </w:p>
    <w:p w14:paraId="611C5880"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For further information contact:</w:t>
      </w:r>
      <w:r w:rsidRPr="00EA50B6">
        <w:rPr>
          <w:rStyle w:val="eop"/>
          <w:rFonts w:ascii="Arial" w:hAnsi="Arial" w:cs="Arial"/>
          <w:color w:val="000000" w:themeColor="text1"/>
          <w:sz w:val="20"/>
          <w:szCs w:val="20"/>
        </w:rPr>
        <w:t> </w:t>
      </w:r>
    </w:p>
    <w:p w14:paraId="177C2103"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Daniel Porter</w:t>
      </w:r>
      <w:r w:rsidRPr="00EA50B6">
        <w:rPr>
          <w:rStyle w:val="eop"/>
          <w:rFonts w:ascii="Arial" w:hAnsi="Arial" w:cs="Arial"/>
          <w:color w:val="000000" w:themeColor="text1"/>
          <w:sz w:val="20"/>
          <w:szCs w:val="20"/>
        </w:rPr>
        <w:t> </w:t>
      </w:r>
    </w:p>
    <w:p w14:paraId="100B22E5"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AD Communications</w:t>
      </w:r>
      <w:r w:rsidRPr="00BF0F57">
        <w:rPr>
          <w:rFonts w:ascii="Arial" w:hAnsi="Arial" w:cs="Arial"/>
          <w:sz w:val="20"/>
          <w:szCs w:val="20"/>
        </w:rPr>
        <w:tab/>
      </w:r>
      <w:r w:rsidRPr="00EA50B6">
        <w:rPr>
          <w:rStyle w:val="eop"/>
          <w:rFonts w:ascii="Arial" w:hAnsi="Arial" w:cs="Arial"/>
          <w:color w:val="000000" w:themeColor="text1"/>
          <w:sz w:val="20"/>
          <w:szCs w:val="20"/>
        </w:rPr>
        <w:t> </w:t>
      </w:r>
    </w:p>
    <w:p w14:paraId="16466484" w14:textId="2E802FB9" w:rsidR="002C45C3"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xml:space="preserve">E: </w:t>
      </w:r>
      <w:hyperlink r:id="rId12">
        <w:r w:rsidRPr="00EA50B6">
          <w:rPr>
            <w:rStyle w:val="normaltextrun"/>
            <w:rFonts w:ascii="Arial" w:hAnsi="Arial" w:cs="Arial"/>
            <w:color w:val="0000FF"/>
            <w:sz w:val="20"/>
            <w:szCs w:val="20"/>
            <w:u w:val="single"/>
          </w:rPr>
          <w:t>dporter@adcomms.co.uk</w:t>
        </w:r>
      </w:hyperlink>
      <w:r w:rsidRPr="00BF0F57">
        <w:rPr>
          <w:rStyle w:val="eop"/>
          <w:rFonts w:ascii="Arial" w:hAnsi="Arial" w:cs="Arial"/>
          <w:sz w:val="20"/>
          <w:szCs w:val="20"/>
        </w:rPr>
        <w:t> </w:t>
      </w:r>
    </w:p>
    <w:p w14:paraId="5A48F5D9" w14:textId="256BC639" w:rsidR="00ED1FDF" w:rsidRPr="00BF0F57" w:rsidRDefault="002C45C3" w:rsidP="0037684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Tel: +44 (0)1372 464470</w:t>
      </w:r>
      <w:r w:rsidRPr="00EA50B6">
        <w:rPr>
          <w:rStyle w:val="eop"/>
          <w:rFonts w:ascii="Arial" w:hAnsi="Arial" w:cs="Arial"/>
          <w:color w:val="000000" w:themeColor="text1"/>
          <w:sz w:val="20"/>
          <w:szCs w:val="20"/>
        </w:rPr>
        <w:t> </w:t>
      </w:r>
    </w:p>
    <w:sectPr w:rsidR="00ED1FDF" w:rsidRPr="00BF0F57"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C523" w14:textId="77777777" w:rsidR="00B1162C" w:rsidRDefault="00B1162C" w:rsidP="00155739">
      <w:pPr>
        <w:spacing w:after="0" w:line="240" w:lineRule="auto"/>
      </w:pPr>
      <w:r>
        <w:separator/>
      </w:r>
    </w:p>
  </w:endnote>
  <w:endnote w:type="continuationSeparator" w:id="0">
    <w:p w14:paraId="080FB315" w14:textId="77777777" w:rsidR="00B1162C" w:rsidRDefault="00B1162C" w:rsidP="00155739">
      <w:pPr>
        <w:spacing w:after="0" w:line="240" w:lineRule="auto"/>
      </w:pPr>
      <w:r>
        <w:continuationSeparator/>
      </w:r>
    </w:p>
  </w:endnote>
  <w:endnote w:type="continuationNotice" w:id="1">
    <w:p w14:paraId="44240ABA" w14:textId="77777777" w:rsidR="00B1162C" w:rsidRDefault="00B11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Meiryo">
    <w:altName w:val="メイリオ"/>
    <w:charset w:val="80"/>
    <w:family w:val="modern"/>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943E1" w14:textId="77777777" w:rsidR="00B1162C" w:rsidRDefault="00B1162C" w:rsidP="00155739">
      <w:pPr>
        <w:spacing w:after="0" w:line="240" w:lineRule="auto"/>
      </w:pPr>
      <w:r>
        <w:separator/>
      </w:r>
    </w:p>
  </w:footnote>
  <w:footnote w:type="continuationSeparator" w:id="0">
    <w:p w14:paraId="5B96433E" w14:textId="77777777" w:rsidR="00B1162C" w:rsidRDefault="00B1162C" w:rsidP="00155739">
      <w:pPr>
        <w:spacing w:after="0" w:line="240" w:lineRule="auto"/>
      </w:pPr>
      <w:r>
        <w:continuationSeparator/>
      </w:r>
    </w:p>
  </w:footnote>
  <w:footnote w:type="continuationNotice" w:id="1">
    <w:p w14:paraId="116B0AE6" w14:textId="77777777" w:rsidR="00B1162C" w:rsidRDefault="00B116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正方形/長方形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5159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94E72"/>
    <w:multiLevelType w:val="hybridMultilevel"/>
    <w:tmpl w:val="86F6F1CA"/>
    <w:lvl w:ilvl="0" w:tplc="04090009">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3"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0A6B5F"/>
    <w:multiLevelType w:val="hybridMultilevel"/>
    <w:tmpl w:val="F4E22A44"/>
    <w:lvl w:ilvl="0" w:tplc="9BFEEEFA">
      <w:start w:val="1"/>
      <w:numFmt w:val="bullet"/>
      <w:lvlText w:val=""/>
      <w:lvlJc w:val="left"/>
      <w:pPr>
        <w:ind w:left="440" w:hanging="440"/>
      </w:pPr>
      <w:rPr>
        <w:rFonts w:ascii="Wingdings" w:eastAsia="Q："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02F9C"/>
    <w:multiLevelType w:val="hybridMultilevel"/>
    <w:tmpl w:val="7F324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767089">
    <w:abstractNumId w:val="3"/>
  </w:num>
  <w:num w:numId="2" w16cid:durableId="1506285305">
    <w:abstractNumId w:val="9"/>
  </w:num>
  <w:num w:numId="3" w16cid:durableId="651373422">
    <w:abstractNumId w:val="8"/>
  </w:num>
  <w:num w:numId="4" w16cid:durableId="1272204564">
    <w:abstractNumId w:val="0"/>
  </w:num>
  <w:num w:numId="5" w16cid:durableId="1256790761">
    <w:abstractNumId w:val="6"/>
  </w:num>
  <w:num w:numId="6" w16cid:durableId="1337341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6380465">
    <w:abstractNumId w:val="4"/>
  </w:num>
  <w:num w:numId="8" w16cid:durableId="272712703">
    <w:abstractNumId w:val="7"/>
  </w:num>
  <w:num w:numId="9" w16cid:durableId="1256398752">
    <w:abstractNumId w:val="1"/>
  </w:num>
  <w:num w:numId="10" w16cid:durableId="1668632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616D"/>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567D"/>
    <w:rsid w:val="001B652D"/>
    <w:rsid w:val="001B7263"/>
    <w:rsid w:val="001B77F2"/>
    <w:rsid w:val="001C0933"/>
    <w:rsid w:val="001C0FBD"/>
    <w:rsid w:val="001C22C5"/>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556F"/>
    <w:rsid w:val="002261A4"/>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6840"/>
    <w:rsid w:val="00377DF8"/>
    <w:rsid w:val="003800CE"/>
    <w:rsid w:val="00392513"/>
    <w:rsid w:val="0039287A"/>
    <w:rsid w:val="00392CB5"/>
    <w:rsid w:val="0039587C"/>
    <w:rsid w:val="003960A2"/>
    <w:rsid w:val="003974C4"/>
    <w:rsid w:val="003A219A"/>
    <w:rsid w:val="003A5AF7"/>
    <w:rsid w:val="003A66B2"/>
    <w:rsid w:val="003A726F"/>
    <w:rsid w:val="003B0AF9"/>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4E32"/>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6904"/>
    <w:rsid w:val="005722D5"/>
    <w:rsid w:val="00575CE7"/>
    <w:rsid w:val="00580538"/>
    <w:rsid w:val="005824EF"/>
    <w:rsid w:val="005835EC"/>
    <w:rsid w:val="0058364F"/>
    <w:rsid w:val="00583FBE"/>
    <w:rsid w:val="0058438B"/>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BE4"/>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72B8"/>
    <w:rsid w:val="005F154E"/>
    <w:rsid w:val="005F16A3"/>
    <w:rsid w:val="005F1B2B"/>
    <w:rsid w:val="005F2D06"/>
    <w:rsid w:val="005F3282"/>
    <w:rsid w:val="005F3E4F"/>
    <w:rsid w:val="005F5506"/>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1611"/>
    <w:rsid w:val="00664169"/>
    <w:rsid w:val="006668F2"/>
    <w:rsid w:val="00667763"/>
    <w:rsid w:val="0067139C"/>
    <w:rsid w:val="00672D1E"/>
    <w:rsid w:val="00672DC3"/>
    <w:rsid w:val="00674DF5"/>
    <w:rsid w:val="0067613A"/>
    <w:rsid w:val="006761CB"/>
    <w:rsid w:val="00680BC1"/>
    <w:rsid w:val="0068198B"/>
    <w:rsid w:val="00681DF3"/>
    <w:rsid w:val="006822DB"/>
    <w:rsid w:val="00683479"/>
    <w:rsid w:val="0068533D"/>
    <w:rsid w:val="00686C68"/>
    <w:rsid w:val="0069086F"/>
    <w:rsid w:val="00690D6E"/>
    <w:rsid w:val="00692DCC"/>
    <w:rsid w:val="00693228"/>
    <w:rsid w:val="00693CE3"/>
    <w:rsid w:val="00693D7B"/>
    <w:rsid w:val="00694A20"/>
    <w:rsid w:val="006956B0"/>
    <w:rsid w:val="0069606A"/>
    <w:rsid w:val="006972CE"/>
    <w:rsid w:val="00697D8B"/>
    <w:rsid w:val="006A008C"/>
    <w:rsid w:val="006A04A0"/>
    <w:rsid w:val="006A0EEB"/>
    <w:rsid w:val="006A12EF"/>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0F96"/>
    <w:rsid w:val="006F161F"/>
    <w:rsid w:val="006F18A7"/>
    <w:rsid w:val="006F1931"/>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3C57"/>
    <w:rsid w:val="007340AE"/>
    <w:rsid w:val="00734D7B"/>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2A55"/>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C7B28"/>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188"/>
    <w:rsid w:val="008F6175"/>
    <w:rsid w:val="008F6611"/>
    <w:rsid w:val="008F667D"/>
    <w:rsid w:val="00900554"/>
    <w:rsid w:val="009011A6"/>
    <w:rsid w:val="00902977"/>
    <w:rsid w:val="00903C0F"/>
    <w:rsid w:val="00903F7E"/>
    <w:rsid w:val="009049C7"/>
    <w:rsid w:val="0090554D"/>
    <w:rsid w:val="00907750"/>
    <w:rsid w:val="009157DE"/>
    <w:rsid w:val="0091604F"/>
    <w:rsid w:val="00916D9E"/>
    <w:rsid w:val="00920A93"/>
    <w:rsid w:val="009215F3"/>
    <w:rsid w:val="009218C6"/>
    <w:rsid w:val="00922579"/>
    <w:rsid w:val="009232F2"/>
    <w:rsid w:val="00923751"/>
    <w:rsid w:val="009239B3"/>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2C8C"/>
    <w:rsid w:val="00A967D8"/>
    <w:rsid w:val="00A9784B"/>
    <w:rsid w:val="00AA2E8A"/>
    <w:rsid w:val="00AA2F30"/>
    <w:rsid w:val="00AA358C"/>
    <w:rsid w:val="00AA4013"/>
    <w:rsid w:val="00AA570A"/>
    <w:rsid w:val="00AA7C33"/>
    <w:rsid w:val="00AA7D3B"/>
    <w:rsid w:val="00AB109C"/>
    <w:rsid w:val="00AB1862"/>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62C"/>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3DB1"/>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78A0"/>
    <w:rsid w:val="00B81E55"/>
    <w:rsid w:val="00B829F9"/>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6FD7"/>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B05A2"/>
    <w:rsid w:val="00EB0CBA"/>
    <w:rsid w:val="00EB22D2"/>
    <w:rsid w:val="00EB2F8C"/>
    <w:rsid w:val="00EB305B"/>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33A0C"/>
    <w:rsid w:val="00F4195D"/>
    <w:rsid w:val="00F42FAF"/>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B297B2A7-CD3E-4715-BEDF-8BF33703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C2024-BA53-473A-9A3F-201A78086DA2}">
  <ds:schemaRefs>
    <ds:schemaRef ds:uri="a9d656df-bdb6-49eb-b737-341170c2f580"/>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851583ed-2448-4813-a02b-edb1b17ef69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D37348CE-C19B-473C-9E13-70FEAF31EDFB}"/>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4740</Characters>
  <Application>Microsoft Office Word</Application>
  <DocSecurity>4</DocSecurity>
  <Lines>39</Lines>
  <Paragraphs>11</Paragraphs>
  <ScaleCrop>false</ScaleCrop>
  <Company>FUJIFILM UK LTD</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2023-07-28T07:26:00Z</cp:lastPrinted>
  <dcterms:created xsi:type="dcterms:W3CDTF">2024-05-17T15:07:00Z</dcterms:created>
  <dcterms:modified xsi:type="dcterms:W3CDTF">2024-05-17T15:07:00Z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