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A16B49" w:rsidRDefault="00B72600" w:rsidP="008F3863">
      <w:pPr>
        <w:spacing w:line="360" w:lineRule="auto"/>
        <w:jc w:val="both"/>
        <w:rPr>
          <w:rFonts w:ascii="Arial" w:hAnsi="Arial" w:cs="Arial"/>
          <w:b/>
          <w:color w:val="000000" w:themeColor="text1"/>
        </w:rPr>
      </w:pPr>
    </w:p>
    <w:p w14:paraId="4B77944F" w14:textId="5BDB7F80" w:rsidR="00ED0E82" w:rsidRPr="00A16B49" w:rsidRDefault="005203DA" w:rsidP="004E079D">
      <w:pPr>
        <w:spacing w:line="360" w:lineRule="auto"/>
        <w:jc w:val="both"/>
        <w:rPr>
          <w:rFonts w:ascii="Arial" w:hAnsi="Arial" w:cs="Arial"/>
          <w:b/>
          <w:bCs/>
        </w:rPr>
      </w:pPr>
      <w:r w:rsidRPr="00A16B49">
        <w:rPr>
          <w:rFonts w:ascii="Arial" w:eastAsia="Arial" w:hAnsi="Arial" w:cs="Arial"/>
          <w:b/>
          <w:lang w:bidi="nl-NL"/>
        </w:rPr>
        <w:t>28 mei 2024</w:t>
      </w:r>
    </w:p>
    <w:p w14:paraId="583FFBC9" w14:textId="0ADACC22" w:rsidR="002D2A30" w:rsidRPr="00A16B49" w:rsidRDefault="0021279E" w:rsidP="0021279E">
      <w:pPr>
        <w:tabs>
          <w:tab w:val="left" w:pos="1701"/>
        </w:tabs>
        <w:spacing w:line="360" w:lineRule="auto"/>
        <w:jc w:val="both"/>
        <w:rPr>
          <w:rFonts w:ascii="Arial" w:hAnsi="Arial" w:cs="Arial"/>
          <w:b/>
          <w:bCs/>
          <w:sz w:val="24"/>
          <w:szCs w:val="24"/>
        </w:rPr>
      </w:pPr>
      <w:r w:rsidRPr="00A16B49">
        <w:rPr>
          <w:rFonts w:ascii="Arial" w:eastAsia="Arial" w:hAnsi="Arial" w:cs="Arial"/>
          <w:b/>
          <w:sz w:val="24"/>
          <w:szCs w:val="24"/>
          <w:lang w:bidi="nl-NL"/>
        </w:rPr>
        <w:t>Fujifilm Group stimuleert bedrijfsgroei met nieuwe productiepersen en mogelijkheid voor bijzondere kleuren</w:t>
      </w:r>
    </w:p>
    <w:p w14:paraId="4143FD78" w14:textId="405C7326" w:rsidR="002D2A30" w:rsidRPr="00A16B49" w:rsidRDefault="00B640B4" w:rsidP="00B640B4">
      <w:pPr>
        <w:spacing w:line="360" w:lineRule="auto"/>
        <w:jc w:val="both"/>
        <w:rPr>
          <w:rFonts w:ascii="Arial" w:hAnsi="Arial" w:cs="Arial"/>
          <w:i/>
          <w:iCs/>
        </w:rPr>
      </w:pPr>
      <w:r w:rsidRPr="00A16B49">
        <w:rPr>
          <w:rFonts w:ascii="Arial" w:eastAsia="Arial" w:hAnsi="Arial" w:cs="Arial"/>
          <w:i/>
          <w:lang w:bidi="nl-NL"/>
        </w:rPr>
        <w:t>Realiseer levendig drukwerk, een veelzijdig aanbod en hogere productiviteit met de nieuwste generatie technologie</w:t>
      </w:r>
    </w:p>
    <w:p w14:paraId="5D15D9D1" w14:textId="71CF20D4" w:rsidR="006E1F9A" w:rsidRPr="00A16B49" w:rsidRDefault="006E1F9A" w:rsidP="006E1F9A">
      <w:pPr>
        <w:spacing w:line="360" w:lineRule="auto"/>
        <w:jc w:val="both"/>
        <w:rPr>
          <w:rFonts w:ascii="Arial" w:hAnsi="Arial" w:cs="Arial"/>
        </w:rPr>
      </w:pPr>
      <w:r w:rsidRPr="00A16B49">
        <w:rPr>
          <w:rFonts w:ascii="Arial" w:eastAsia="Arial" w:hAnsi="Arial" w:cs="Arial"/>
          <w:lang w:bidi="nl-NL"/>
        </w:rPr>
        <w:t xml:space="preserve">Fujifilm Group kondigt mondiale lancering aan van vier nieuwe middenklasse productiepersen voor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lijn.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EC2100S en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SC285S zijn uitgevoerd met een station voor bijzondere toner</w:t>
      </w:r>
      <w:r w:rsidRPr="00A16B49">
        <w:rPr>
          <w:rFonts w:ascii="Arial" w:eastAsia="Arial" w:hAnsi="Arial" w:cs="Arial"/>
          <w:vertAlign w:val="superscript"/>
          <w:lang w:bidi="nl-NL"/>
        </w:rPr>
        <w:t>*1</w:t>
      </w:r>
      <w:r w:rsidRPr="00A16B49">
        <w:rPr>
          <w:rFonts w:ascii="Arial" w:eastAsia="Arial" w:hAnsi="Arial" w:cs="Arial"/>
          <w:lang w:bidi="nl-NL"/>
        </w:rPr>
        <w:t xml:space="preserve"> naast de vierkleurentoners, zodat in één gang vijf kleuren kunnen worden geprint.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EC2100 en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SC285 zijn vierkleurenpersen. De vier persen zijn compact in omvang en kunnen hoogwaardig en snel printen. De verkoop start mondiaal vanaf december 2024.</w:t>
      </w:r>
    </w:p>
    <w:p w14:paraId="2A52154C" w14:textId="77777777" w:rsidR="006E1F9A" w:rsidRPr="00A16B49" w:rsidRDefault="006E1F9A" w:rsidP="006E1F9A">
      <w:pPr>
        <w:spacing w:line="360" w:lineRule="auto"/>
        <w:jc w:val="both"/>
        <w:rPr>
          <w:rFonts w:ascii="Arial" w:hAnsi="Arial" w:cs="Arial"/>
        </w:rPr>
      </w:pPr>
    </w:p>
    <w:p w14:paraId="2A07CD71" w14:textId="34E2A6B7" w:rsidR="006E1F9A" w:rsidRPr="00A16B49" w:rsidRDefault="006E1F9A" w:rsidP="006E1F9A">
      <w:pPr>
        <w:spacing w:line="360" w:lineRule="auto"/>
        <w:jc w:val="both"/>
        <w:rPr>
          <w:rFonts w:ascii="Arial" w:hAnsi="Arial" w:cs="Arial"/>
        </w:rPr>
      </w:pPr>
      <w:r w:rsidRPr="00A16B49">
        <w:rPr>
          <w:rFonts w:ascii="Arial" w:eastAsia="Arial" w:hAnsi="Arial" w:cs="Arial"/>
          <w:lang w:bidi="nl-NL"/>
        </w:rPr>
        <w:t xml:space="preserve">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serie is gelanceerd in juli 2021. Het topmodel,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PC1120 richt zich op het hogere marktsegment, heeft een printengine die zes kleuren kan verzorgen voor één printgang waarvan twee bijzondere kleuren, een resolutie van 2400 dpi, en supersnel hoogwaardig beeld kan printen met 120 pagina’s per minuut dankzij de Super EA-</w:t>
      </w:r>
      <w:proofErr w:type="spellStart"/>
      <w:r w:rsidRPr="00A16B49">
        <w:rPr>
          <w:rFonts w:ascii="Arial" w:eastAsia="Arial" w:hAnsi="Arial" w:cs="Arial"/>
          <w:lang w:bidi="nl-NL"/>
        </w:rPr>
        <w:t>Eco</w:t>
      </w:r>
      <w:proofErr w:type="spellEnd"/>
      <w:r w:rsidRPr="00A16B49">
        <w:rPr>
          <w:rFonts w:ascii="Arial" w:eastAsia="Arial" w:hAnsi="Arial" w:cs="Arial"/>
          <w:lang w:bidi="nl-NL"/>
        </w:rPr>
        <w:t xml:space="preserve">-toner met een deeltjesgrootte die tot de kleinste van de sector behoort. Met zijn hoge beeldkwaliteit, superieure productiviteit en meerwaarde genererende bijzondere kleuren, is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PC1120 wereldwijd toonaangevend voor productiedrukwerk in Europa, de Verenigde Staten en Oceanië.</w:t>
      </w:r>
    </w:p>
    <w:p w14:paraId="086130CF" w14:textId="6759BB69" w:rsidR="006E1F9A" w:rsidRPr="00A16B49" w:rsidRDefault="006E1F9A" w:rsidP="006E1F9A">
      <w:pPr>
        <w:spacing w:line="360" w:lineRule="auto"/>
        <w:jc w:val="both"/>
        <w:rPr>
          <w:rFonts w:ascii="Arial" w:hAnsi="Arial" w:cs="Arial"/>
        </w:rPr>
      </w:pPr>
      <w:r w:rsidRPr="00A16B49">
        <w:rPr>
          <w:rFonts w:ascii="Arial" w:eastAsia="Arial" w:hAnsi="Arial" w:cs="Arial"/>
          <w:lang w:bidi="nl-NL"/>
        </w:rPr>
        <w:t xml:space="preserve">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EC2100S en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EC2100 printen met een snelheid van 100 pagina’s per minuut</w:t>
      </w:r>
      <w:r w:rsidRPr="00A16B49">
        <w:rPr>
          <w:rFonts w:ascii="Arial" w:eastAsia="Arial" w:hAnsi="Arial" w:cs="Arial"/>
          <w:vertAlign w:val="superscript"/>
          <w:lang w:bidi="nl-NL"/>
        </w:rPr>
        <w:t>*2</w:t>
      </w:r>
      <w:r w:rsidRPr="00A16B49">
        <w:rPr>
          <w:rFonts w:ascii="Arial" w:eastAsia="Arial" w:hAnsi="Arial" w:cs="Arial"/>
          <w:lang w:bidi="nl-NL"/>
        </w:rPr>
        <w:t xml:space="preserve"> en worden vooral ingezet voor diverse toepassingen voor bedrijfsdrukwerk en productiewerk.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SC285S en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SC285 daarentegen printen met 85 pagina’s per minuut</w:t>
      </w:r>
      <w:r w:rsidRPr="00A16B49">
        <w:rPr>
          <w:rFonts w:ascii="Arial" w:eastAsia="Arial" w:hAnsi="Arial" w:cs="Arial"/>
          <w:vertAlign w:val="superscript"/>
          <w:lang w:bidi="nl-NL"/>
        </w:rPr>
        <w:t>*2</w:t>
      </w:r>
      <w:r w:rsidRPr="00A16B49">
        <w:rPr>
          <w:rFonts w:ascii="Arial" w:eastAsia="Arial" w:hAnsi="Arial" w:cs="Arial"/>
          <w:lang w:bidi="nl-NL"/>
        </w:rPr>
        <w:t xml:space="preserve"> en worden gebruikt voor productiewerk en interne printtaken.</w:t>
      </w:r>
    </w:p>
    <w:p w14:paraId="139A36FD" w14:textId="77777777" w:rsidR="006E1F9A" w:rsidRPr="00A16B49" w:rsidRDefault="006E1F9A" w:rsidP="006E1F9A">
      <w:pPr>
        <w:spacing w:line="360" w:lineRule="auto"/>
        <w:jc w:val="both"/>
        <w:rPr>
          <w:rFonts w:ascii="Arial" w:hAnsi="Arial" w:cs="Arial"/>
        </w:rPr>
      </w:pPr>
    </w:p>
    <w:p w14:paraId="6157D86E" w14:textId="77777777" w:rsidR="00837611" w:rsidRPr="00A16B49" w:rsidRDefault="00837611" w:rsidP="006E1F9A">
      <w:pPr>
        <w:spacing w:line="360" w:lineRule="auto"/>
        <w:jc w:val="both"/>
        <w:rPr>
          <w:rFonts w:ascii="Arial" w:hAnsi="Arial" w:cs="Arial"/>
        </w:rPr>
      </w:pPr>
    </w:p>
    <w:p w14:paraId="691C298A" w14:textId="77777777" w:rsidR="00837611" w:rsidRPr="00A16B49" w:rsidRDefault="00837611" w:rsidP="006E1F9A">
      <w:pPr>
        <w:spacing w:line="360" w:lineRule="auto"/>
        <w:jc w:val="both"/>
        <w:rPr>
          <w:rFonts w:ascii="Arial" w:hAnsi="Arial" w:cs="Arial"/>
        </w:rPr>
      </w:pPr>
    </w:p>
    <w:p w14:paraId="4DD1F220" w14:textId="65CA0A39" w:rsidR="002E76AA" w:rsidRPr="00A16B49" w:rsidRDefault="006E1F9A" w:rsidP="006E1F9A">
      <w:pPr>
        <w:spacing w:line="360" w:lineRule="auto"/>
        <w:jc w:val="both"/>
        <w:rPr>
          <w:rFonts w:ascii="Arial" w:hAnsi="Arial" w:cs="Arial"/>
        </w:rPr>
      </w:pPr>
      <w:r w:rsidRPr="00A16B49">
        <w:rPr>
          <w:rFonts w:ascii="Arial" w:eastAsia="Arial" w:hAnsi="Arial" w:cs="Arial"/>
          <w:lang w:bidi="nl-NL"/>
        </w:rPr>
        <w:t>De persen kunnen een breed scala aan papiergewichten (van 52 tot 400 grams</w:t>
      </w:r>
      <w:r w:rsidRPr="00A16B49">
        <w:rPr>
          <w:rFonts w:ascii="Arial" w:eastAsia="Arial" w:hAnsi="Arial" w:cs="Arial"/>
          <w:vertAlign w:val="superscript"/>
          <w:lang w:bidi="nl-NL"/>
        </w:rPr>
        <w:t>*3</w:t>
      </w:r>
      <w:r w:rsidRPr="00A16B49">
        <w:rPr>
          <w:rFonts w:ascii="Arial" w:eastAsia="Arial" w:hAnsi="Arial" w:cs="Arial"/>
          <w:lang w:bidi="nl-NL"/>
        </w:rPr>
        <w:t>) en papierformaten (van 90 x 146 mm tot 330 x 1300 mm</w:t>
      </w:r>
      <w:r w:rsidRPr="00A16B49">
        <w:rPr>
          <w:rFonts w:ascii="Arial" w:eastAsia="Arial" w:hAnsi="Arial" w:cs="Arial"/>
          <w:vertAlign w:val="superscript"/>
          <w:lang w:bidi="nl-NL"/>
        </w:rPr>
        <w:t>*4</w:t>
      </w:r>
      <w:r w:rsidRPr="00A16B49">
        <w:rPr>
          <w:rFonts w:ascii="Arial" w:eastAsia="Arial" w:hAnsi="Arial" w:cs="Arial"/>
          <w:lang w:bidi="nl-NL"/>
        </w:rPr>
        <w:t>) verwerken zonder in te leveren op de printsnelheid. De pers is uitgerust met een nieuwe, slimme monitoringsfunctie D1</w:t>
      </w:r>
      <w:r w:rsidRPr="00A16B49">
        <w:rPr>
          <w:rFonts w:ascii="Arial" w:eastAsia="Arial" w:hAnsi="Arial" w:cs="Arial"/>
          <w:vertAlign w:val="superscript"/>
          <w:lang w:bidi="nl-NL"/>
        </w:rPr>
        <w:t>*5</w:t>
      </w:r>
      <w:r w:rsidRPr="00A16B49">
        <w:rPr>
          <w:rFonts w:ascii="Arial" w:eastAsia="Arial" w:hAnsi="Arial" w:cs="Arial"/>
          <w:lang w:bidi="nl-NL"/>
        </w:rPr>
        <w:t xml:space="preserve">, en kan kleurvariaties en registerafwijkingen tussen schoon- en weerzijde detecteren tijdens het printen, wat </w:t>
      </w:r>
      <w:proofErr w:type="spellStart"/>
      <w:r w:rsidRPr="00A16B49">
        <w:rPr>
          <w:rFonts w:ascii="Arial" w:eastAsia="Arial" w:hAnsi="Arial" w:cs="Arial"/>
          <w:lang w:bidi="nl-NL"/>
        </w:rPr>
        <w:t>realtime</w:t>
      </w:r>
      <w:proofErr w:type="spellEnd"/>
      <w:r w:rsidRPr="00A16B49">
        <w:rPr>
          <w:rFonts w:ascii="Arial" w:eastAsia="Arial" w:hAnsi="Arial" w:cs="Arial"/>
          <w:lang w:bidi="nl-NL"/>
        </w:rPr>
        <w:t xml:space="preserve"> correcties mogelijk maakt die de hoge printkwaliteit behouden zonder in te leveren op productiviteit. Om hoogwaardige beelden en soepele </w:t>
      </w:r>
      <w:proofErr w:type="spellStart"/>
      <w:r w:rsidRPr="00A16B49">
        <w:rPr>
          <w:rFonts w:ascii="Arial" w:eastAsia="Arial" w:hAnsi="Arial" w:cs="Arial"/>
          <w:lang w:bidi="nl-NL"/>
        </w:rPr>
        <w:t>workflows</w:t>
      </w:r>
      <w:proofErr w:type="spellEnd"/>
      <w:r w:rsidRPr="00A16B49">
        <w:rPr>
          <w:rFonts w:ascii="Arial" w:eastAsia="Arial" w:hAnsi="Arial" w:cs="Arial"/>
          <w:lang w:bidi="nl-NL"/>
        </w:rPr>
        <w:t xml:space="preserve"> te genereren, kunt u kiezen uit twee printservers: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Flow</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en </w:t>
      </w:r>
      <w:proofErr w:type="spellStart"/>
      <w:r w:rsidRPr="00A16B49">
        <w:rPr>
          <w:rFonts w:ascii="Arial" w:eastAsia="Arial" w:hAnsi="Arial" w:cs="Arial"/>
          <w:lang w:bidi="nl-NL"/>
        </w:rPr>
        <w:t>Fiery</w:t>
      </w:r>
      <w:proofErr w:type="spellEnd"/>
      <w:r w:rsidRPr="00A16B49">
        <w:rPr>
          <w:rFonts w:ascii="Arial" w:eastAsia="Arial" w:hAnsi="Arial" w:cs="Arial"/>
          <w:lang w:bidi="nl-NL"/>
        </w:rPr>
        <w:t xml:space="preserve">. Met het nieuw ontwikkelde verticale </w:t>
      </w:r>
      <w:proofErr w:type="spellStart"/>
      <w:r w:rsidRPr="00A16B49">
        <w:rPr>
          <w:rFonts w:ascii="Arial" w:eastAsia="Arial" w:hAnsi="Arial" w:cs="Arial"/>
          <w:lang w:bidi="nl-NL"/>
        </w:rPr>
        <w:t>tonerontwikkelsysteem</w:t>
      </w:r>
      <w:proofErr w:type="spellEnd"/>
      <w:r w:rsidRPr="00A16B49">
        <w:rPr>
          <w:rFonts w:ascii="Arial" w:eastAsia="Arial" w:hAnsi="Arial" w:cs="Arial"/>
          <w:lang w:bidi="nl-NL"/>
        </w:rPr>
        <w:t xml:space="preserve"> dat het formaat van de machine compact houdt, kunnen gebruikers nu drukwerk van topkwaliteit produceren, zelfs als wordt gewerkt met een grote verscheidenheid aan producten, kleine partijen en korte levertijden, zoals catalogi, brochures, handleidingen en reclamemateriaal.  </w:t>
      </w:r>
    </w:p>
    <w:p w14:paraId="7CD948D9" w14:textId="7CE97DBC" w:rsidR="00286A9E" w:rsidRPr="00A16B49" w:rsidRDefault="00286A9E" w:rsidP="006E1F9A">
      <w:pPr>
        <w:spacing w:line="360" w:lineRule="auto"/>
        <w:jc w:val="both"/>
        <w:rPr>
          <w:rFonts w:ascii="Arial" w:hAnsi="Arial" w:cs="Arial"/>
        </w:rPr>
      </w:pPr>
      <w:r w:rsidRPr="00A16B49">
        <w:rPr>
          <w:rFonts w:ascii="Arial" w:eastAsia="Arial" w:hAnsi="Arial" w:cs="Arial"/>
          <w:lang w:bidi="nl-NL"/>
        </w:rPr>
        <w:t xml:space="preserve">In onze stand op </w:t>
      </w:r>
      <w:proofErr w:type="spellStart"/>
      <w:r w:rsidRPr="00A16B49">
        <w:rPr>
          <w:rFonts w:ascii="Arial" w:eastAsia="Arial" w:hAnsi="Arial" w:cs="Arial"/>
          <w:lang w:bidi="nl-NL"/>
        </w:rPr>
        <w:t>drupa</w:t>
      </w:r>
      <w:proofErr w:type="spellEnd"/>
      <w:r w:rsidRPr="00A16B49">
        <w:rPr>
          <w:rFonts w:ascii="Arial" w:eastAsia="Arial" w:hAnsi="Arial" w:cs="Arial"/>
          <w:lang w:bidi="nl-NL"/>
        </w:rPr>
        <w:t xml:space="preserve"> demonstreren we de EC2100S en SC285S printers, die 5 kleuren kunnen printen. Als extra hebben we een roze toner toegevoegd die het kleurengamma uitbreidt en huidtinten verlevendigt. U kunt het verschil waarnemen tussen traditioneel drukwerk met 4 kleuren en deze verbeterde kleurweergave. We demonstreren ook de slimme monitoringsfunctie ‘Smart Monitoring Gate D1’ die in </w:t>
      </w:r>
      <w:proofErr w:type="spellStart"/>
      <w:r w:rsidRPr="00A16B49">
        <w:rPr>
          <w:rFonts w:ascii="Arial" w:eastAsia="Arial" w:hAnsi="Arial" w:cs="Arial"/>
          <w:lang w:bidi="nl-NL"/>
        </w:rPr>
        <w:t>realtime</w:t>
      </w:r>
      <w:proofErr w:type="spellEnd"/>
      <w:r w:rsidRPr="00A16B49">
        <w:rPr>
          <w:rFonts w:ascii="Arial" w:eastAsia="Arial" w:hAnsi="Arial" w:cs="Arial"/>
          <w:lang w:bidi="nl-NL"/>
        </w:rPr>
        <w:t xml:space="preserve"> correcties maakt. We nodigen u uit om de beeldkwaliteit en andere delicate details te ervaren van onze 4-kleuren printvoorbeelden, evenals de expressieve mogelijkheden van de 5-kleurenoptie.</w:t>
      </w:r>
    </w:p>
    <w:p w14:paraId="58B778D0" w14:textId="239CB443" w:rsidR="002E76AA" w:rsidRPr="00A16B49" w:rsidRDefault="00680062" w:rsidP="004A276C">
      <w:pPr>
        <w:spacing w:line="360" w:lineRule="auto"/>
        <w:jc w:val="both"/>
        <w:rPr>
          <w:rFonts w:ascii="Arial" w:hAnsi="Arial" w:cs="Arial"/>
        </w:rPr>
      </w:pPr>
      <w:r w:rsidRPr="00A16B49">
        <w:rPr>
          <w:noProof/>
          <w:lang w:bidi="nl-NL"/>
        </w:rPr>
        <w:drawing>
          <wp:anchor distT="0" distB="0" distL="114300" distR="114300" simplePos="0" relativeHeight="251659264" behindDoc="0" locked="0" layoutInCell="1" allowOverlap="1" wp14:anchorId="383A7A25" wp14:editId="619C72DE">
            <wp:simplePos x="0" y="0"/>
            <wp:positionH relativeFrom="column">
              <wp:posOffset>0</wp:posOffset>
            </wp:positionH>
            <wp:positionV relativeFrom="paragraph">
              <wp:posOffset>242901</wp:posOffset>
            </wp:positionV>
            <wp:extent cx="4818380" cy="76454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7602" b="12066"/>
                    <a:stretch/>
                  </pic:blipFill>
                  <pic:spPr bwMode="auto">
                    <a:xfrm>
                      <a:off x="0" y="0"/>
                      <a:ext cx="481838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DB5EB" w14:textId="63D954F2" w:rsidR="002E76AA" w:rsidRPr="00A16B49" w:rsidRDefault="002E76AA" w:rsidP="004A276C">
      <w:pPr>
        <w:spacing w:line="360" w:lineRule="auto"/>
        <w:jc w:val="both"/>
        <w:rPr>
          <w:rFonts w:ascii="Arial" w:hAnsi="Arial" w:cs="Arial"/>
          <w:lang w:eastAsia="ja-JP"/>
        </w:rPr>
      </w:pPr>
    </w:p>
    <w:p w14:paraId="0299854A" w14:textId="10D396D2" w:rsidR="002E76AA" w:rsidRPr="00A16B49" w:rsidRDefault="002E76AA" w:rsidP="004A276C">
      <w:pPr>
        <w:spacing w:line="360" w:lineRule="auto"/>
        <w:jc w:val="both"/>
        <w:rPr>
          <w:rFonts w:ascii="Arial" w:hAnsi="Arial" w:cs="Arial"/>
          <w:lang w:eastAsia="ja-JP"/>
        </w:rPr>
      </w:pPr>
    </w:p>
    <w:p w14:paraId="2764E6A6" w14:textId="3F540238" w:rsidR="00BB01BF" w:rsidRPr="00A16B49" w:rsidRDefault="00680062" w:rsidP="004A276C">
      <w:pPr>
        <w:spacing w:line="360" w:lineRule="auto"/>
        <w:jc w:val="both"/>
        <w:rPr>
          <w:rFonts w:ascii="Arial" w:hAnsi="Arial" w:cs="Arial"/>
          <w:lang w:eastAsia="ja-JP"/>
        </w:rPr>
      </w:pPr>
      <w:r w:rsidRPr="00A16B49">
        <w:rPr>
          <w:noProof/>
          <w:lang w:bidi="nl-NL"/>
        </w:rPr>
        <w:drawing>
          <wp:anchor distT="0" distB="0" distL="114300" distR="114300" simplePos="0" relativeHeight="251663360" behindDoc="0" locked="0" layoutInCell="1" allowOverlap="1" wp14:anchorId="27EF3770" wp14:editId="49EFAA94">
            <wp:simplePos x="0" y="0"/>
            <wp:positionH relativeFrom="margin">
              <wp:posOffset>0</wp:posOffset>
            </wp:positionH>
            <wp:positionV relativeFrom="paragraph">
              <wp:posOffset>344805</wp:posOffset>
            </wp:positionV>
            <wp:extent cx="4818380" cy="85471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943" b="50525"/>
                    <a:stretch/>
                  </pic:blipFill>
                  <pic:spPr bwMode="auto">
                    <a:xfrm>
                      <a:off x="0" y="0"/>
                      <a:ext cx="4818380" cy="85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6B49">
        <w:rPr>
          <w:rFonts w:ascii="Meiryo" w:eastAsia="Meiryo" w:hAnsi="Meiryo" w:cs="Meiryo"/>
          <w:noProof/>
          <w:sz w:val="21"/>
          <w:szCs w:val="21"/>
          <w:lang w:bidi="nl-NL"/>
        </w:rPr>
        <mc:AlternateContent>
          <mc:Choice Requires="wps">
            <w:drawing>
              <wp:anchor distT="0" distB="0" distL="114300" distR="114300" simplePos="0" relativeHeight="251661312" behindDoc="0" locked="0" layoutInCell="1" allowOverlap="1" wp14:anchorId="77FE7033" wp14:editId="7E310EEB">
                <wp:simplePos x="0" y="0"/>
                <wp:positionH relativeFrom="margin">
                  <wp:posOffset>1422400</wp:posOffset>
                </wp:positionH>
                <wp:positionV relativeFrom="paragraph">
                  <wp:posOffset>69546</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1BE2A8DB" w14:textId="77777777" w:rsidR="00BB01BF" w:rsidRPr="00BB01BF" w:rsidRDefault="00BB01BF" w:rsidP="00BB01BF">
                            <w:pPr>
                              <w:rPr>
                                <w:rFonts w:ascii="Arial" w:hAnsi="Arial" w:cs="Arial"/>
                                <w:sz w:val="18"/>
                                <w:szCs w:val="18"/>
                              </w:rPr>
                            </w:pPr>
                            <w:proofErr w:type="spellStart"/>
                            <w:r w:rsidRPr="00BB01BF">
                              <w:rPr>
                                <w:rFonts w:ascii="Arial" w:eastAsia="Arial" w:hAnsi="Arial" w:cs="Arial"/>
                                <w:sz w:val="18"/>
                                <w:szCs w:val="18"/>
                                <w:lang w:bidi="nl-NL"/>
                              </w:rPr>
                              <w:t>Revoria</w:t>
                            </w:r>
                            <w:proofErr w:type="spellEnd"/>
                            <w:r w:rsidRPr="00BB01BF">
                              <w:rPr>
                                <w:rFonts w:ascii="Arial" w:eastAsia="Arial" w:hAnsi="Arial" w:cs="Arial"/>
                                <w:sz w:val="18"/>
                                <w:szCs w:val="18"/>
                                <w:lang w:bidi="nl-NL"/>
                              </w:rPr>
                              <w:t xml:space="preserve"> </w:t>
                            </w:r>
                            <w:proofErr w:type="spellStart"/>
                            <w:r w:rsidRPr="00BB01BF">
                              <w:rPr>
                                <w:rFonts w:ascii="Arial" w:eastAsia="Arial" w:hAnsi="Arial" w:cs="Arial"/>
                                <w:sz w:val="18"/>
                                <w:szCs w:val="18"/>
                                <w:lang w:bidi="nl-NL"/>
                              </w:rPr>
                              <w:t>Press</w:t>
                            </w:r>
                            <w:r w:rsidRPr="00BB01BF">
                              <w:rPr>
                                <w:rFonts w:ascii="Arial" w:eastAsia="Arial" w:hAnsi="Arial" w:cs="Arial"/>
                                <w:sz w:val="18"/>
                                <w:szCs w:val="18"/>
                                <w:vertAlign w:val="superscript"/>
                                <w:lang w:bidi="nl-NL"/>
                              </w:rPr>
                              <w:t>TM</w:t>
                            </w:r>
                            <w:proofErr w:type="spellEnd"/>
                            <w:r w:rsidRPr="00BB01BF">
                              <w:rPr>
                                <w:rFonts w:ascii="Arial" w:eastAsia="Arial" w:hAnsi="Arial" w:cs="Arial"/>
                                <w:sz w:val="18"/>
                                <w:szCs w:val="18"/>
                                <w:lang w:bidi="nl-NL"/>
                              </w:rPr>
                              <w:t xml:space="preserve"> EC2100S / EC2100</w:t>
                            </w:r>
                          </w:p>
                          <w:p w14:paraId="6174A16A" w14:textId="77777777" w:rsidR="00BB01BF" w:rsidRPr="00BB01BF" w:rsidRDefault="00BB01BF" w:rsidP="00BB01B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7033" id="_x0000_t202" coordsize="21600,21600" o:spt="202" path="m,l,21600r21600,l21600,xe">
                <v:stroke joinstyle="miter"/>
                <v:path gradientshapeok="t" o:connecttype="rect"/>
              </v:shapetype>
              <v:shape id="テキスト ボックス 17" o:spid="_x0000_s1026" type="#_x0000_t202" style="position:absolute;left:0;text-align:left;margin-left:112pt;margin-top:5.5pt;width:161.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" fillcolor="window" stroked="f" strokeweight=".5pt">
                <v:textbox>
                  <w:txbxContent>
                    <w:p w14:paraId="1BE2A8DB" w14:textId="77777777" w:rsidR="00BB01BF" w:rsidRPr="00BB01BF" w:rsidRDefault="00BB01BF" w:rsidP="00BB01BF">
                      <w:pPr>
                        <w:rPr>
                          <w:rFonts w:ascii="Arial" w:hAnsi="Arial" w:cs="Arial"/>
                          <w:sz w:val="18"/>
                          <w:szCs w:val="18"/>
                        </w:rPr>
                      </w:pPr>
                      <w:r w:rsidRPr="00BB01BF">
                        <w:rPr>
                          <w:rFonts w:ascii="Arial" w:eastAsia="Arial" w:hAnsi="Arial" w:cs="Arial"/>
                          <w:sz w:val="18"/>
                          <w:szCs w:val="18"/>
                          <w:lang w:bidi="nl-NL"/>
                        </w:rPr>
                        <w:t>Revoria Press</w:t>
                      </w:r>
                      <w:r w:rsidRPr="00BB01BF">
                        <w:rPr>
                          <w:rFonts w:ascii="Arial" w:eastAsia="Arial" w:hAnsi="Arial" w:cs="Arial"/>
                          <w:sz w:val="18"/>
                          <w:szCs w:val="18"/>
                          <w:vertAlign w:val="superscript"/>
                          <w:lang w:bidi="nl-NL"/>
                        </w:rPr>
                        <w:t>TM</w:t>
                      </w:r>
                      <w:r w:rsidRPr="00BB01BF">
                        <w:rPr>
                          <w:rFonts w:ascii="Arial" w:eastAsia="Arial" w:hAnsi="Arial" w:cs="Arial"/>
                          <w:sz w:val="18"/>
                          <w:szCs w:val="18"/>
                          <w:lang w:bidi="nl-NL"/>
                        </w:rPr>
                        <w:t xml:space="preserve"> EC2100S / EC2100</w:t>
                      </w:r>
                    </w:p>
                    <w:p w14:paraId="6174A16A" w14:textId="77777777" w:rsidR="00BB01BF" w:rsidRPr="00BB01BF" w:rsidRDefault="00BB01BF" w:rsidP="00BB01BF">
                      <w:pPr>
                        <w:rPr>
                          <w:rFonts w:ascii="Arial" w:hAnsi="Arial" w:cs="Arial"/>
                        </w:rPr>
                      </w:pPr>
                    </w:p>
                  </w:txbxContent>
                </v:textbox>
                <w10:wrap anchorx="margin"/>
              </v:shape>
            </w:pict>
          </mc:Fallback>
        </mc:AlternateContent>
      </w:r>
    </w:p>
    <w:p w14:paraId="643BF329" w14:textId="39AAE2B8" w:rsidR="00BB01BF" w:rsidRPr="00A16B49" w:rsidRDefault="00BB01BF" w:rsidP="004A276C">
      <w:pPr>
        <w:spacing w:line="360" w:lineRule="auto"/>
        <w:jc w:val="both"/>
        <w:rPr>
          <w:rFonts w:ascii="Arial" w:hAnsi="Arial" w:cs="Arial"/>
          <w:lang w:eastAsia="ja-JP"/>
        </w:rPr>
      </w:pPr>
    </w:p>
    <w:p w14:paraId="06C5DD41" w14:textId="7524DEAA" w:rsidR="00BB01BF" w:rsidRPr="00A16B49" w:rsidRDefault="00BB01BF" w:rsidP="004A276C">
      <w:pPr>
        <w:spacing w:line="360" w:lineRule="auto"/>
        <w:jc w:val="both"/>
        <w:rPr>
          <w:rFonts w:ascii="Arial" w:hAnsi="Arial" w:cs="Arial"/>
          <w:lang w:eastAsia="ja-JP"/>
        </w:rPr>
      </w:pPr>
    </w:p>
    <w:p w14:paraId="111343ED" w14:textId="1D1BAA7B" w:rsidR="00BB01BF" w:rsidRPr="00A16B49" w:rsidRDefault="00680062" w:rsidP="004A276C">
      <w:pPr>
        <w:spacing w:line="360" w:lineRule="auto"/>
        <w:jc w:val="both"/>
        <w:rPr>
          <w:rFonts w:ascii="Arial" w:hAnsi="Arial" w:cs="Arial"/>
          <w:lang w:eastAsia="ja-JP"/>
        </w:rPr>
      </w:pPr>
      <w:r w:rsidRPr="00A16B49">
        <w:rPr>
          <w:rFonts w:ascii="Meiryo" w:eastAsia="Meiryo" w:hAnsi="Meiryo" w:cs="Meiryo"/>
          <w:noProof/>
          <w:sz w:val="21"/>
          <w:szCs w:val="21"/>
          <w:lang w:bidi="nl-NL"/>
        </w:rPr>
        <mc:AlternateContent>
          <mc:Choice Requires="wps">
            <w:drawing>
              <wp:anchor distT="0" distB="0" distL="114300" distR="114300" simplePos="0" relativeHeight="251665408" behindDoc="0" locked="0" layoutInCell="1" allowOverlap="1" wp14:anchorId="4BCEF4D5" wp14:editId="1DE68282">
                <wp:simplePos x="0" y="0"/>
                <wp:positionH relativeFrom="margin">
                  <wp:posOffset>1470660</wp:posOffset>
                </wp:positionH>
                <wp:positionV relativeFrom="paragraph">
                  <wp:posOffset>202896</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76E5C3B9" w14:textId="77777777" w:rsidR="003B4DF2" w:rsidRPr="003B4DF2" w:rsidRDefault="003B4DF2" w:rsidP="003B4DF2">
                            <w:pPr>
                              <w:rPr>
                                <w:rFonts w:ascii="Arial" w:hAnsi="Arial" w:cs="Arial"/>
                                <w:sz w:val="18"/>
                                <w:szCs w:val="18"/>
                              </w:rPr>
                            </w:pPr>
                            <w:proofErr w:type="spellStart"/>
                            <w:r w:rsidRPr="003B4DF2">
                              <w:rPr>
                                <w:rFonts w:ascii="Arial" w:eastAsia="Arial" w:hAnsi="Arial" w:cs="Arial"/>
                                <w:sz w:val="18"/>
                                <w:szCs w:val="18"/>
                                <w:lang w:bidi="nl-NL"/>
                              </w:rPr>
                              <w:t>Revoria</w:t>
                            </w:r>
                            <w:proofErr w:type="spellEnd"/>
                            <w:r w:rsidRPr="003B4DF2">
                              <w:rPr>
                                <w:rFonts w:ascii="Arial" w:eastAsia="Arial" w:hAnsi="Arial" w:cs="Arial"/>
                                <w:sz w:val="18"/>
                                <w:szCs w:val="18"/>
                                <w:lang w:bidi="nl-NL"/>
                              </w:rPr>
                              <w:t xml:space="preserve"> </w:t>
                            </w:r>
                            <w:proofErr w:type="spellStart"/>
                            <w:r w:rsidRPr="003B4DF2">
                              <w:rPr>
                                <w:rFonts w:ascii="Arial" w:eastAsia="Arial" w:hAnsi="Arial" w:cs="Arial"/>
                                <w:sz w:val="18"/>
                                <w:szCs w:val="18"/>
                                <w:lang w:bidi="nl-NL"/>
                              </w:rPr>
                              <w:t>Press</w:t>
                            </w:r>
                            <w:r w:rsidRPr="003B4DF2">
                              <w:rPr>
                                <w:rFonts w:ascii="Arial" w:eastAsia="Arial" w:hAnsi="Arial" w:cs="Arial"/>
                                <w:sz w:val="18"/>
                                <w:szCs w:val="18"/>
                                <w:vertAlign w:val="superscript"/>
                                <w:lang w:bidi="nl-NL"/>
                              </w:rPr>
                              <w:t>TM</w:t>
                            </w:r>
                            <w:proofErr w:type="spellEnd"/>
                            <w:r w:rsidRPr="003B4DF2">
                              <w:rPr>
                                <w:rFonts w:ascii="Arial" w:eastAsia="Arial" w:hAnsi="Arial" w:cs="Arial"/>
                                <w:sz w:val="18"/>
                                <w:szCs w:val="18"/>
                                <w:lang w:bidi="nl-NL"/>
                              </w:rPr>
                              <w:t xml:space="preserve"> SC285S / SC285</w:t>
                            </w:r>
                          </w:p>
                          <w:p w14:paraId="67927CC7" w14:textId="77777777" w:rsidR="003B4DF2" w:rsidRPr="003B4DF2" w:rsidRDefault="003B4DF2" w:rsidP="003B4D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F4D5" id="テキスト ボックス 18" o:spid="_x0000_s1027" type="#_x0000_t202" style="position:absolute;left:0;text-align:left;margin-left:115.8pt;margin-top:16pt;width:161.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" fillcolor="window" stroked="f" strokeweight=".5pt">
                <v:textbox>
                  <w:txbxContent>
                    <w:p w14:paraId="76E5C3B9" w14:textId="77777777" w:rsidR="003B4DF2" w:rsidRPr="003B4DF2" w:rsidRDefault="003B4DF2" w:rsidP="003B4DF2">
                      <w:pPr>
                        <w:rPr>
                          <w:rFonts w:ascii="Arial" w:hAnsi="Arial" w:cs="Arial"/>
                          <w:sz w:val="18"/>
                          <w:szCs w:val="18"/>
                        </w:rPr>
                      </w:pPr>
                      <w:r w:rsidRPr="003B4DF2">
                        <w:rPr>
                          <w:rFonts w:ascii="Arial" w:eastAsia="Arial" w:hAnsi="Arial" w:cs="Arial"/>
                          <w:sz w:val="18"/>
                          <w:szCs w:val="18"/>
                          <w:lang w:bidi="nl-NL"/>
                        </w:rPr>
                        <w:t>Revoria Press</w:t>
                      </w:r>
                      <w:r w:rsidRPr="003B4DF2">
                        <w:rPr>
                          <w:rFonts w:ascii="Arial" w:eastAsia="Arial" w:hAnsi="Arial" w:cs="Arial"/>
                          <w:sz w:val="18"/>
                          <w:szCs w:val="18"/>
                          <w:vertAlign w:val="superscript"/>
                          <w:lang w:bidi="nl-NL"/>
                        </w:rPr>
                        <w:t>TM</w:t>
                      </w:r>
                      <w:r w:rsidRPr="003B4DF2">
                        <w:rPr>
                          <w:rFonts w:ascii="Arial" w:eastAsia="Arial" w:hAnsi="Arial" w:cs="Arial"/>
                          <w:sz w:val="18"/>
                          <w:szCs w:val="18"/>
                          <w:lang w:bidi="nl-NL"/>
                        </w:rPr>
                        <w:t xml:space="preserve"> SC285S / SC285</w:t>
                      </w:r>
                    </w:p>
                    <w:p w14:paraId="67927CC7" w14:textId="77777777" w:rsidR="003B4DF2" w:rsidRPr="003B4DF2" w:rsidRDefault="003B4DF2" w:rsidP="003B4DF2">
                      <w:pPr>
                        <w:rPr>
                          <w:rFonts w:ascii="Arial" w:hAnsi="Arial" w:cs="Arial"/>
                        </w:rPr>
                      </w:pPr>
                    </w:p>
                  </w:txbxContent>
                </v:textbox>
                <w10:wrap anchorx="margin"/>
              </v:shape>
            </w:pict>
          </mc:Fallback>
        </mc:AlternateContent>
      </w:r>
    </w:p>
    <w:p w14:paraId="6A89F6BE" w14:textId="5B45BAC9" w:rsidR="00680062" w:rsidRPr="00A16B49" w:rsidRDefault="00680062" w:rsidP="00501610">
      <w:pPr>
        <w:spacing w:line="360" w:lineRule="auto"/>
        <w:jc w:val="both"/>
        <w:rPr>
          <w:rFonts w:ascii="Arial" w:hAnsi="Arial" w:cs="Arial"/>
          <w:b/>
          <w:bCs/>
          <w:lang w:eastAsia="ja-JP"/>
        </w:rPr>
      </w:pPr>
    </w:p>
    <w:p w14:paraId="3724FA3F" w14:textId="77777777" w:rsidR="00837611" w:rsidRPr="00A16B49" w:rsidRDefault="00837611" w:rsidP="00501610">
      <w:pPr>
        <w:spacing w:line="360" w:lineRule="auto"/>
        <w:jc w:val="both"/>
        <w:rPr>
          <w:rFonts w:ascii="Arial" w:hAnsi="Arial" w:cs="Arial"/>
          <w:b/>
          <w:bCs/>
          <w:lang w:eastAsia="ja-JP"/>
        </w:rPr>
      </w:pPr>
    </w:p>
    <w:p w14:paraId="35280B90" w14:textId="6FFD7BF9" w:rsidR="00501610" w:rsidRPr="00A16B49" w:rsidRDefault="00501610" w:rsidP="00501610">
      <w:pPr>
        <w:spacing w:line="360" w:lineRule="auto"/>
        <w:jc w:val="both"/>
        <w:rPr>
          <w:rFonts w:ascii="Arial" w:hAnsi="Arial" w:cs="Arial"/>
          <w:b/>
          <w:bCs/>
          <w:lang w:eastAsia="ja-JP"/>
        </w:rPr>
      </w:pPr>
      <w:r w:rsidRPr="00A16B49">
        <w:rPr>
          <w:rFonts w:ascii="Arial" w:eastAsia="Arial" w:hAnsi="Arial" w:cs="Arial" w:hint="eastAsia"/>
          <w:b/>
          <w:lang w:bidi="nl-NL"/>
        </w:rPr>
        <w:t>【Belangrijkste eigenschappen van de nieuwe producten】</w:t>
      </w:r>
    </w:p>
    <w:p w14:paraId="5C50764B" w14:textId="5CBA3667" w:rsidR="00501610" w:rsidRPr="00A16B49" w:rsidRDefault="00501610" w:rsidP="00501610">
      <w:pPr>
        <w:pStyle w:val="ListParagraph"/>
        <w:numPr>
          <w:ilvl w:val="0"/>
          <w:numId w:val="8"/>
        </w:numPr>
        <w:spacing w:line="360" w:lineRule="auto"/>
        <w:jc w:val="both"/>
        <w:rPr>
          <w:rFonts w:ascii="Arial" w:hAnsi="Arial" w:cs="Arial"/>
          <w:b/>
          <w:bCs/>
          <w:lang w:eastAsia="ja-JP"/>
        </w:rPr>
      </w:pPr>
      <w:proofErr w:type="spellStart"/>
      <w:r w:rsidRPr="00A16B49">
        <w:rPr>
          <w:rFonts w:ascii="Arial" w:eastAsia="Arial" w:hAnsi="Arial" w:cs="Arial"/>
          <w:b/>
          <w:lang w:bidi="nl-NL"/>
        </w:rPr>
        <w:t>Revoria</w:t>
      </w:r>
      <w:proofErr w:type="spellEnd"/>
      <w:r w:rsidRPr="00A16B49">
        <w:rPr>
          <w:rFonts w:ascii="Arial" w:eastAsia="Arial" w:hAnsi="Arial" w:cs="Arial"/>
          <w:b/>
          <w:lang w:bidi="nl-NL"/>
        </w:rPr>
        <w:t xml:space="preserve"> </w:t>
      </w:r>
      <w:proofErr w:type="spellStart"/>
      <w:r w:rsidRPr="00A16B49">
        <w:rPr>
          <w:rFonts w:ascii="Arial" w:eastAsia="Arial" w:hAnsi="Arial" w:cs="Arial"/>
          <w:b/>
          <w:lang w:bidi="nl-NL"/>
        </w:rPr>
        <w:t>Press</w:t>
      </w:r>
      <w:r w:rsidRPr="00A16B49">
        <w:rPr>
          <w:rFonts w:ascii="Arial" w:eastAsia="Arial" w:hAnsi="Arial" w:cs="Arial"/>
          <w:b/>
          <w:vertAlign w:val="superscript"/>
          <w:lang w:bidi="nl-NL"/>
        </w:rPr>
        <w:t>TM</w:t>
      </w:r>
      <w:proofErr w:type="spellEnd"/>
      <w:r w:rsidRPr="00A16B49">
        <w:rPr>
          <w:rFonts w:ascii="Arial" w:eastAsia="Arial" w:hAnsi="Arial" w:cs="Arial"/>
          <w:b/>
          <w:lang w:bidi="nl-NL"/>
        </w:rPr>
        <w:t xml:space="preserve"> EC2100S / SC285S (beschikbaar voor beide producten)</w:t>
      </w:r>
    </w:p>
    <w:p w14:paraId="1D06FEE9" w14:textId="77777777" w:rsidR="00501610" w:rsidRPr="00A16B49" w:rsidRDefault="00501610" w:rsidP="00501610">
      <w:pPr>
        <w:pStyle w:val="ListParagraph"/>
        <w:numPr>
          <w:ilvl w:val="0"/>
          <w:numId w:val="10"/>
        </w:numPr>
        <w:spacing w:line="360" w:lineRule="auto"/>
        <w:jc w:val="both"/>
        <w:rPr>
          <w:rFonts w:ascii="Arial" w:hAnsi="Arial" w:cs="Arial"/>
          <w:lang w:eastAsia="ja-JP"/>
        </w:rPr>
      </w:pPr>
      <w:r w:rsidRPr="00A16B49">
        <w:rPr>
          <w:rFonts w:ascii="Arial" w:eastAsia="Arial" w:hAnsi="Arial" w:cs="Arial"/>
          <w:lang w:bidi="nl-NL"/>
        </w:rPr>
        <w:t>Uitgerust met een printengine die vijf kleuren kan verzorgen voor één printgang waarvan één bijzondere kleur naast de CMYK-toners. Volledig scala aan ondersteunende functies beschikbaar voor eenvoudig gebruik van bijzondere kleuren.</w:t>
      </w:r>
    </w:p>
    <w:p w14:paraId="34DD7006" w14:textId="4EC5A074" w:rsidR="00501610" w:rsidRPr="00A16B49" w:rsidRDefault="00501610" w:rsidP="00501610">
      <w:pPr>
        <w:pStyle w:val="ListParagraph"/>
        <w:numPr>
          <w:ilvl w:val="0"/>
          <w:numId w:val="10"/>
        </w:numPr>
        <w:spacing w:line="360" w:lineRule="auto"/>
        <w:jc w:val="both"/>
        <w:rPr>
          <w:rFonts w:ascii="Arial" w:hAnsi="Arial" w:cs="Arial"/>
          <w:lang w:eastAsia="ja-JP"/>
        </w:rPr>
      </w:pPr>
      <w:r w:rsidRPr="00A16B49">
        <w:rPr>
          <w:rFonts w:ascii="Arial" w:eastAsia="Arial" w:hAnsi="Arial" w:cs="Arial"/>
          <w:lang w:bidi="nl-NL"/>
        </w:rPr>
        <w:t>Verscheidenheid aan bijzondere toners beschikbaar in Vernis, Roze, Aangepast rood, Goud en Zilver. U kunt een verscheidenheid aan metallic kleuren verkrijgen door de sterk fonkelende Goud- en Zilvertoners te mengen met CMYK-toners.</w:t>
      </w:r>
    </w:p>
    <w:p w14:paraId="6BA7828D" w14:textId="3B312A89" w:rsidR="00501610" w:rsidRPr="00A16B49" w:rsidRDefault="00501610" w:rsidP="00501610">
      <w:pPr>
        <w:pStyle w:val="ListParagraph"/>
        <w:numPr>
          <w:ilvl w:val="0"/>
          <w:numId w:val="10"/>
        </w:numPr>
        <w:spacing w:line="360" w:lineRule="auto"/>
        <w:jc w:val="both"/>
        <w:rPr>
          <w:rFonts w:ascii="Arial" w:hAnsi="Arial" w:cs="Arial"/>
          <w:lang w:eastAsia="ja-JP"/>
        </w:rPr>
      </w:pPr>
      <w:r w:rsidRPr="00A16B49">
        <w:rPr>
          <w:rFonts w:ascii="Arial" w:eastAsia="Arial" w:hAnsi="Arial" w:cs="Arial"/>
          <w:lang w:bidi="nl-NL"/>
        </w:rPr>
        <w:t xml:space="preserve">De beelddata wordt door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Flow</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en </w:t>
      </w:r>
      <w:proofErr w:type="spellStart"/>
      <w:r w:rsidRPr="00A16B49">
        <w:rPr>
          <w:rFonts w:ascii="Arial" w:eastAsia="Arial" w:hAnsi="Arial" w:cs="Arial"/>
          <w:lang w:bidi="nl-NL"/>
        </w:rPr>
        <w:t>Fiery</w:t>
      </w:r>
      <w:proofErr w:type="spellEnd"/>
      <w:r w:rsidRPr="00A16B49">
        <w:rPr>
          <w:rFonts w:ascii="Arial" w:eastAsia="Arial" w:hAnsi="Arial" w:cs="Arial"/>
          <w:lang w:bidi="nl-NL"/>
        </w:rPr>
        <w:t>-printservers automatisch gescheiden in vijf kleuren: CMYK en Roze.</w:t>
      </w:r>
    </w:p>
    <w:p w14:paraId="0BC39C2E" w14:textId="77777777" w:rsidR="00501610" w:rsidRPr="00A16B49" w:rsidRDefault="00501610" w:rsidP="00501610">
      <w:pPr>
        <w:pStyle w:val="ListParagraph"/>
        <w:numPr>
          <w:ilvl w:val="0"/>
          <w:numId w:val="10"/>
        </w:numPr>
        <w:spacing w:line="360" w:lineRule="auto"/>
        <w:jc w:val="both"/>
        <w:rPr>
          <w:rFonts w:ascii="Arial" w:hAnsi="Arial" w:cs="Arial"/>
          <w:lang w:eastAsia="ja-JP"/>
        </w:rPr>
      </w:pPr>
      <w:r w:rsidRPr="00A16B49">
        <w:rPr>
          <w:rFonts w:ascii="Arial" w:eastAsia="Arial" w:hAnsi="Arial" w:cs="Arial"/>
          <w:lang w:bidi="nl-NL"/>
        </w:rPr>
        <w:t>U kunt ontwerpen maken en tegelijkertijd de weergave van bijzondere kleuren controleren in de voorvertoning. Gebruikers kunnen besparen op tijd en moeite voor testprints.</w:t>
      </w:r>
    </w:p>
    <w:p w14:paraId="4122722E" w14:textId="7E332948" w:rsidR="00BB01BF" w:rsidRPr="00A16B49" w:rsidRDefault="00501610" w:rsidP="00501610">
      <w:pPr>
        <w:pStyle w:val="ListParagraph"/>
        <w:numPr>
          <w:ilvl w:val="0"/>
          <w:numId w:val="10"/>
        </w:numPr>
        <w:spacing w:line="360" w:lineRule="auto"/>
        <w:jc w:val="both"/>
        <w:rPr>
          <w:rFonts w:ascii="Arial" w:hAnsi="Arial" w:cs="Arial"/>
          <w:lang w:eastAsia="ja-JP"/>
        </w:rPr>
      </w:pPr>
      <w:r w:rsidRPr="00A16B49">
        <w:rPr>
          <w:rFonts w:ascii="Arial" w:eastAsia="Arial" w:hAnsi="Arial" w:cs="Arial"/>
          <w:lang w:bidi="nl-NL"/>
        </w:rPr>
        <w:t>Gebruikers kunnen de bijzondere toner gemakkelijk wisselen in kortere tijd</w:t>
      </w:r>
      <w:r w:rsidRPr="00A16B49">
        <w:rPr>
          <w:rFonts w:ascii="Arial" w:eastAsia="Arial" w:hAnsi="Arial" w:cs="Arial"/>
          <w:vertAlign w:val="superscript"/>
          <w:lang w:bidi="nl-NL"/>
        </w:rPr>
        <w:t>*5</w:t>
      </w:r>
      <w:r w:rsidRPr="00A16B49">
        <w:rPr>
          <w:rFonts w:ascii="Arial" w:eastAsia="Arial" w:hAnsi="Arial" w:cs="Arial"/>
          <w:lang w:bidi="nl-NL"/>
        </w:rPr>
        <w:t>.</w:t>
      </w:r>
    </w:p>
    <w:p w14:paraId="2178D37B" w14:textId="0418C270" w:rsidR="009F014D" w:rsidRPr="00A16B49" w:rsidRDefault="00031934" w:rsidP="00031934">
      <w:pPr>
        <w:pStyle w:val="ListParagraph"/>
        <w:numPr>
          <w:ilvl w:val="0"/>
          <w:numId w:val="8"/>
        </w:numPr>
        <w:spacing w:line="360" w:lineRule="auto"/>
        <w:jc w:val="both"/>
        <w:rPr>
          <w:rFonts w:ascii="Arial" w:hAnsi="Arial" w:cs="Arial"/>
          <w:b/>
          <w:bCs/>
          <w:lang w:eastAsia="ja-JP"/>
        </w:rPr>
      </w:pPr>
      <w:proofErr w:type="spellStart"/>
      <w:r w:rsidRPr="00A16B49">
        <w:rPr>
          <w:rFonts w:ascii="Arial" w:eastAsia="Arial" w:hAnsi="Arial" w:cs="Arial"/>
          <w:b/>
          <w:lang w:bidi="nl-NL"/>
        </w:rPr>
        <w:t>Revoria</w:t>
      </w:r>
      <w:proofErr w:type="spellEnd"/>
      <w:r w:rsidRPr="00A16B49">
        <w:rPr>
          <w:rFonts w:ascii="Arial" w:eastAsia="Arial" w:hAnsi="Arial" w:cs="Arial"/>
          <w:b/>
          <w:lang w:bidi="nl-NL"/>
        </w:rPr>
        <w:t xml:space="preserve"> </w:t>
      </w:r>
      <w:proofErr w:type="spellStart"/>
      <w:r w:rsidRPr="00A16B49">
        <w:rPr>
          <w:rFonts w:ascii="Arial" w:eastAsia="Arial" w:hAnsi="Arial" w:cs="Arial"/>
          <w:b/>
          <w:lang w:bidi="nl-NL"/>
        </w:rPr>
        <w:t>Press</w:t>
      </w:r>
      <w:r w:rsidRPr="00A16B49">
        <w:rPr>
          <w:rFonts w:ascii="Arial" w:eastAsia="Arial" w:hAnsi="Arial" w:cs="Arial"/>
          <w:b/>
          <w:vertAlign w:val="superscript"/>
          <w:lang w:bidi="nl-NL"/>
        </w:rPr>
        <w:t>TM</w:t>
      </w:r>
      <w:proofErr w:type="spellEnd"/>
      <w:r w:rsidRPr="00A16B49">
        <w:rPr>
          <w:rFonts w:ascii="Arial" w:eastAsia="Arial" w:hAnsi="Arial" w:cs="Arial"/>
          <w:b/>
          <w:lang w:bidi="nl-NL"/>
        </w:rPr>
        <w:t xml:space="preserve"> EC2100S / EC2100 / SC285S / SC285 (beschikbaar voor alle vier de producten)</w:t>
      </w:r>
    </w:p>
    <w:p w14:paraId="16C9BB4C" w14:textId="77777777" w:rsidR="008F3BF3" w:rsidRPr="00A16B49" w:rsidRDefault="008F3BF3" w:rsidP="008F3BF3">
      <w:pPr>
        <w:pStyle w:val="ListParagraph"/>
        <w:numPr>
          <w:ilvl w:val="0"/>
          <w:numId w:val="11"/>
        </w:numPr>
        <w:spacing w:line="360" w:lineRule="auto"/>
        <w:jc w:val="both"/>
        <w:rPr>
          <w:rFonts w:ascii="Arial" w:hAnsi="Arial" w:cs="Arial"/>
          <w:lang w:eastAsia="ja-JP"/>
        </w:rPr>
      </w:pPr>
      <w:r w:rsidRPr="00A16B49">
        <w:rPr>
          <w:rFonts w:ascii="Arial" w:eastAsia="Arial" w:hAnsi="Arial" w:cs="Arial"/>
          <w:lang w:bidi="nl-NL"/>
        </w:rPr>
        <w:t xml:space="preserve">Efficiënt ruimtegebruik met compacte LED-printkop voor drukwerk in hoge resolutie van 2400 dpi. </w:t>
      </w:r>
    </w:p>
    <w:p w14:paraId="0B7E2B68" w14:textId="77777777" w:rsidR="008F3BF3" w:rsidRPr="00A16B49" w:rsidRDefault="008F3BF3" w:rsidP="008F3BF3">
      <w:pPr>
        <w:pStyle w:val="ListParagraph"/>
        <w:numPr>
          <w:ilvl w:val="0"/>
          <w:numId w:val="11"/>
        </w:numPr>
        <w:spacing w:line="360" w:lineRule="auto"/>
        <w:jc w:val="both"/>
        <w:rPr>
          <w:rFonts w:ascii="Arial" w:hAnsi="Arial" w:cs="Arial"/>
          <w:lang w:eastAsia="ja-JP"/>
        </w:rPr>
      </w:pPr>
      <w:r w:rsidRPr="00A16B49">
        <w:rPr>
          <w:rFonts w:ascii="Arial" w:eastAsia="Arial" w:hAnsi="Arial" w:cs="Arial"/>
          <w:lang w:bidi="nl-NL"/>
        </w:rPr>
        <w:t xml:space="preserve">Verhoog de werkproductiviteit met de supersnelle printmodus.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EC2100S / EC2100 printen met 100 pagina’s per minuut, en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SC285S / SC285 met 85 pagina’s per minuut.</w:t>
      </w:r>
    </w:p>
    <w:p w14:paraId="7D30D746" w14:textId="77777777" w:rsidR="008F3BF3" w:rsidRPr="00A16B49" w:rsidRDefault="008F3BF3" w:rsidP="008F3BF3">
      <w:pPr>
        <w:pStyle w:val="ListParagraph"/>
        <w:numPr>
          <w:ilvl w:val="0"/>
          <w:numId w:val="11"/>
        </w:numPr>
        <w:spacing w:line="360" w:lineRule="auto"/>
        <w:jc w:val="both"/>
        <w:rPr>
          <w:rFonts w:ascii="Arial" w:hAnsi="Arial" w:cs="Arial"/>
          <w:lang w:eastAsia="ja-JP"/>
        </w:rPr>
      </w:pPr>
      <w:r w:rsidRPr="00A16B49">
        <w:rPr>
          <w:rFonts w:ascii="Arial" w:eastAsia="Arial" w:hAnsi="Arial" w:cs="Arial"/>
          <w:lang w:bidi="nl-NL"/>
        </w:rPr>
        <w:t>Veelzijdige mediaverwerking voor een groot scala aan toepassingen.</w:t>
      </w:r>
    </w:p>
    <w:p w14:paraId="12FDD2ED" w14:textId="77777777" w:rsidR="008F3BF3" w:rsidRPr="00A16B49" w:rsidRDefault="008F3BF3" w:rsidP="00415AE0">
      <w:pPr>
        <w:pStyle w:val="ListParagraph"/>
        <w:numPr>
          <w:ilvl w:val="1"/>
          <w:numId w:val="11"/>
        </w:numPr>
        <w:spacing w:line="360" w:lineRule="auto"/>
        <w:jc w:val="both"/>
        <w:rPr>
          <w:rFonts w:ascii="Arial" w:hAnsi="Arial" w:cs="Arial"/>
          <w:lang w:eastAsia="ja-JP"/>
        </w:rPr>
      </w:pPr>
      <w:r w:rsidRPr="00A16B49">
        <w:rPr>
          <w:rFonts w:ascii="Arial" w:eastAsia="Arial" w:hAnsi="Arial" w:cs="Arial"/>
          <w:lang w:bidi="nl-NL"/>
        </w:rPr>
        <w:t xml:space="preserve">De compacte </w:t>
      </w:r>
      <w:proofErr w:type="spellStart"/>
      <w:r w:rsidRPr="00A16B49">
        <w:rPr>
          <w:rFonts w:ascii="Arial" w:eastAsia="Arial" w:hAnsi="Arial" w:cs="Arial"/>
          <w:lang w:bidi="nl-NL"/>
        </w:rPr>
        <w:t>bandrol</w:t>
      </w:r>
      <w:proofErr w:type="spellEnd"/>
      <w:r w:rsidRPr="00A16B49">
        <w:rPr>
          <w:rFonts w:ascii="Arial" w:eastAsia="Arial" w:hAnsi="Arial" w:cs="Arial"/>
          <w:lang w:bidi="nl-NL"/>
        </w:rPr>
        <w:t>-fixeerunit maakt hoogwaardig printen mogelijk op reliëfpapier.</w:t>
      </w:r>
    </w:p>
    <w:p w14:paraId="71D552E8" w14:textId="77777777" w:rsidR="00415AE0" w:rsidRPr="00A16B49" w:rsidRDefault="008F3BF3" w:rsidP="00415AE0">
      <w:pPr>
        <w:pStyle w:val="ListParagraph"/>
        <w:numPr>
          <w:ilvl w:val="1"/>
          <w:numId w:val="11"/>
        </w:numPr>
        <w:spacing w:line="360" w:lineRule="auto"/>
        <w:jc w:val="both"/>
        <w:rPr>
          <w:rFonts w:ascii="Arial" w:hAnsi="Arial" w:cs="Arial"/>
          <w:lang w:eastAsia="ja-JP"/>
        </w:rPr>
      </w:pPr>
      <w:r w:rsidRPr="00A16B49">
        <w:rPr>
          <w:rFonts w:ascii="Arial" w:eastAsia="Arial" w:hAnsi="Arial" w:cs="Arial"/>
          <w:lang w:bidi="nl-NL"/>
        </w:rPr>
        <w:t>Uitgevoerd met een inlegapparaat met opneemzuiger</w:t>
      </w:r>
      <w:r w:rsidRPr="00A16B49">
        <w:rPr>
          <w:rFonts w:ascii="Arial" w:eastAsia="Arial" w:hAnsi="Arial" w:cs="Arial"/>
          <w:vertAlign w:val="superscript"/>
          <w:lang w:bidi="nl-NL"/>
        </w:rPr>
        <w:t>*6</w:t>
      </w:r>
      <w:r w:rsidRPr="00A16B49">
        <w:rPr>
          <w:rFonts w:ascii="Arial" w:eastAsia="Arial" w:hAnsi="Arial" w:cs="Arial"/>
          <w:lang w:bidi="nl-NL"/>
        </w:rPr>
        <w:t xml:space="preserve"> die een betrouwbare inleg garandeert van gestreken papier, dat de neiging heeft om aan elkaar te plakken. De elektrostatische </w:t>
      </w:r>
      <w:proofErr w:type="spellStart"/>
      <w:r w:rsidRPr="00A16B49">
        <w:rPr>
          <w:rFonts w:ascii="Arial" w:eastAsia="Arial" w:hAnsi="Arial" w:cs="Arial"/>
          <w:lang w:bidi="nl-NL"/>
        </w:rPr>
        <w:t>neutralisator</w:t>
      </w:r>
      <w:proofErr w:type="spellEnd"/>
      <w:r w:rsidRPr="00A16B49">
        <w:rPr>
          <w:rFonts w:ascii="Arial" w:eastAsia="Arial" w:hAnsi="Arial" w:cs="Arial"/>
          <w:lang w:bidi="nl-NL"/>
        </w:rPr>
        <w:t xml:space="preserve"> D1</w:t>
      </w:r>
      <w:r w:rsidRPr="00A16B49">
        <w:rPr>
          <w:rFonts w:ascii="Arial" w:eastAsia="Arial" w:hAnsi="Arial" w:cs="Arial"/>
          <w:vertAlign w:val="superscript"/>
          <w:lang w:bidi="nl-NL"/>
        </w:rPr>
        <w:t>*6</w:t>
      </w:r>
      <w:r w:rsidRPr="00A16B49">
        <w:rPr>
          <w:rFonts w:ascii="Arial" w:eastAsia="Arial" w:hAnsi="Arial" w:cs="Arial"/>
          <w:lang w:bidi="nl-NL"/>
        </w:rPr>
        <w:t xml:space="preserve"> neutraliseert statische elektriciteit op foliepapier en ander </w:t>
      </w:r>
      <w:r w:rsidRPr="00A16B49">
        <w:rPr>
          <w:rFonts w:ascii="Arial" w:eastAsia="Arial" w:hAnsi="Arial" w:cs="Arial"/>
          <w:lang w:bidi="nl-NL"/>
        </w:rPr>
        <w:lastRenderedPageBreak/>
        <w:t>statisch gevoelig printpapier, wat de hechting tussen onderlinge vellen vermindert en het werk efficiënter maakt.</w:t>
      </w:r>
    </w:p>
    <w:p w14:paraId="4A2AE00E" w14:textId="77777777" w:rsidR="00415AE0" w:rsidRPr="00A16B49" w:rsidRDefault="008F3BF3" w:rsidP="00415AE0">
      <w:pPr>
        <w:pStyle w:val="ListParagraph"/>
        <w:numPr>
          <w:ilvl w:val="1"/>
          <w:numId w:val="11"/>
        </w:numPr>
        <w:spacing w:line="360" w:lineRule="auto"/>
        <w:jc w:val="both"/>
        <w:rPr>
          <w:rFonts w:ascii="Arial" w:hAnsi="Arial" w:cs="Arial"/>
          <w:lang w:eastAsia="ja-JP"/>
        </w:rPr>
      </w:pPr>
      <w:r w:rsidRPr="00A16B49">
        <w:rPr>
          <w:rFonts w:ascii="Arial" w:eastAsia="Arial" w:hAnsi="Arial" w:cs="Arial"/>
          <w:lang w:bidi="nl-NL"/>
        </w:rPr>
        <w:t>De machine biedt ook ondersteuning voor enveloppen, waterbestendig papier en verpakkingskarton.</w:t>
      </w:r>
    </w:p>
    <w:p w14:paraId="149494FE" w14:textId="77777777" w:rsidR="00415AE0" w:rsidRPr="00A16B49" w:rsidRDefault="008F3BF3" w:rsidP="00415AE0">
      <w:pPr>
        <w:pStyle w:val="ListParagraph"/>
        <w:numPr>
          <w:ilvl w:val="0"/>
          <w:numId w:val="11"/>
        </w:numPr>
        <w:spacing w:line="360" w:lineRule="auto"/>
        <w:jc w:val="both"/>
        <w:rPr>
          <w:rFonts w:ascii="Arial" w:hAnsi="Arial" w:cs="Arial"/>
          <w:lang w:eastAsia="ja-JP"/>
        </w:rPr>
      </w:pPr>
      <w:r w:rsidRPr="00A16B49">
        <w:rPr>
          <w:rFonts w:ascii="Arial" w:eastAsia="Arial" w:hAnsi="Arial" w:cs="Arial"/>
          <w:lang w:bidi="nl-NL"/>
        </w:rPr>
        <w:t>Het printinspectiesysteem</w:t>
      </w:r>
      <w:r w:rsidRPr="00A16B49">
        <w:rPr>
          <w:rFonts w:ascii="Arial" w:eastAsia="Arial" w:hAnsi="Arial" w:cs="Arial"/>
          <w:vertAlign w:val="superscript"/>
          <w:lang w:bidi="nl-NL"/>
        </w:rPr>
        <w:t>*6</w:t>
      </w:r>
      <w:r w:rsidRPr="00A16B49">
        <w:rPr>
          <w:rFonts w:ascii="Arial" w:eastAsia="Arial" w:hAnsi="Arial" w:cs="Arial"/>
          <w:lang w:bidi="nl-NL"/>
        </w:rPr>
        <w:t xml:space="preserve"> inspecteert de geprinte materialen automatisch en detecteert in </w:t>
      </w:r>
      <w:proofErr w:type="spellStart"/>
      <w:r w:rsidRPr="00A16B49">
        <w:rPr>
          <w:rFonts w:ascii="Arial" w:eastAsia="Arial" w:hAnsi="Arial" w:cs="Arial"/>
          <w:lang w:bidi="nl-NL"/>
        </w:rPr>
        <w:t>realtime</w:t>
      </w:r>
      <w:proofErr w:type="spellEnd"/>
      <w:r w:rsidRPr="00A16B49">
        <w:rPr>
          <w:rFonts w:ascii="Arial" w:eastAsia="Arial" w:hAnsi="Arial" w:cs="Arial"/>
          <w:lang w:bidi="nl-NL"/>
        </w:rPr>
        <w:t xml:space="preserve"> onvolkomenheden zoals punten, vlekken, gaatjes, vegen en vouwen. Het systeem inspecteert de leesbaarheid van tekens en barcodes, continuïteit van nummerinformatie en tekens en continuïteit van de nummering tussen schoon- en weerzijde.</w:t>
      </w:r>
    </w:p>
    <w:p w14:paraId="4A630040" w14:textId="650B8CF2" w:rsidR="00931244" w:rsidRPr="00A16B49" w:rsidRDefault="00931244" w:rsidP="00976C79">
      <w:pPr>
        <w:pStyle w:val="ListParagraph"/>
        <w:numPr>
          <w:ilvl w:val="0"/>
          <w:numId w:val="11"/>
        </w:numPr>
        <w:spacing w:line="360" w:lineRule="auto"/>
        <w:jc w:val="both"/>
        <w:rPr>
          <w:rFonts w:ascii="Arial" w:hAnsi="Arial" w:cs="Arial"/>
          <w:lang w:eastAsia="ja-JP"/>
        </w:rPr>
      </w:pPr>
      <w:r w:rsidRPr="00A16B49">
        <w:rPr>
          <w:rFonts w:ascii="Arial" w:eastAsia="Arial" w:hAnsi="Arial" w:cs="Arial"/>
          <w:lang w:bidi="nl-NL"/>
        </w:rPr>
        <w:t xml:space="preserve">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EC2100S / EC2100 zijn compatibel met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Flow</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en </w:t>
      </w:r>
      <w:proofErr w:type="spellStart"/>
      <w:r w:rsidRPr="00A16B49">
        <w:rPr>
          <w:rFonts w:ascii="Arial" w:eastAsia="Arial" w:hAnsi="Arial" w:cs="Arial"/>
          <w:lang w:bidi="nl-NL"/>
        </w:rPr>
        <w:t>Fiery</w:t>
      </w:r>
      <w:proofErr w:type="spellEnd"/>
      <w:r w:rsidRPr="00A16B49">
        <w:rPr>
          <w:rFonts w:ascii="Arial" w:eastAsia="Arial" w:hAnsi="Arial" w:cs="Arial"/>
          <w:vertAlign w:val="superscript"/>
          <w:lang w:bidi="nl-NL"/>
        </w:rPr>
        <w:t>®</w:t>
      </w:r>
      <w:r w:rsidRPr="00A16B49">
        <w:rPr>
          <w:rFonts w:ascii="Arial" w:eastAsia="Arial" w:hAnsi="Arial" w:cs="Arial"/>
          <w:lang w:bidi="nl-NL"/>
        </w:rPr>
        <w:t xml:space="preserve"> EC21 / EC22 printservers. Evenzo zijn de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Press</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SC285S / SC285 compatibel met </w:t>
      </w:r>
      <w:proofErr w:type="spellStart"/>
      <w:r w:rsidRPr="00A16B49">
        <w:rPr>
          <w:rFonts w:ascii="Arial" w:eastAsia="Arial" w:hAnsi="Arial" w:cs="Arial"/>
          <w:lang w:bidi="nl-NL"/>
        </w:rPr>
        <w:t>Revoria</w:t>
      </w:r>
      <w:proofErr w:type="spellEnd"/>
      <w:r w:rsidRPr="00A16B49">
        <w:rPr>
          <w:rFonts w:ascii="Arial" w:eastAsia="Arial" w:hAnsi="Arial" w:cs="Arial"/>
          <w:lang w:bidi="nl-NL"/>
        </w:rPr>
        <w:t xml:space="preserve"> </w:t>
      </w:r>
      <w:proofErr w:type="spellStart"/>
      <w:r w:rsidRPr="00A16B49">
        <w:rPr>
          <w:rFonts w:ascii="Arial" w:eastAsia="Arial" w:hAnsi="Arial" w:cs="Arial"/>
          <w:lang w:bidi="nl-NL"/>
        </w:rPr>
        <w:t>Flow</w:t>
      </w:r>
      <w:r w:rsidRPr="00A16B49">
        <w:rPr>
          <w:rFonts w:ascii="Arial" w:eastAsia="Arial" w:hAnsi="Arial" w:cs="Arial"/>
          <w:vertAlign w:val="superscript"/>
          <w:lang w:bidi="nl-NL"/>
        </w:rPr>
        <w:t>TM</w:t>
      </w:r>
      <w:proofErr w:type="spellEnd"/>
      <w:r w:rsidRPr="00A16B49">
        <w:rPr>
          <w:rFonts w:ascii="Arial" w:eastAsia="Arial" w:hAnsi="Arial" w:cs="Arial"/>
          <w:lang w:bidi="nl-NL"/>
        </w:rPr>
        <w:t xml:space="preserve"> en </w:t>
      </w:r>
      <w:proofErr w:type="spellStart"/>
      <w:r w:rsidRPr="00A16B49">
        <w:rPr>
          <w:rFonts w:ascii="Arial" w:eastAsia="Arial" w:hAnsi="Arial" w:cs="Arial"/>
          <w:lang w:bidi="nl-NL"/>
        </w:rPr>
        <w:t>Fiery</w:t>
      </w:r>
      <w:proofErr w:type="spellEnd"/>
      <w:r w:rsidRPr="00A16B49">
        <w:rPr>
          <w:rFonts w:ascii="Arial" w:eastAsia="Arial" w:hAnsi="Arial" w:cs="Arial"/>
          <w:vertAlign w:val="superscript"/>
          <w:lang w:bidi="nl-NL"/>
        </w:rPr>
        <w:t>®</w:t>
      </w:r>
      <w:r w:rsidRPr="00A16B49">
        <w:rPr>
          <w:rFonts w:ascii="Arial" w:eastAsia="Arial" w:hAnsi="Arial" w:cs="Arial"/>
          <w:lang w:bidi="nl-NL"/>
        </w:rPr>
        <w:t xml:space="preserve"> SC21 / SC22C printservers. Klanten kunnen kiezen uit verscheidene opties voor printservers die aansluiten bij hun behoeften.</w:t>
      </w:r>
    </w:p>
    <w:p w14:paraId="2EF872F7" w14:textId="77777777" w:rsidR="002C663F" w:rsidRPr="00A16B49" w:rsidRDefault="002C663F" w:rsidP="00F84933">
      <w:pPr>
        <w:spacing w:after="0" w:line="360" w:lineRule="auto"/>
        <w:jc w:val="both"/>
        <w:rPr>
          <w:rFonts w:ascii="Arial" w:hAnsi="Arial" w:cs="Arial"/>
          <w:sz w:val="18"/>
          <w:szCs w:val="18"/>
          <w:lang w:eastAsia="ja-JP"/>
        </w:rPr>
      </w:pPr>
    </w:p>
    <w:p w14:paraId="3FAE7167" w14:textId="58116910" w:rsidR="00F84933" w:rsidRPr="00A16B49" w:rsidRDefault="00F84933" w:rsidP="00F84933">
      <w:pPr>
        <w:spacing w:after="0" w:line="360" w:lineRule="auto"/>
        <w:jc w:val="both"/>
        <w:rPr>
          <w:rFonts w:ascii="Arial" w:hAnsi="Arial" w:cs="Arial"/>
          <w:sz w:val="18"/>
          <w:szCs w:val="18"/>
          <w:lang w:eastAsia="ja-JP"/>
        </w:rPr>
      </w:pPr>
      <w:r w:rsidRPr="00A16B49">
        <w:rPr>
          <w:rFonts w:ascii="Arial" w:eastAsia="Arial" w:hAnsi="Arial" w:cs="Arial"/>
          <w:sz w:val="18"/>
          <w:szCs w:val="18"/>
          <w:lang w:bidi="nl-NL"/>
        </w:rPr>
        <w:t xml:space="preserve">*1: Toners voor bijzondere kleuren: Vernis, Roze, Aangepast rood, Goud en Zilver. Beschikbaarheid van Goud- en Zilver-toner wordt later bekendgemaakt. </w:t>
      </w:r>
    </w:p>
    <w:p w14:paraId="2241634C" w14:textId="77777777" w:rsidR="00F84933" w:rsidRPr="00A16B49" w:rsidRDefault="00F84933" w:rsidP="00F84933">
      <w:pPr>
        <w:spacing w:after="0" w:line="360" w:lineRule="auto"/>
        <w:jc w:val="both"/>
        <w:rPr>
          <w:rFonts w:ascii="Arial" w:hAnsi="Arial" w:cs="Arial"/>
          <w:sz w:val="18"/>
          <w:szCs w:val="18"/>
          <w:lang w:eastAsia="ja-JP"/>
        </w:rPr>
      </w:pPr>
      <w:r w:rsidRPr="00A16B49">
        <w:rPr>
          <w:rFonts w:ascii="Arial" w:eastAsia="Arial" w:hAnsi="Arial" w:cs="Arial"/>
          <w:sz w:val="18"/>
          <w:szCs w:val="18"/>
          <w:lang w:bidi="nl-NL"/>
        </w:rPr>
        <w:t>*2: Papiergewicht 52-400 grams, bij ongestreken A4-papier en CMYK-kleuren.</w:t>
      </w:r>
    </w:p>
    <w:p w14:paraId="418B1D25" w14:textId="77777777" w:rsidR="00F84933" w:rsidRPr="00A16B49" w:rsidRDefault="00F84933" w:rsidP="00F84933">
      <w:pPr>
        <w:spacing w:after="0" w:line="360" w:lineRule="auto"/>
        <w:jc w:val="both"/>
        <w:rPr>
          <w:rFonts w:ascii="Arial" w:hAnsi="Arial" w:cs="Arial"/>
          <w:sz w:val="18"/>
          <w:szCs w:val="18"/>
          <w:lang w:eastAsia="ja-JP"/>
        </w:rPr>
      </w:pPr>
      <w:r w:rsidRPr="00A16B49">
        <w:rPr>
          <w:rFonts w:ascii="Arial" w:eastAsia="Arial" w:hAnsi="Arial" w:cs="Arial"/>
          <w:sz w:val="18"/>
          <w:szCs w:val="18"/>
          <w:lang w:bidi="nl-NL"/>
        </w:rPr>
        <w:t>*3: Bij gebruik van het inlegapparaat met opneemzuiger.</w:t>
      </w:r>
    </w:p>
    <w:p w14:paraId="10E9F9AC" w14:textId="77777777" w:rsidR="00F84933" w:rsidRPr="00A16B49" w:rsidRDefault="00F84933" w:rsidP="00F84933">
      <w:pPr>
        <w:spacing w:after="0" w:line="360" w:lineRule="auto"/>
        <w:jc w:val="both"/>
        <w:rPr>
          <w:rFonts w:ascii="Arial" w:hAnsi="Arial" w:cs="Arial"/>
          <w:sz w:val="18"/>
          <w:szCs w:val="18"/>
          <w:lang w:eastAsia="ja-JP"/>
        </w:rPr>
      </w:pPr>
      <w:r w:rsidRPr="00A16B49">
        <w:rPr>
          <w:rFonts w:ascii="Arial" w:eastAsia="Arial" w:hAnsi="Arial" w:cs="Arial"/>
          <w:sz w:val="18"/>
          <w:szCs w:val="18"/>
          <w:lang w:bidi="nl-NL"/>
        </w:rPr>
        <w:t>*4: Vereist installatie van een papierinleg / uitvoerlade die het printen van lange vellen ondersteunen.</w:t>
      </w:r>
    </w:p>
    <w:p w14:paraId="7B1BFE2B" w14:textId="77777777" w:rsidR="00F84933" w:rsidRPr="00A16B49" w:rsidRDefault="00F84933" w:rsidP="00F84933">
      <w:pPr>
        <w:spacing w:after="0" w:line="360" w:lineRule="auto"/>
        <w:jc w:val="both"/>
        <w:rPr>
          <w:rFonts w:ascii="Arial" w:hAnsi="Arial" w:cs="Arial"/>
          <w:sz w:val="18"/>
          <w:szCs w:val="18"/>
          <w:lang w:eastAsia="ja-JP"/>
        </w:rPr>
      </w:pPr>
      <w:r w:rsidRPr="00A16B49">
        <w:rPr>
          <w:rFonts w:ascii="Arial" w:eastAsia="Arial" w:hAnsi="Arial" w:cs="Arial"/>
          <w:sz w:val="18"/>
          <w:szCs w:val="18"/>
          <w:lang w:bidi="nl-NL"/>
        </w:rPr>
        <w:t>*5: Voor het vervangen van bijzondere toners moet vooraf een training worden gevolgd.</w:t>
      </w:r>
    </w:p>
    <w:p w14:paraId="596D1E14" w14:textId="7BF2AAC8" w:rsidR="00CB56D0" w:rsidRPr="00A16B49" w:rsidRDefault="00F84933" w:rsidP="00F84933">
      <w:pPr>
        <w:spacing w:after="0" w:line="360" w:lineRule="auto"/>
        <w:jc w:val="both"/>
        <w:rPr>
          <w:rFonts w:ascii="Arial" w:hAnsi="Arial" w:cs="Arial"/>
          <w:sz w:val="18"/>
          <w:szCs w:val="18"/>
          <w:lang w:eastAsia="ja-JP"/>
        </w:rPr>
      </w:pPr>
      <w:r w:rsidRPr="00A16B49">
        <w:rPr>
          <w:rFonts w:ascii="Arial" w:eastAsia="Arial" w:hAnsi="Arial" w:cs="Arial"/>
          <w:sz w:val="18"/>
          <w:szCs w:val="18"/>
          <w:lang w:bidi="nl-NL"/>
        </w:rPr>
        <w:t>*6: Gebruikers kunnen deze optionele oplossing toevoegen aan de pers.</w:t>
      </w:r>
    </w:p>
    <w:p w14:paraId="75731718" w14:textId="77777777" w:rsidR="00CB56D0" w:rsidRPr="00A16B49" w:rsidRDefault="00CB56D0" w:rsidP="004A276C">
      <w:pPr>
        <w:spacing w:line="360" w:lineRule="auto"/>
        <w:jc w:val="both"/>
        <w:rPr>
          <w:rFonts w:ascii="Arial" w:hAnsi="Arial" w:cs="Arial"/>
          <w:lang w:eastAsia="ja-JP"/>
        </w:rPr>
      </w:pPr>
    </w:p>
    <w:p w14:paraId="22BACBFE" w14:textId="77777777" w:rsidR="00BA110A" w:rsidRPr="00A16B49" w:rsidRDefault="00DF0F80" w:rsidP="00D71F39">
      <w:pPr>
        <w:spacing w:line="360" w:lineRule="auto"/>
        <w:jc w:val="center"/>
        <w:rPr>
          <w:rFonts w:ascii="Arial" w:hAnsi="Arial" w:cs="Arial"/>
        </w:rPr>
      </w:pPr>
      <w:r w:rsidRPr="00A16B49">
        <w:rPr>
          <w:rFonts w:ascii="Arial" w:eastAsia="Arial" w:hAnsi="Arial" w:cs="Arial"/>
          <w:b/>
          <w:color w:val="000000" w:themeColor="text1"/>
          <w:lang w:bidi="nl-NL"/>
        </w:rPr>
        <w:t>EINDE</w:t>
      </w:r>
    </w:p>
    <w:p w14:paraId="3EC35B64" w14:textId="77777777" w:rsidR="00EC36CF" w:rsidRPr="00A16B49" w:rsidRDefault="00EC36CF" w:rsidP="004E079D">
      <w:pPr>
        <w:spacing w:after="0" w:line="240" w:lineRule="auto"/>
        <w:jc w:val="both"/>
        <w:rPr>
          <w:rFonts w:ascii="Arial" w:hAnsi="Arial" w:cs="Arial"/>
          <w:color w:val="000000" w:themeColor="text1"/>
          <w:sz w:val="20"/>
          <w:szCs w:val="20"/>
        </w:rPr>
      </w:pPr>
    </w:p>
    <w:p w14:paraId="40DD2BF1"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7FEB8A66"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0A2960B2"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706F4708"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7804EAD9"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6FB28B3A"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2F942EC6"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w:t>
      </w:r>
      <w:r>
        <w:rPr>
          <w:rStyle w:val="normaltextrun"/>
          <w:rFonts w:ascii="Helvetica" w:hAnsi="Helvetica" w:cs="Helvetica"/>
          <w:sz w:val="20"/>
          <w:szCs w:val="20"/>
        </w:rPr>
        <w:lastRenderedPageBreak/>
        <w:t xml:space="preserve">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2D341C3"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D8EBBE4"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7CB02CD"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2375EAB"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137AB0D"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FA9DEE6"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2D8FAD6" w14:textId="77777777" w:rsidR="00A43538" w:rsidRDefault="00A43538" w:rsidP="00A4353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A48F5D9" w14:textId="79941456" w:rsidR="00ED1FDF" w:rsidRPr="00BF0F57" w:rsidRDefault="00ED1FDF" w:rsidP="00A43538">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F9D" w14:textId="77777777" w:rsidR="00B734BF" w:rsidRDefault="00B734BF" w:rsidP="00155739">
      <w:pPr>
        <w:spacing w:after="0" w:line="240" w:lineRule="auto"/>
      </w:pPr>
      <w:r>
        <w:separator/>
      </w:r>
    </w:p>
  </w:endnote>
  <w:endnote w:type="continuationSeparator" w:id="0">
    <w:p w14:paraId="3137B7BE" w14:textId="77777777" w:rsidR="00B734BF" w:rsidRDefault="00B734BF" w:rsidP="00155739">
      <w:pPr>
        <w:spacing w:after="0" w:line="240" w:lineRule="auto"/>
      </w:pPr>
      <w:r>
        <w:continuationSeparator/>
      </w:r>
    </w:p>
  </w:endnote>
  <w:endnote w:type="continuationNotice" w:id="1">
    <w:p w14:paraId="66A19DB8" w14:textId="77777777" w:rsidR="00B734BF" w:rsidRDefault="00B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BFB" w14:textId="77777777" w:rsidR="00B734BF" w:rsidRDefault="00B734BF" w:rsidP="00155739">
      <w:pPr>
        <w:spacing w:after="0" w:line="240" w:lineRule="auto"/>
      </w:pPr>
      <w:r>
        <w:separator/>
      </w:r>
    </w:p>
  </w:footnote>
  <w:footnote w:type="continuationSeparator" w:id="0">
    <w:p w14:paraId="6D3C2ECF" w14:textId="77777777" w:rsidR="00B734BF" w:rsidRDefault="00B734BF" w:rsidP="00155739">
      <w:pPr>
        <w:spacing w:after="0" w:line="240" w:lineRule="auto"/>
      </w:pPr>
      <w:r>
        <w:continuationSeparator/>
      </w:r>
    </w:p>
  </w:footnote>
  <w:footnote w:type="continuationNotice" w:id="1">
    <w:p w14:paraId="05732296" w14:textId="77777777" w:rsidR="00B734BF" w:rsidRDefault="00B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DC2F9"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261"/>
    <w:multiLevelType w:val="hybridMultilevel"/>
    <w:tmpl w:val="D1F42F80"/>
    <w:lvl w:ilvl="0" w:tplc="08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5131CC"/>
    <w:multiLevelType w:val="hybridMultilevel"/>
    <w:tmpl w:val="6DDCF69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3F3919"/>
    <w:multiLevelType w:val="hybridMultilevel"/>
    <w:tmpl w:val="26A84BE4"/>
    <w:lvl w:ilvl="0" w:tplc="257A4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736344">
    <w:abstractNumId w:val="2"/>
  </w:num>
  <w:num w:numId="2" w16cid:durableId="1893274580">
    <w:abstractNumId w:val="9"/>
  </w:num>
  <w:num w:numId="3" w16cid:durableId="1540362907">
    <w:abstractNumId w:val="8"/>
  </w:num>
  <w:num w:numId="4" w16cid:durableId="709917740">
    <w:abstractNumId w:val="0"/>
  </w:num>
  <w:num w:numId="5" w16cid:durableId="1590038709">
    <w:abstractNumId w:val="7"/>
  </w:num>
  <w:num w:numId="6" w16cid:durableId="1298299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7492800">
    <w:abstractNumId w:val="6"/>
  </w:num>
  <w:num w:numId="8" w16cid:durableId="710301246">
    <w:abstractNumId w:val="5"/>
  </w:num>
  <w:num w:numId="9" w16cid:durableId="1114178941">
    <w:abstractNumId w:val="1"/>
  </w:num>
  <w:num w:numId="10" w16cid:durableId="1936206104">
    <w:abstractNumId w:val="4"/>
  </w:num>
  <w:num w:numId="11" w16cid:durableId="127135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1934"/>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E5A"/>
    <w:rsid w:val="00074C52"/>
    <w:rsid w:val="000760A6"/>
    <w:rsid w:val="000762D4"/>
    <w:rsid w:val="00076658"/>
    <w:rsid w:val="000773FD"/>
    <w:rsid w:val="0008157E"/>
    <w:rsid w:val="00083261"/>
    <w:rsid w:val="00083278"/>
    <w:rsid w:val="000847C3"/>
    <w:rsid w:val="000853BC"/>
    <w:rsid w:val="00085FCC"/>
    <w:rsid w:val="00086C10"/>
    <w:rsid w:val="00087B3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065B8"/>
    <w:rsid w:val="002101C8"/>
    <w:rsid w:val="00210586"/>
    <w:rsid w:val="00211FAE"/>
    <w:rsid w:val="002126F3"/>
    <w:rsid w:val="0021279E"/>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10B6"/>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6A9E"/>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C663F"/>
    <w:rsid w:val="002D2A30"/>
    <w:rsid w:val="002D6721"/>
    <w:rsid w:val="002D7F83"/>
    <w:rsid w:val="002E126E"/>
    <w:rsid w:val="002E1BD8"/>
    <w:rsid w:val="002E228F"/>
    <w:rsid w:val="002E7529"/>
    <w:rsid w:val="002E76AA"/>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DF2"/>
    <w:rsid w:val="003B4FF2"/>
    <w:rsid w:val="003B6431"/>
    <w:rsid w:val="003B6975"/>
    <w:rsid w:val="003B6E71"/>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4A16"/>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5AE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1610"/>
    <w:rsid w:val="00502F90"/>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4F53"/>
    <w:rsid w:val="00566904"/>
    <w:rsid w:val="005722D5"/>
    <w:rsid w:val="00575CE7"/>
    <w:rsid w:val="00580538"/>
    <w:rsid w:val="005824EF"/>
    <w:rsid w:val="005835EC"/>
    <w:rsid w:val="0058364F"/>
    <w:rsid w:val="00583FBE"/>
    <w:rsid w:val="0058438B"/>
    <w:rsid w:val="00584901"/>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6EC9"/>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01"/>
    <w:rsid w:val="00634C08"/>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57A1C"/>
    <w:rsid w:val="006612D2"/>
    <w:rsid w:val="00664169"/>
    <w:rsid w:val="006668F2"/>
    <w:rsid w:val="0067139C"/>
    <w:rsid w:val="00672D1E"/>
    <w:rsid w:val="00672DC3"/>
    <w:rsid w:val="00674DF5"/>
    <w:rsid w:val="0067613A"/>
    <w:rsid w:val="006761CB"/>
    <w:rsid w:val="00680062"/>
    <w:rsid w:val="00680BC1"/>
    <w:rsid w:val="0068198B"/>
    <w:rsid w:val="00681DF3"/>
    <w:rsid w:val="006822DB"/>
    <w:rsid w:val="00683479"/>
    <w:rsid w:val="0068533D"/>
    <w:rsid w:val="00686C68"/>
    <w:rsid w:val="0069086F"/>
    <w:rsid w:val="00690D6E"/>
    <w:rsid w:val="0069127F"/>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9A"/>
    <w:rsid w:val="006E1FBD"/>
    <w:rsid w:val="006E2712"/>
    <w:rsid w:val="006E601F"/>
    <w:rsid w:val="006E64F4"/>
    <w:rsid w:val="006E692F"/>
    <w:rsid w:val="006F161F"/>
    <w:rsid w:val="006F18A7"/>
    <w:rsid w:val="006F1931"/>
    <w:rsid w:val="006F4431"/>
    <w:rsid w:val="006F6536"/>
    <w:rsid w:val="006F7DB9"/>
    <w:rsid w:val="00700343"/>
    <w:rsid w:val="00700E78"/>
    <w:rsid w:val="00702243"/>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35A1"/>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C6632"/>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006C"/>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611"/>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50C"/>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536E"/>
    <w:rsid w:val="008A6388"/>
    <w:rsid w:val="008B0E54"/>
    <w:rsid w:val="008B443D"/>
    <w:rsid w:val="008B4A76"/>
    <w:rsid w:val="008B587A"/>
    <w:rsid w:val="008B76B3"/>
    <w:rsid w:val="008C04A8"/>
    <w:rsid w:val="008C2895"/>
    <w:rsid w:val="008C2C5A"/>
    <w:rsid w:val="008C3784"/>
    <w:rsid w:val="008C4057"/>
    <w:rsid w:val="008C5E40"/>
    <w:rsid w:val="008C7549"/>
    <w:rsid w:val="008D18A5"/>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3BF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599A"/>
    <w:rsid w:val="0091604F"/>
    <w:rsid w:val="00916D9E"/>
    <w:rsid w:val="00920A93"/>
    <w:rsid w:val="009215F3"/>
    <w:rsid w:val="009218C6"/>
    <w:rsid w:val="00922579"/>
    <w:rsid w:val="009232F2"/>
    <w:rsid w:val="00923751"/>
    <w:rsid w:val="009239B3"/>
    <w:rsid w:val="00927974"/>
    <w:rsid w:val="00930298"/>
    <w:rsid w:val="009309E5"/>
    <w:rsid w:val="00931244"/>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C79"/>
    <w:rsid w:val="00976E9B"/>
    <w:rsid w:val="009774C3"/>
    <w:rsid w:val="0098182C"/>
    <w:rsid w:val="00982721"/>
    <w:rsid w:val="009835E0"/>
    <w:rsid w:val="00985698"/>
    <w:rsid w:val="009865DA"/>
    <w:rsid w:val="00986C4D"/>
    <w:rsid w:val="00987BEA"/>
    <w:rsid w:val="00991481"/>
    <w:rsid w:val="009960B8"/>
    <w:rsid w:val="009967CD"/>
    <w:rsid w:val="00996C13"/>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014D"/>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6B49"/>
    <w:rsid w:val="00A173E2"/>
    <w:rsid w:val="00A17B11"/>
    <w:rsid w:val="00A20301"/>
    <w:rsid w:val="00A22A11"/>
    <w:rsid w:val="00A22CBE"/>
    <w:rsid w:val="00A265AA"/>
    <w:rsid w:val="00A27328"/>
    <w:rsid w:val="00A309F0"/>
    <w:rsid w:val="00A34615"/>
    <w:rsid w:val="00A347CB"/>
    <w:rsid w:val="00A37683"/>
    <w:rsid w:val="00A376AC"/>
    <w:rsid w:val="00A41140"/>
    <w:rsid w:val="00A41A2C"/>
    <w:rsid w:val="00A42435"/>
    <w:rsid w:val="00A4261E"/>
    <w:rsid w:val="00A42945"/>
    <w:rsid w:val="00A43538"/>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1A8C"/>
    <w:rsid w:val="00A903D0"/>
    <w:rsid w:val="00A9217A"/>
    <w:rsid w:val="00A92543"/>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6AC3"/>
    <w:rsid w:val="00B3737C"/>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40B4"/>
    <w:rsid w:val="00B65AFE"/>
    <w:rsid w:val="00B70AEC"/>
    <w:rsid w:val="00B71BC6"/>
    <w:rsid w:val="00B72600"/>
    <w:rsid w:val="00B734BF"/>
    <w:rsid w:val="00B73864"/>
    <w:rsid w:val="00B73EC1"/>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695"/>
    <w:rsid w:val="00BA6AA6"/>
    <w:rsid w:val="00BB01BF"/>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DC8"/>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2C72"/>
    <w:rsid w:val="00C830E3"/>
    <w:rsid w:val="00C83E14"/>
    <w:rsid w:val="00C85718"/>
    <w:rsid w:val="00C86C4B"/>
    <w:rsid w:val="00C87212"/>
    <w:rsid w:val="00C90946"/>
    <w:rsid w:val="00C9124D"/>
    <w:rsid w:val="00C91391"/>
    <w:rsid w:val="00C91F4F"/>
    <w:rsid w:val="00C927C3"/>
    <w:rsid w:val="00C94153"/>
    <w:rsid w:val="00CA1AAB"/>
    <w:rsid w:val="00CA2117"/>
    <w:rsid w:val="00CA2521"/>
    <w:rsid w:val="00CA5899"/>
    <w:rsid w:val="00CA5FFB"/>
    <w:rsid w:val="00CA6F47"/>
    <w:rsid w:val="00CA730B"/>
    <w:rsid w:val="00CB05D3"/>
    <w:rsid w:val="00CB1847"/>
    <w:rsid w:val="00CB224A"/>
    <w:rsid w:val="00CB42FC"/>
    <w:rsid w:val="00CB469B"/>
    <w:rsid w:val="00CB4997"/>
    <w:rsid w:val="00CB4DBA"/>
    <w:rsid w:val="00CB56D0"/>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3B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56AF7"/>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4933"/>
    <w:rsid w:val="00F85794"/>
    <w:rsid w:val="00F86C8A"/>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5F8"/>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54585366">
      <w:bodyDiv w:val="1"/>
      <w:marLeft w:val="0"/>
      <w:marRight w:val="0"/>
      <w:marTop w:val="0"/>
      <w:marBottom w:val="0"/>
      <w:divBdr>
        <w:top w:val="none" w:sz="0" w:space="0" w:color="auto"/>
        <w:left w:val="none" w:sz="0" w:space="0" w:color="auto"/>
        <w:bottom w:val="none" w:sz="0" w:space="0" w:color="auto"/>
        <w:right w:val="none" w:sz="0" w:space="0" w:color="auto"/>
      </w:divBdr>
      <w:divsChild>
        <w:div w:id="1294167613">
          <w:marLeft w:val="0"/>
          <w:marRight w:val="0"/>
          <w:marTop w:val="0"/>
          <w:marBottom w:val="0"/>
          <w:divBdr>
            <w:top w:val="none" w:sz="0" w:space="0" w:color="auto"/>
            <w:left w:val="none" w:sz="0" w:space="0" w:color="auto"/>
            <w:bottom w:val="none" w:sz="0" w:space="0" w:color="auto"/>
            <w:right w:val="none" w:sz="0" w:space="0" w:color="auto"/>
          </w:divBdr>
        </w:div>
        <w:div w:id="1228615078">
          <w:marLeft w:val="0"/>
          <w:marRight w:val="0"/>
          <w:marTop w:val="0"/>
          <w:marBottom w:val="0"/>
          <w:divBdr>
            <w:top w:val="none" w:sz="0" w:space="0" w:color="auto"/>
            <w:left w:val="none" w:sz="0" w:space="0" w:color="auto"/>
            <w:bottom w:val="none" w:sz="0" w:space="0" w:color="auto"/>
            <w:right w:val="none" w:sz="0" w:space="0" w:color="auto"/>
          </w:divBdr>
        </w:div>
        <w:div w:id="1544094093">
          <w:marLeft w:val="0"/>
          <w:marRight w:val="0"/>
          <w:marTop w:val="0"/>
          <w:marBottom w:val="0"/>
          <w:divBdr>
            <w:top w:val="none" w:sz="0" w:space="0" w:color="auto"/>
            <w:left w:val="none" w:sz="0" w:space="0" w:color="auto"/>
            <w:bottom w:val="none" w:sz="0" w:space="0" w:color="auto"/>
            <w:right w:val="none" w:sz="0" w:space="0" w:color="auto"/>
          </w:divBdr>
        </w:div>
        <w:div w:id="221982669">
          <w:marLeft w:val="0"/>
          <w:marRight w:val="0"/>
          <w:marTop w:val="0"/>
          <w:marBottom w:val="0"/>
          <w:divBdr>
            <w:top w:val="none" w:sz="0" w:space="0" w:color="auto"/>
            <w:left w:val="none" w:sz="0" w:space="0" w:color="auto"/>
            <w:bottom w:val="none" w:sz="0" w:space="0" w:color="auto"/>
            <w:right w:val="none" w:sz="0" w:space="0" w:color="auto"/>
          </w:divBdr>
        </w:div>
        <w:div w:id="1904832652">
          <w:marLeft w:val="0"/>
          <w:marRight w:val="0"/>
          <w:marTop w:val="0"/>
          <w:marBottom w:val="0"/>
          <w:divBdr>
            <w:top w:val="none" w:sz="0" w:space="0" w:color="auto"/>
            <w:left w:val="none" w:sz="0" w:space="0" w:color="auto"/>
            <w:bottom w:val="none" w:sz="0" w:space="0" w:color="auto"/>
            <w:right w:val="none" w:sz="0" w:space="0" w:color="auto"/>
          </w:divBdr>
        </w:div>
        <w:div w:id="1692487343">
          <w:marLeft w:val="0"/>
          <w:marRight w:val="0"/>
          <w:marTop w:val="0"/>
          <w:marBottom w:val="0"/>
          <w:divBdr>
            <w:top w:val="none" w:sz="0" w:space="0" w:color="auto"/>
            <w:left w:val="none" w:sz="0" w:space="0" w:color="auto"/>
            <w:bottom w:val="none" w:sz="0" w:space="0" w:color="auto"/>
            <w:right w:val="none" w:sz="0" w:space="0" w:color="auto"/>
          </w:divBdr>
        </w:div>
        <w:div w:id="957954599">
          <w:marLeft w:val="0"/>
          <w:marRight w:val="0"/>
          <w:marTop w:val="0"/>
          <w:marBottom w:val="0"/>
          <w:divBdr>
            <w:top w:val="none" w:sz="0" w:space="0" w:color="auto"/>
            <w:left w:val="none" w:sz="0" w:space="0" w:color="auto"/>
            <w:bottom w:val="none" w:sz="0" w:space="0" w:color="auto"/>
            <w:right w:val="none" w:sz="0" w:space="0" w:color="auto"/>
          </w:divBdr>
        </w:div>
        <w:div w:id="241835918">
          <w:marLeft w:val="0"/>
          <w:marRight w:val="0"/>
          <w:marTop w:val="0"/>
          <w:marBottom w:val="0"/>
          <w:divBdr>
            <w:top w:val="none" w:sz="0" w:space="0" w:color="auto"/>
            <w:left w:val="none" w:sz="0" w:space="0" w:color="auto"/>
            <w:bottom w:val="none" w:sz="0" w:space="0" w:color="auto"/>
            <w:right w:val="none" w:sz="0" w:space="0" w:color="auto"/>
          </w:divBdr>
        </w:div>
        <w:div w:id="763457126">
          <w:marLeft w:val="0"/>
          <w:marRight w:val="0"/>
          <w:marTop w:val="0"/>
          <w:marBottom w:val="0"/>
          <w:divBdr>
            <w:top w:val="none" w:sz="0" w:space="0" w:color="auto"/>
            <w:left w:val="none" w:sz="0" w:space="0" w:color="auto"/>
            <w:bottom w:val="none" w:sz="0" w:space="0" w:color="auto"/>
            <w:right w:val="none" w:sz="0" w:space="0" w:color="auto"/>
          </w:divBdr>
        </w:div>
        <w:div w:id="1927886463">
          <w:marLeft w:val="0"/>
          <w:marRight w:val="0"/>
          <w:marTop w:val="0"/>
          <w:marBottom w:val="0"/>
          <w:divBdr>
            <w:top w:val="none" w:sz="0" w:space="0" w:color="auto"/>
            <w:left w:val="none" w:sz="0" w:space="0" w:color="auto"/>
            <w:bottom w:val="none" w:sz="0" w:space="0" w:color="auto"/>
            <w:right w:val="none" w:sz="0" w:space="0" w:color="auto"/>
          </w:divBdr>
        </w:div>
        <w:div w:id="1082533996">
          <w:marLeft w:val="0"/>
          <w:marRight w:val="0"/>
          <w:marTop w:val="0"/>
          <w:marBottom w:val="0"/>
          <w:divBdr>
            <w:top w:val="none" w:sz="0" w:space="0" w:color="auto"/>
            <w:left w:val="none" w:sz="0" w:space="0" w:color="auto"/>
            <w:bottom w:val="none" w:sz="0" w:space="0" w:color="auto"/>
            <w:right w:val="none" w:sz="0" w:space="0" w:color="auto"/>
          </w:divBdr>
        </w:div>
        <w:div w:id="1046831360">
          <w:marLeft w:val="0"/>
          <w:marRight w:val="0"/>
          <w:marTop w:val="0"/>
          <w:marBottom w:val="0"/>
          <w:divBdr>
            <w:top w:val="none" w:sz="0" w:space="0" w:color="auto"/>
            <w:left w:val="none" w:sz="0" w:space="0" w:color="auto"/>
            <w:bottom w:val="none" w:sz="0" w:space="0" w:color="auto"/>
            <w:right w:val="none" w:sz="0" w:space="0" w:color="auto"/>
          </w:divBdr>
        </w:div>
        <w:div w:id="1357930425">
          <w:marLeft w:val="0"/>
          <w:marRight w:val="0"/>
          <w:marTop w:val="0"/>
          <w:marBottom w:val="0"/>
          <w:divBdr>
            <w:top w:val="none" w:sz="0" w:space="0" w:color="auto"/>
            <w:left w:val="none" w:sz="0" w:space="0" w:color="auto"/>
            <w:bottom w:val="none" w:sz="0" w:space="0" w:color="auto"/>
            <w:right w:val="none" w:sz="0" w:space="0" w:color="auto"/>
          </w:divBdr>
        </w:div>
        <w:div w:id="1711102162">
          <w:marLeft w:val="0"/>
          <w:marRight w:val="0"/>
          <w:marTop w:val="0"/>
          <w:marBottom w:val="0"/>
          <w:divBdr>
            <w:top w:val="none" w:sz="0" w:space="0" w:color="auto"/>
            <w:left w:val="none" w:sz="0" w:space="0" w:color="auto"/>
            <w:bottom w:val="none" w:sz="0" w:space="0" w:color="auto"/>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BBB9B-F309-4034-8436-5E9435ED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31568-DD63-4290-A3CE-1086900ED3F7}">
  <ds:schemaRefs>
    <ds:schemaRef ds:uri="http://schemas.microsoft.com/sharepoint/v3/contenttype/forms"/>
  </ds:schemaRefs>
</ds:datastoreItem>
</file>

<file path=customXml/itemProps3.xml><?xml version="1.0" encoding="utf-8"?>
<ds:datastoreItem xmlns:ds="http://schemas.openxmlformats.org/officeDocument/2006/customXml" ds:itemID="{E5640A34-2027-4FFE-A58C-A95483A41746}"/>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7131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2024-05-23T07:54:00Z</dcterms:created>
  <dcterms:modified xsi:type="dcterms:W3CDTF">2024-05-24T11:43:00Z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