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C60CB" w14:textId="77777777" w:rsidR="00B72600" w:rsidRPr="00832211" w:rsidRDefault="00B72600" w:rsidP="008F3863">
      <w:pPr>
        <w:spacing w:line="360" w:lineRule="auto"/>
        <w:jc w:val="both"/>
        <w:rPr>
          <w:rFonts w:ascii="Arial" w:hAnsi="Arial" w:cs="Arial"/>
          <w:b/>
          <w:color w:val="000000" w:themeColor="text1"/>
        </w:rPr>
      </w:pPr>
    </w:p>
    <w:p w14:paraId="4B77944F" w14:textId="5BDB7F80" w:rsidR="00ED0E82" w:rsidRPr="00832211" w:rsidRDefault="005203DA" w:rsidP="004E079D">
      <w:pPr>
        <w:spacing w:line="360" w:lineRule="auto"/>
        <w:jc w:val="both"/>
        <w:rPr>
          <w:rFonts w:ascii="Arial" w:hAnsi="Arial" w:cs="Arial"/>
          <w:b/>
          <w:bCs/>
        </w:rPr>
      </w:pPr>
      <w:r w:rsidRPr="00832211">
        <w:rPr>
          <w:rFonts w:ascii="Arial" w:eastAsia="Arial" w:hAnsi="Arial" w:cs="Arial"/>
          <w:b/>
          <w:lang w:bidi="fr-FR"/>
        </w:rPr>
        <w:t>28 mai 2024</w:t>
      </w:r>
    </w:p>
    <w:p w14:paraId="583FFBC9" w14:textId="0ADACC22" w:rsidR="002D2A30" w:rsidRPr="00832211" w:rsidRDefault="0021279E" w:rsidP="0021279E">
      <w:pPr>
        <w:tabs>
          <w:tab w:val="left" w:pos="1701"/>
        </w:tabs>
        <w:spacing w:line="360" w:lineRule="auto"/>
        <w:jc w:val="both"/>
        <w:rPr>
          <w:rFonts w:ascii="Arial" w:hAnsi="Arial" w:cs="Arial"/>
          <w:b/>
          <w:bCs/>
          <w:sz w:val="24"/>
          <w:szCs w:val="24"/>
        </w:rPr>
      </w:pPr>
      <w:r w:rsidRPr="00832211">
        <w:rPr>
          <w:rFonts w:ascii="Arial" w:eastAsia="Arial" w:hAnsi="Arial" w:cs="Arial"/>
          <w:b/>
          <w:sz w:val="24"/>
          <w:szCs w:val="24"/>
          <w:lang w:bidi="fr-FR"/>
        </w:rPr>
        <w:t>Le groupe Fujifilm stimule la croissance des entreprises avec ses nouvelles presses de production et ses couleurs spéciales</w:t>
      </w:r>
    </w:p>
    <w:p w14:paraId="4143FD78" w14:textId="405C7326" w:rsidR="002D2A30" w:rsidRPr="00832211" w:rsidRDefault="00B640B4" w:rsidP="00B640B4">
      <w:pPr>
        <w:spacing w:line="360" w:lineRule="auto"/>
        <w:jc w:val="both"/>
        <w:rPr>
          <w:rFonts w:ascii="Arial" w:hAnsi="Arial" w:cs="Arial"/>
          <w:i/>
          <w:iCs/>
        </w:rPr>
      </w:pPr>
      <w:r w:rsidRPr="00832211">
        <w:rPr>
          <w:rFonts w:ascii="Arial" w:eastAsia="Arial" w:hAnsi="Arial" w:cs="Arial"/>
          <w:i/>
          <w:lang w:bidi="fr-FR"/>
        </w:rPr>
        <w:t>Réalisez des impressions aux couleurs éclatantes, gagnez en polyvalence et augmentez votre productivité grâce à une technologie nouvelle génération</w:t>
      </w:r>
    </w:p>
    <w:p w14:paraId="5D15D9D1" w14:textId="71CF20D4" w:rsidR="006E1F9A" w:rsidRPr="00832211" w:rsidRDefault="006E1F9A" w:rsidP="006E1F9A">
      <w:pPr>
        <w:spacing w:line="360" w:lineRule="auto"/>
        <w:jc w:val="both"/>
        <w:rPr>
          <w:rFonts w:ascii="Arial" w:hAnsi="Arial" w:cs="Arial"/>
        </w:rPr>
      </w:pPr>
      <w:r w:rsidRPr="00832211">
        <w:rPr>
          <w:rFonts w:ascii="Arial" w:eastAsia="Arial" w:hAnsi="Arial" w:cs="Arial"/>
          <w:lang w:bidi="fr-FR"/>
        </w:rPr>
        <w:t xml:space="preserve">Le groupe Fujifilm annonce le lancement international de quatre nouvelles presses de production de milieu de gamme de la série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Les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EC2100S et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SC285S sont équipées d’une station de toner spécial</w:t>
      </w:r>
      <w:r w:rsidRPr="00832211">
        <w:rPr>
          <w:rFonts w:ascii="Arial" w:eastAsia="Arial" w:hAnsi="Arial" w:cs="Arial"/>
          <w:vertAlign w:val="superscript"/>
          <w:lang w:bidi="fr-FR"/>
        </w:rPr>
        <w:t>*1</w:t>
      </w:r>
      <w:r w:rsidRPr="00832211">
        <w:rPr>
          <w:rFonts w:ascii="Arial" w:eastAsia="Arial" w:hAnsi="Arial" w:cs="Arial"/>
          <w:lang w:bidi="fr-FR"/>
        </w:rPr>
        <w:t xml:space="preserve"> en complément des toners quadri, permettant de réaliser des impressions cinq couleurs en un seul passage. Les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EC2100 et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SC285 sont des presses quadri. Peu encombrants, ces quatre produits offrent une qualité et une vitesse d’impression supérieures. Leur commercialisation au niveau mondial commencera en décembre 2024.</w:t>
      </w:r>
    </w:p>
    <w:p w14:paraId="2A52154C" w14:textId="77777777" w:rsidR="006E1F9A" w:rsidRPr="00832211" w:rsidRDefault="006E1F9A" w:rsidP="006E1F9A">
      <w:pPr>
        <w:spacing w:line="360" w:lineRule="auto"/>
        <w:jc w:val="both"/>
        <w:rPr>
          <w:rFonts w:ascii="Arial" w:hAnsi="Arial" w:cs="Arial"/>
        </w:rPr>
      </w:pPr>
    </w:p>
    <w:p w14:paraId="2A07CD71" w14:textId="34E2A6B7" w:rsidR="006E1F9A" w:rsidRPr="00832211" w:rsidRDefault="006E1F9A" w:rsidP="006E1F9A">
      <w:pPr>
        <w:spacing w:line="360" w:lineRule="auto"/>
        <w:jc w:val="both"/>
        <w:rPr>
          <w:rFonts w:ascii="Arial" w:hAnsi="Arial" w:cs="Arial"/>
        </w:rPr>
      </w:pPr>
      <w:r w:rsidRPr="00832211">
        <w:rPr>
          <w:rFonts w:ascii="Arial" w:eastAsia="Arial" w:hAnsi="Arial" w:cs="Arial"/>
          <w:lang w:bidi="fr-FR"/>
        </w:rPr>
        <w:t xml:space="preserve">La série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a été lancée en juillet 2021. Le modèle phare, la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PC1120, s’adresse au marché professionnel haut de gamme, dispose d’un moteur d’impression six couleurs en un seul passage pouvant accueillir jusqu’à deux toners spéciaux. Elle offre une résolution de 2 400 ppp, une impression grande vitesse de 120 pages par minute ainsi qu’une qualité d’impression supérieure grâce au toner Super EA-Eco, dont les particules de toner sont parmi les plus petites du secteur. Avec sa productivité et sa qualité d’image exceptionnelles, ainsi que son potentiel de valeur ajoutée grâce ses couleurs spéciales, la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PC1120 domine largement le marché de l’impression de production en Europe, aux États-Unis et dans la région Asie-Pacifique.</w:t>
      </w:r>
    </w:p>
    <w:p w14:paraId="086130CF" w14:textId="6759BB69" w:rsidR="006E1F9A" w:rsidRPr="00832211" w:rsidRDefault="006E1F9A" w:rsidP="006E1F9A">
      <w:pPr>
        <w:spacing w:line="360" w:lineRule="auto"/>
        <w:jc w:val="both"/>
        <w:rPr>
          <w:rFonts w:ascii="Arial" w:hAnsi="Arial" w:cs="Arial"/>
        </w:rPr>
      </w:pPr>
      <w:r w:rsidRPr="00832211">
        <w:rPr>
          <w:rFonts w:ascii="Arial" w:eastAsia="Arial" w:hAnsi="Arial" w:cs="Arial"/>
          <w:lang w:bidi="fr-FR"/>
        </w:rPr>
        <w:t xml:space="preserve">Les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EC2100S et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EC2100 affichent une cadence élevée de 100 pages par minute</w:t>
      </w:r>
      <w:r w:rsidRPr="00832211">
        <w:rPr>
          <w:rFonts w:ascii="Arial" w:eastAsia="Arial" w:hAnsi="Arial" w:cs="Arial"/>
          <w:vertAlign w:val="superscript"/>
          <w:lang w:bidi="fr-FR"/>
        </w:rPr>
        <w:t>*2</w:t>
      </w:r>
      <w:r w:rsidRPr="00832211">
        <w:rPr>
          <w:rFonts w:ascii="Arial" w:eastAsia="Arial" w:hAnsi="Arial" w:cs="Arial"/>
          <w:lang w:bidi="fr-FR"/>
        </w:rPr>
        <w:t xml:space="preserve"> et sont principalement utilisées dans les domaines de l’impression de labeur et l’impression rapide. Avec leur cadence de 85 pages par minute</w:t>
      </w:r>
      <w:r w:rsidRPr="00832211">
        <w:rPr>
          <w:rFonts w:ascii="Arial" w:eastAsia="Arial" w:hAnsi="Arial" w:cs="Arial"/>
          <w:vertAlign w:val="superscript"/>
          <w:lang w:bidi="fr-FR"/>
        </w:rPr>
        <w:t>*2</w:t>
      </w:r>
      <w:r w:rsidRPr="00832211">
        <w:rPr>
          <w:rFonts w:ascii="Arial" w:eastAsia="Arial" w:hAnsi="Arial" w:cs="Arial"/>
          <w:lang w:bidi="fr-FR"/>
        </w:rPr>
        <w:t xml:space="preserve">, les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SC285S et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SC285 sont quant à elles utilisées pour l’impression rapide et les impressions en interne.</w:t>
      </w:r>
    </w:p>
    <w:p w14:paraId="139A36FD" w14:textId="77777777" w:rsidR="006E1F9A" w:rsidRPr="00832211" w:rsidRDefault="006E1F9A" w:rsidP="006E1F9A">
      <w:pPr>
        <w:spacing w:line="360" w:lineRule="auto"/>
        <w:jc w:val="both"/>
        <w:rPr>
          <w:rFonts w:ascii="Arial" w:hAnsi="Arial" w:cs="Arial"/>
        </w:rPr>
      </w:pPr>
    </w:p>
    <w:p w14:paraId="6157D86E" w14:textId="77777777" w:rsidR="00837611" w:rsidRPr="00832211" w:rsidRDefault="00837611" w:rsidP="006E1F9A">
      <w:pPr>
        <w:spacing w:line="360" w:lineRule="auto"/>
        <w:jc w:val="both"/>
        <w:rPr>
          <w:rFonts w:ascii="Arial" w:hAnsi="Arial" w:cs="Arial"/>
        </w:rPr>
      </w:pPr>
    </w:p>
    <w:p w14:paraId="691C298A" w14:textId="77777777" w:rsidR="00837611" w:rsidRPr="00832211" w:rsidRDefault="00837611" w:rsidP="006E1F9A">
      <w:pPr>
        <w:spacing w:line="360" w:lineRule="auto"/>
        <w:jc w:val="both"/>
        <w:rPr>
          <w:rFonts w:ascii="Arial" w:hAnsi="Arial" w:cs="Arial"/>
        </w:rPr>
      </w:pPr>
    </w:p>
    <w:p w14:paraId="4DD1F220" w14:textId="65CA0A39" w:rsidR="002E76AA" w:rsidRPr="00832211" w:rsidRDefault="006E1F9A" w:rsidP="006E1F9A">
      <w:pPr>
        <w:spacing w:line="360" w:lineRule="auto"/>
        <w:jc w:val="both"/>
        <w:rPr>
          <w:rFonts w:ascii="Arial" w:hAnsi="Arial" w:cs="Arial"/>
        </w:rPr>
      </w:pPr>
      <w:r w:rsidRPr="00832211">
        <w:rPr>
          <w:rFonts w:ascii="Arial" w:eastAsia="Arial" w:hAnsi="Arial" w:cs="Arial"/>
          <w:lang w:bidi="fr-FR"/>
        </w:rPr>
        <w:t>Elles sont capables de prendre en charge une large gamme de grammages (de 52 g/m² à 400 g/m²</w:t>
      </w:r>
      <w:r w:rsidRPr="00832211">
        <w:rPr>
          <w:rFonts w:ascii="Arial" w:eastAsia="Arial" w:hAnsi="Arial" w:cs="Arial"/>
          <w:vertAlign w:val="superscript"/>
          <w:lang w:bidi="fr-FR"/>
        </w:rPr>
        <w:t xml:space="preserve">*3) </w:t>
      </w:r>
      <w:r w:rsidRPr="00832211">
        <w:rPr>
          <w:rFonts w:ascii="Arial" w:eastAsia="Arial" w:hAnsi="Arial" w:cs="Arial"/>
          <w:lang w:bidi="fr-FR"/>
        </w:rPr>
        <w:t>et de formats papier (de 90 x 146 mm à 330 x 1 300 mm</w:t>
      </w:r>
      <w:r w:rsidRPr="00832211">
        <w:rPr>
          <w:rFonts w:ascii="Arial" w:eastAsia="Arial" w:hAnsi="Arial" w:cs="Arial"/>
          <w:vertAlign w:val="superscript"/>
          <w:lang w:bidi="fr-FR"/>
        </w:rPr>
        <w:t>*4</w:t>
      </w:r>
      <w:r w:rsidRPr="00832211">
        <w:rPr>
          <w:rFonts w:ascii="Arial" w:eastAsia="Arial" w:hAnsi="Arial" w:cs="Arial"/>
          <w:lang w:bidi="fr-FR"/>
        </w:rPr>
        <w:t xml:space="preserve">) sans pour autant réduire leur vitesse d’impression. Équipées d’une nouvelle fonction, la Smart Monitoring </w:t>
      </w:r>
      <w:proofErr w:type="spellStart"/>
      <w:r w:rsidRPr="00832211">
        <w:rPr>
          <w:rFonts w:ascii="Arial" w:eastAsia="Arial" w:hAnsi="Arial" w:cs="Arial"/>
          <w:lang w:bidi="fr-FR"/>
        </w:rPr>
        <w:t>Gate</w:t>
      </w:r>
      <w:proofErr w:type="spellEnd"/>
      <w:r w:rsidRPr="00832211">
        <w:rPr>
          <w:rFonts w:ascii="Arial" w:eastAsia="Arial" w:hAnsi="Arial" w:cs="Arial"/>
          <w:lang w:bidi="fr-FR"/>
        </w:rPr>
        <w:t xml:space="preserve"> D1</w:t>
      </w:r>
      <w:r w:rsidRPr="00832211">
        <w:rPr>
          <w:rFonts w:ascii="Arial" w:eastAsia="Arial" w:hAnsi="Arial" w:cs="Arial"/>
          <w:vertAlign w:val="superscript"/>
          <w:lang w:bidi="fr-FR"/>
        </w:rPr>
        <w:t>*5</w:t>
      </w:r>
      <w:r w:rsidRPr="00832211">
        <w:rPr>
          <w:rFonts w:ascii="Arial" w:eastAsia="Arial" w:hAnsi="Arial" w:cs="Arial"/>
          <w:lang w:bidi="fr-FR"/>
        </w:rPr>
        <w:t xml:space="preserve">, elles détectent les variations de couleur et les défauts d’alignement avant-arrière pendant l’impression et les corrigent automatiquement en temps réel, afin de maintenir une qualité d’impression élevée sans aucune incidence sur la productivité. Et pour générer des images de grande qualité et bénéficier de flux de travail fluides, les utilisateurs pourront opter pour un serveur d’impression </w:t>
      </w:r>
      <w:proofErr w:type="spellStart"/>
      <w:r w:rsidRPr="00832211">
        <w:rPr>
          <w:rFonts w:ascii="Arial" w:eastAsia="Arial" w:hAnsi="Arial" w:cs="Arial"/>
          <w:lang w:bidi="fr-FR"/>
        </w:rPr>
        <w:t>Revoria</w:t>
      </w:r>
      <w:proofErr w:type="spellEnd"/>
      <w:r w:rsidRPr="00832211">
        <w:rPr>
          <w:rFonts w:ascii="Arial" w:eastAsia="Arial" w:hAnsi="Arial" w:cs="Arial"/>
          <w:lang w:bidi="fr-FR"/>
        </w:rPr>
        <w:t xml:space="preserve"> </w:t>
      </w:r>
      <w:proofErr w:type="spellStart"/>
      <w:r w:rsidRPr="00832211">
        <w:rPr>
          <w:rFonts w:ascii="Arial" w:eastAsia="Arial" w:hAnsi="Arial" w:cs="Arial"/>
          <w:lang w:bidi="fr-FR"/>
        </w:rPr>
        <w:t>Flow</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ou </w:t>
      </w:r>
      <w:proofErr w:type="spellStart"/>
      <w:r w:rsidRPr="00832211">
        <w:rPr>
          <w:rFonts w:ascii="Arial" w:eastAsia="Arial" w:hAnsi="Arial" w:cs="Arial"/>
          <w:lang w:bidi="fr-FR"/>
        </w:rPr>
        <w:t>Fiery</w:t>
      </w:r>
      <w:proofErr w:type="spellEnd"/>
      <w:r w:rsidRPr="00832211">
        <w:rPr>
          <w:rFonts w:ascii="Arial" w:eastAsia="Arial" w:hAnsi="Arial" w:cs="Arial"/>
          <w:lang w:bidi="fr-FR"/>
        </w:rPr>
        <w:t xml:space="preserve">. Grâce à leur nouveau système de développement vertical du toner permettant de limiter l’encombrement de l’appareil, les utilisateurs pourront désormais produire des impressions de qualité supérieure, quels que soient la longueur de tirage, les délais de livraison ou le type de produit (catalogues, brochures, manuels ou encore supports promotionnels).  </w:t>
      </w:r>
    </w:p>
    <w:p w14:paraId="7CD948D9" w14:textId="7CE97DBC" w:rsidR="00286A9E" w:rsidRPr="00832211" w:rsidRDefault="00286A9E" w:rsidP="006E1F9A">
      <w:pPr>
        <w:spacing w:line="360" w:lineRule="auto"/>
        <w:jc w:val="both"/>
        <w:rPr>
          <w:rFonts w:ascii="Arial" w:hAnsi="Arial" w:cs="Arial"/>
        </w:rPr>
      </w:pPr>
      <w:r w:rsidRPr="00832211">
        <w:rPr>
          <w:rFonts w:ascii="Arial" w:eastAsia="Arial" w:hAnsi="Arial" w:cs="Arial"/>
          <w:lang w:bidi="fr-FR"/>
        </w:rPr>
        <w:t xml:space="preserve">Les imprimantes cinq couleurs « EC2100S » et « SC285S » seront présentées sur notre stand lors de la </w:t>
      </w:r>
      <w:proofErr w:type="spellStart"/>
      <w:r w:rsidRPr="00832211">
        <w:rPr>
          <w:rFonts w:ascii="Arial" w:eastAsia="Arial" w:hAnsi="Arial" w:cs="Arial"/>
          <w:lang w:bidi="fr-FR"/>
        </w:rPr>
        <w:t>drupa</w:t>
      </w:r>
      <w:proofErr w:type="spellEnd"/>
      <w:r w:rsidRPr="00832211">
        <w:rPr>
          <w:rFonts w:ascii="Arial" w:eastAsia="Arial" w:hAnsi="Arial" w:cs="Arial"/>
          <w:lang w:bidi="fr-FR"/>
        </w:rPr>
        <w:t xml:space="preserve">. Nous y avons intégré une couleur rose afin d’élargir la palette de couleurs et de reproduire fidèlement les nuances de carnation. Vous pourrez comparer les différences de rendement entre l’impression quadri et ce mode amélioré de rendu des couleurs. Nous vous présenterons également la fonction « Smart Monitoring </w:t>
      </w:r>
      <w:proofErr w:type="spellStart"/>
      <w:r w:rsidRPr="00832211">
        <w:rPr>
          <w:rFonts w:ascii="Arial" w:eastAsia="Arial" w:hAnsi="Arial" w:cs="Arial"/>
          <w:lang w:bidi="fr-FR"/>
        </w:rPr>
        <w:t>Gate</w:t>
      </w:r>
      <w:proofErr w:type="spellEnd"/>
      <w:r w:rsidRPr="00832211">
        <w:rPr>
          <w:rFonts w:ascii="Arial" w:eastAsia="Arial" w:hAnsi="Arial" w:cs="Arial"/>
          <w:lang w:bidi="fr-FR"/>
        </w:rPr>
        <w:t xml:space="preserve"> D1 » et vous découvrirez, au cours d’une démonstration en temps réel, les processus de correction. Vous pourrez ainsi constater par vous-même les améliorations apportées à la qualité d’image et à la finesse des détails de nos échantillons quadri, ainsi que les possibilités créatives de l’option cinq couleurs.</w:t>
      </w:r>
    </w:p>
    <w:p w14:paraId="58B778D0" w14:textId="239CB443" w:rsidR="002E76AA" w:rsidRPr="00832211" w:rsidRDefault="00680062" w:rsidP="004A276C">
      <w:pPr>
        <w:spacing w:line="360" w:lineRule="auto"/>
        <w:jc w:val="both"/>
        <w:rPr>
          <w:rFonts w:ascii="Arial" w:hAnsi="Arial" w:cs="Arial"/>
        </w:rPr>
      </w:pPr>
      <w:r w:rsidRPr="00832211">
        <w:rPr>
          <w:noProof/>
          <w:lang w:bidi="fr-FR"/>
        </w:rPr>
        <w:drawing>
          <wp:anchor distT="0" distB="0" distL="114300" distR="114300" simplePos="0" relativeHeight="251659264" behindDoc="0" locked="0" layoutInCell="1" allowOverlap="1" wp14:anchorId="383A7A25" wp14:editId="619C72DE">
            <wp:simplePos x="0" y="0"/>
            <wp:positionH relativeFrom="column">
              <wp:posOffset>0</wp:posOffset>
            </wp:positionH>
            <wp:positionV relativeFrom="paragraph">
              <wp:posOffset>242901</wp:posOffset>
            </wp:positionV>
            <wp:extent cx="4818380" cy="764540"/>
            <wp:effectExtent l="0" t="0" r="127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7602" b="12066"/>
                    <a:stretch/>
                  </pic:blipFill>
                  <pic:spPr bwMode="auto">
                    <a:xfrm>
                      <a:off x="0" y="0"/>
                      <a:ext cx="4818380"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3DB5EB" w14:textId="63D954F2" w:rsidR="002E76AA" w:rsidRPr="00832211" w:rsidRDefault="002E76AA" w:rsidP="004A276C">
      <w:pPr>
        <w:spacing w:line="360" w:lineRule="auto"/>
        <w:jc w:val="both"/>
        <w:rPr>
          <w:rFonts w:ascii="Arial" w:hAnsi="Arial" w:cs="Arial"/>
          <w:lang w:eastAsia="ja-JP"/>
        </w:rPr>
      </w:pPr>
    </w:p>
    <w:p w14:paraId="0299854A" w14:textId="10D396D2" w:rsidR="002E76AA" w:rsidRPr="00832211" w:rsidRDefault="002E76AA" w:rsidP="004A276C">
      <w:pPr>
        <w:spacing w:line="360" w:lineRule="auto"/>
        <w:jc w:val="both"/>
        <w:rPr>
          <w:rFonts w:ascii="Arial" w:hAnsi="Arial" w:cs="Arial"/>
          <w:lang w:eastAsia="ja-JP"/>
        </w:rPr>
      </w:pPr>
    </w:p>
    <w:p w14:paraId="2764E6A6" w14:textId="3F540238" w:rsidR="00BB01BF" w:rsidRPr="00832211" w:rsidRDefault="00680062" w:rsidP="004A276C">
      <w:pPr>
        <w:spacing w:line="360" w:lineRule="auto"/>
        <w:jc w:val="both"/>
        <w:rPr>
          <w:rFonts w:ascii="Arial" w:hAnsi="Arial" w:cs="Arial"/>
          <w:lang w:eastAsia="ja-JP"/>
        </w:rPr>
      </w:pPr>
      <w:r w:rsidRPr="00832211">
        <w:rPr>
          <w:noProof/>
          <w:lang w:bidi="fr-FR"/>
        </w:rPr>
        <w:drawing>
          <wp:anchor distT="0" distB="0" distL="114300" distR="114300" simplePos="0" relativeHeight="251663360" behindDoc="0" locked="0" layoutInCell="1" allowOverlap="1" wp14:anchorId="27EF3770" wp14:editId="49EFAA94">
            <wp:simplePos x="0" y="0"/>
            <wp:positionH relativeFrom="margin">
              <wp:posOffset>0</wp:posOffset>
            </wp:positionH>
            <wp:positionV relativeFrom="paragraph">
              <wp:posOffset>344805</wp:posOffset>
            </wp:positionV>
            <wp:extent cx="4818380" cy="854710"/>
            <wp:effectExtent l="0" t="0" r="127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4943" b="50525"/>
                    <a:stretch/>
                  </pic:blipFill>
                  <pic:spPr bwMode="auto">
                    <a:xfrm>
                      <a:off x="0" y="0"/>
                      <a:ext cx="4818380" cy="854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2211">
        <w:rPr>
          <w:rFonts w:ascii="Meiryo" w:eastAsia="Meiryo" w:hAnsi="Meiryo" w:cs="Meiryo"/>
          <w:noProof/>
          <w:sz w:val="21"/>
          <w:szCs w:val="21"/>
          <w:lang w:bidi="fr-FR"/>
        </w:rPr>
        <mc:AlternateContent>
          <mc:Choice Requires="wps">
            <w:drawing>
              <wp:anchor distT="0" distB="0" distL="114300" distR="114300" simplePos="0" relativeHeight="251661312" behindDoc="0" locked="0" layoutInCell="1" allowOverlap="1" wp14:anchorId="77FE7033" wp14:editId="7E310EEB">
                <wp:simplePos x="0" y="0"/>
                <wp:positionH relativeFrom="margin">
                  <wp:posOffset>1422400</wp:posOffset>
                </wp:positionH>
                <wp:positionV relativeFrom="paragraph">
                  <wp:posOffset>69546</wp:posOffset>
                </wp:positionV>
                <wp:extent cx="2051050" cy="215900"/>
                <wp:effectExtent l="0" t="0" r="6350" b="0"/>
                <wp:wrapNone/>
                <wp:docPr id="17" name="テキスト ボックス 17"/>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1BE2A8DB" w14:textId="77777777" w:rsidR="00BB01BF" w:rsidRPr="00BB01BF" w:rsidRDefault="00BB01BF" w:rsidP="00BB01BF">
                            <w:pPr>
                              <w:rPr>
                                <w:rFonts w:ascii="Arial" w:hAnsi="Arial" w:cs="Arial"/>
                                <w:sz w:val="18"/>
                                <w:szCs w:val="18"/>
                              </w:rPr>
                            </w:pPr>
                            <w:proofErr w:type="spellStart"/>
                            <w:r w:rsidRPr="00BB01BF">
                              <w:rPr>
                                <w:rFonts w:ascii="Arial" w:eastAsia="Arial" w:hAnsi="Arial" w:cs="Arial"/>
                                <w:sz w:val="18"/>
                                <w:szCs w:val="18"/>
                                <w:lang w:bidi="fr-FR"/>
                              </w:rPr>
                              <w:t>Revoria</w:t>
                            </w:r>
                            <w:proofErr w:type="spellEnd"/>
                            <w:r w:rsidRPr="00BB01BF">
                              <w:rPr>
                                <w:rFonts w:ascii="Arial" w:eastAsia="Arial" w:hAnsi="Arial" w:cs="Arial"/>
                                <w:sz w:val="18"/>
                                <w:szCs w:val="18"/>
                                <w:lang w:bidi="fr-FR"/>
                              </w:rPr>
                              <w:t> </w:t>
                            </w:r>
                            <w:proofErr w:type="spellStart"/>
                            <w:r w:rsidRPr="00BB01BF">
                              <w:rPr>
                                <w:rFonts w:ascii="Arial" w:eastAsia="Arial" w:hAnsi="Arial" w:cs="Arial"/>
                                <w:sz w:val="18"/>
                                <w:szCs w:val="18"/>
                                <w:lang w:bidi="fr-FR"/>
                              </w:rPr>
                              <w:t>Press</w:t>
                            </w:r>
                            <w:r w:rsidRPr="00BB01BF">
                              <w:rPr>
                                <w:rFonts w:ascii="Arial" w:eastAsia="Arial" w:hAnsi="Arial" w:cs="Arial"/>
                                <w:sz w:val="18"/>
                                <w:szCs w:val="18"/>
                                <w:vertAlign w:val="superscript"/>
                                <w:lang w:bidi="fr-FR"/>
                              </w:rPr>
                              <w:t>TM</w:t>
                            </w:r>
                            <w:proofErr w:type="spellEnd"/>
                            <w:r w:rsidRPr="00BB01BF">
                              <w:rPr>
                                <w:rFonts w:ascii="Arial" w:eastAsia="Arial" w:hAnsi="Arial" w:cs="Arial"/>
                                <w:sz w:val="18"/>
                                <w:szCs w:val="18"/>
                                <w:lang w:bidi="fr-FR"/>
                              </w:rPr>
                              <w:t xml:space="preserve"> EC2100S / EC2100</w:t>
                            </w:r>
                          </w:p>
                          <w:p w14:paraId="6174A16A" w14:textId="77777777" w:rsidR="00BB01BF" w:rsidRPr="00BB01BF" w:rsidRDefault="00BB01BF" w:rsidP="00BB01B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E7033" id="_x0000_t202" coordsize="21600,21600" o:spt="202" path="m,l,21600r21600,l21600,xe">
                <v:stroke joinstyle="miter"/>
                <v:path gradientshapeok="t" o:connecttype="rect"/>
              </v:shapetype>
              <v:shape id="テキスト ボックス 17" o:spid="_x0000_s1026" type="#_x0000_t202" style="position:absolute;left:0;text-align:left;margin-left:112pt;margin-top:5.5pt;width:161.5pt;height: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" fillcolor="window" stroked="f" strokeweight=".5pt">
                <v:textbox>
                  <w:txbxContent>
                    <w:p w14:paraId="1BE2A8DB" w14:textId="77777777" w:rsidR="00BB01BF" w:rsidRPr="00BB01BF" w:rsidRDefault="00BB01BF" w:rsidP="00BB01BF">
                      <w:pPr>
                        <w:rPr>
                          <w:rFonts w:ascii="Arial" w:hAnsi="Arial" w:cs="Arial"/>
                          <w:sz w:val="18"/>
                          <w:szCs w:val="18"/>
                        </w:rPr>
                      </w:pPr>
                      <w:r w:rsidRPr="00BB01BF">
                        <w:rPr>
                          <w:rFonts w:ascii="Arial" w:eastAsia="Arial" w:hAnsi="Arial" w:cs="Arial"/>
                          <w:sz w:val="18"/>
                          <w:szCs w:val="18"/>
                          <w:lang w:bidi="fr-FR"/>
                        </w:rPr>
                        <w:t>Revoria Press</w:t>
                      </w:r>
                      <w:r w:rsidRPr="00BB01BF">
                        <w:rPr>
                          <w:rFonts w:ascii="Arial" w:eastAsia="Arial" w:hAnsi="Arial" w:cs="Arial"/>
                          <w:sz w:val="18"/>
                          <w:szCs w:val="18"/>
                          <w:vertAlign w:val="superscript"/>
                          <w:lang w:bidi="fr-FR"/>
                        </w:rPr>
                        <w:t>TM</w:t>
                      </w:r>
                      <w:r w:rsidRPr="00BB01BF">
                        <w:rPr>
                          <w:rFonts w:ascii="Arial" w:eastAsia="Arial" w:hAnsi="Arial" w:cs="Arial"/>
                          <w:sz w:val="18"/>
                          <w:szCs w:val="18"/>
                          <w:lang w:bidi="fr-FR"/>
                        </w:rPr>
                        <w:t xml:space="preserve"> EC2100S / EC2100</w:t>
                      </w:r>
                    </w:p>
                    <w:p w14:paraId="6174A16A" w14:textId="77777777" w:rsidR="00BB01BF" w:rsidRPr="00BB01BF" w:rsidRDefault="00BB01BF" w:rsidP="00BB01BF">
                      <w:pPr>
                        <w:rPr>
                          <w:rFonts w:ascii="Arial" w:hAnsi="Arial" w:cs="Arial"/>
                        </w:rPr>
                      </w:pPr>
                    </w:p>
                  </w:txbxContent>
                </v:textbox>
                <w10:wrap anchorx="margin"/>
              </v:shape>
            </w:pict>
          </mc:Fallback>
        </mc:AlternateContent>
      </w:r>
    </w:p>
    <w:p w14:paraId="643BF329" w14:textId="39AAE2B8" w:rsidR="00BB01BF" w:rsidRPr="00832211" w:rsidRDefault="00BB01BF" w:rsidP="004A276C">
      <w:pPr>
        <w:spacing w:line="360" w:lineRule="auto"/>
        <w:jc w:val="both"/>
        <w:rPr>
          <w:rFonts w:ascii="Arial" w:hAnsi="Arial" w:cs="Arial"/>
          <w:lang w:eastAsia="ja-JP"/>
        </w:rPr>
      </w:pPr>
    </w:p>
    <w:p w14:paraId="06C5DD41" w14:textId="7524DEAA" w:rsidR="00BB01BF" w:rsidRPr="00832211" w:rsidRDefault="00BB01BF" w:rsidP="004A276C">
      <w:pPr>
        <w:spacing w:line="360" w:lineRule="auto"/>
        <w:jc w:val="both"/>
        <w:rPr>
          <w:rFonts w:ascii="Arial" w:hAnsi="Arial" w:cs="Arial"/>
          <w:lang w:eastAsia="ja-JP"/>
        </w:rPr>
      </w:pPr>
    </w:p>
    <w:p w14:paraId="111343ED" w14:textId="1D1BAA7B" w:rsidR="00BB01BF" w:rsidRPr="00832211" w:rsidRDefault="00680062" w:rsidP="004A276C">
      <w:pPr>
        <w:spacing w:line="360" w:lineRule="auto"/>
        <w:jc w:val="both"/>
        <w:rPr>
          <w:rFonts w:ascii="Arial" w:hAnsi="Arial" w:cs="Arial"/>
          <w:lang w:eastAsia="ja-JP"/>
        </w:rPr>
      </w:pPr>
      <w:r w:rsidRPr="00832211">
        <w:rPr>
          <w:rFonts w:ascii="Meiryo" w:eastAsia="Meiryo" w:hAnsi="Meiryo" w:cs="Meiryo"/>
          <w:noProof/>
          <w:sz w:val="21"/>
          <w:szCs w:val="21"/>
          <w:lang w:bidi="fr-FR"/>
        </w:rPr>
        <mc:AlternateContent>
          <mc:Choice Requires="wps">
            <w:drawing>
              <wp:anchor distT="0" distB="0" distL="114300" distR="114300" simplePos="0" relativeHeight="251665408" behindDoc="0" locked="0" layoutInCell="1" allowOverlap="1" wp14:anchorId="4BCEF4D5" wp14:editId="1DE68282">
                <wp:simplePos x="0" y="0"/>
                <wp:positionH relativeFrom="margin">
                  <wp:posOffset>1470660</wp:posOffset>
                </wp:positionH>
                <wp:positionV relativeFrom="paragraph">
                  <wp:posOffset>202896</wp:posOffset>
                </wp:positionV>
                <wp:extent cx="2051050" cy="215900"/>
                <wp:effectExtent l="0" t="0" r="6350" b="0"/>
                <wp:wrapNone/>
                <wp:docPr id="18" name="テキスト ボックス 18"/>
                <wp:cNvGraphicFramePr/>
                <a:graphic xmlns:a="http://schemas.openxmlformats.org/drawingml/2006/main">
                  <a:graphicData uri="http://schemas.microsoft.com/office/word/2010/wordprocessingShape">
                    <wps:wsp>
                      <wps:cNvSpPr txBox="1"/>
                      <wps:spPr>
                        <a:xfrm>
                          <a:off x="0" y="0"/>
                          <a:ext cx="2051050" cy="215900"/>
                        </a:xfrm>
                        <a:prstGeom prst="rect">
                          <a:avLst/>
                        </a:prstGeom>
                        <a:solidFill>
                          <a:sysClr val="window" lastClr="FFFFFF"/>
                        </a:solidFill>
                        <a:ln w="6350">
                          <a:noFill/>
                        </a:ln>
                      </wps:spPr>
                      <wps:txbx>
                        <w:txbxContent>
                          <w:p w14:paraId="76E5C3B9" w14:textId="77777777" w:rsidR="003B4DF2" w:rsidRPr="003B4DF2" w:rsidRDefault="003B4DF2" w:rsidP="003B4DF2">
                            <w:pPr>
                              <w:rPr>
                                <w:rFonts w:ascii="Arial" w:hAnsi="Arial" w:cs="Arial"/>
                                <w:sz w:val="18"/>
                                <w:szCs w:val="18"/>
                              </w:rPr>
                            </w:pPr>
                            <w:proofErr w:type="spellStart"/>
                            <w:r w:rsidRPr="003B4DF2">
                              <w:rPr>
                                <w:rFonts w:ascii="Arial" w:eastAsia="Arial" w:hAnsi="Arial" w:cs="Arial"/>
                                <w:sz w:val="18"/>
                                <w:szCs w:val="18"/>
                                <w:lang w:bidi="fr-FR"/>
                              </w:rPr>
                              <w:t>Revoria</w:t>
                            </w:r>
                            <w:proofErr w:type="spellEnd"/>
                            <w:r w:rsidRPr="003B4DF2">
                              <w:rPr>
                                <w:rFonts w:ascii="Arial" w:eastAsia="Arial" w:hAnsi="Arial" w:cs="Arial"/>
                                <w:sz w:val="18"/>
                                <w:szCs w:val="18"/>
                                <w:lang w:bidi="fr-FR"/>
                              </w:rPr>
                              <w:t> </w:t>
                            </w:r>
                            <w:proofErr w:type="spellStart"/>
                            <w:r w:rsidRPr="003B4DF2">
                              <w:rPr>
                                <w:rFonts w:ascii="Arial" w:eastAsia="Arial" w:hAnsi="Arial" w:cs="Arial"/>
                                <w:sz w:val="18"/>
                                <w:szCs w:val="18"/>
                                <w:lang w:bidi="fr-FR"/>
                              </w:rPr>
                              <w:t>Press</w:t>
                            </w:r>
                            <w:r w:rsidRPr="003B4DF2">
                              <w:rPr>
                                <w:rFonts w:ascii="Arial" w:eastAsia="Arial" w:hAnsi="Arial" w:cs="Arial"/>
                                <w:sz w:val="18"/>
                                <w:szCs w:val="18"/>
                                <w:vertAlign w:val="superscript"/>
                                <w:lang w:bidi="fr-FR"/>
                              </w:rPr>
                              <w:t>TM</w:t>
                            </w:r>
                            <w:proofErr w:type="spellEnd"/>
                            <w:r w:rsidRPr="003B4DF2">
                              <w:rPr>
                                <w:rFonts w:ascii="Arial" w:eastAsia="Arial" w:hAnsi="Arial" w:cs="Arial"/>
                                <w:sz w:val="18"/>
                                <w:szCs w:val="18"/>
                                <w:lang w:bidi="fr-FR"/>
                              </w:rPr>
                              <w:t xml:space="preserve"> SC285S / SC285</w:t>
                            </w:r>
                          </w:p>
                          <w:p w14:paraId="67927CC7" w14:textId="77777777" w:rsidR="003B4DF2" w:rsidRPr="003B4DF2" w:rsidRDefault="003B4DF2" w:rsidP="003B4DF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EF4D5" id="テキスト ボックス 18" o:spid="_x0000_s1027" type="#_x0000_t202" style="position:absolute;left:0;text-align:left;margin-left:115.8pt;margin-top:16pt;width:161.5pt;height:1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" fillcolor="window" stroked="f" strokeweight=".5pt">
                <v:textbox>
                  <w:txbxContent>
                    <w:p w14:paraId="76E5C3B9" w14:textId="77777777" w:rsidR="003B4DF2" w:rsidRPr="003B4DF2" w:rsidRDefault="003B4DF2" w:rsidP="003B4DF2">
                      <w:pPr>
                        <w:rPr>
                          <w:rFonts w:ascii="Arial" w:hAnsi="Arial" w:cs="Arial"/>
                          <w:sz w:val="18"/>
                          <w:szCs w:val="18"/>
                        </w:rPr>
                      </w:pPr>
                      <w:r w:rsidRPr="003B4DF2">
                        <w:rPr>
                          <w:rFonts w:ascii="Arial" w:eastAsia="Arial" w:hAnsi="Arial" w:cs="Arial"/>
                          <w:sz w:val="18"/>
                          <w:szCs w:val="18"/>
                          <w:lang w:bidi="fr-FR"/>
                        </w:rPr>
                        <w:t>Revoria Press</w:t>
                      </w:r>
                      <w:r w:rsidRPr="003B4DF2">
                        <w:rPr>
                          <w:rFonts w:ascii="Arial" w:eastAsia="Arial" w:hAnsi="Arial" w:cs="Arial"/>
                          <w:sz w:val="18"/>
                          <w:szCs w:val="18"/>
                          <w:vertAlign w:val="superscript"/>
                          <w:lang w:bidi="fr-FR"/>
                        </w:rPr>
                        <w:t>TM</w:t>
                      </w:r>
                      <w:r w:rsidRPr="003B4DF2">
                        <w:rPr>
                          <w:rFonts w:ascii="Arial" w:eastAsia="Arial" w:hAnsi="Arial" w:cs="Arial"/>
                          <w:sz w:val="18"/>
                          <w:szCs w:val="18"/>
                          <w:lang w:bidi="fr-FR"/>
                        </w:rPr>
                        <w:t xml:space="preserve"> SC285S / SC285</w:t>
                      </w:r>
                    </w:p>
                    <w:p w14:paraId="67927CC7" w14:textId="77777777" w:rsidR="003B4DF2" w:rsidRPr="003B4DF2" w:rsidRDefault="003B4DF2" w:rsidP="003B4DF2">
                      <w:pPr>
                        <w:rPr>
                          <w:rFonts w:ascii="Arial" w:hAnsi="Arial" w:cs="Arial"/>
                        </w:rPr>
                      </w:pPr>
                    </w:p>
                  </w:txbxContent>
                </v:textbox>
                <w10:wrap anchorx="margin"/>
              </v:shape>
            </w:pict>
          </mc:Fallback>
        </mc:AlternateContent>
      </w:r>
    </w:p>
    <w:p w14:paraId="6A89F6BE" w14:textId="5B45BAC9" w:rsidR="00680062" w:rsidRPr="00832211" w:rsidRDefault="00680062" w:rsidP="00501610">
      <w:pPr>
        <w:spacing w:line="360" w:lineRule="auto"/>
        <w:jc w:val="both"/>
        <w:rPr>
          <w:rFonts w:ascii="Arial" w:hAnsi="Arial" w:cs="Arial"/>
          <w:b/>
          <w:bCs/>
          <w:lang w:eastAsia="ja-JP"/>
        </w:rPr>
      </w:pPr>
    </w:p>
    <w:p w14:paraId="3724FA3F" w14:textId="77777777" w:rsidR="00837611" w:rsidRPr="00832211" w:rsidRDefault="00837611" w:rsidP="00501610">
      <w:pPr>
        <w:spacing w:line="360" w:lineRule="auto"/>
        <w:jc w:val="both"/>
        <w:rPr>
          <w:rFonts w:ascii="Arial" w:hAnsi="Arial" w:cs="Arial"/>
          <w:b/>
          <w:bCs/>
          <w:lang w:eastAsia="ja-JP"/>
        </w:rPr>
      </w:pPr>
    </w:p>
    <w:p w14:paraId="35280B90" w14:textId="6FFD7BF9" w:rsidR="00501610" w:rsidRPr="00832211" w:rsidRDefault="00501610" w:rsidP="00501610">
      <w:pPr>
        <w:spacing w:line="360" w:lineRule="auto"/>
        <w:jc w:val="both"/>
        <w:rPr>
          <w:rFonts w:ascii="Arial" w:hAnsi="Arial" w:cs="Arial"/>
          <w:b/>
          <w:bCs/>
          <w:lang w:eastAsia="ja-JP"/>
        </w:rPr>
      </w:pPr>
      <w:r w:rsidRPr="00832211">
        <w:rPr>
          <w:rFonts w:ascii="Arial" w:eastAsia="Arial" w:hAnsi="Arial" w:cs="Arial" w:hint="eastAsia"/>
          <w:b/>
          <w:lang w:bidi="fr-FR"/>
        </w:rPr>
        <w:t>【Principales caractéristiques des nouveaux produits】</w:t>
      </w:r>
    </w:p>
    <w:p w14:paraId="5C50764B" w14:textId="5CBA3667" w:rsidR="00501610" w:rsidRPr="00832211" w:rsidRDefault="00501610" w:rsidP="00501610">
      <w:pPr>
        <w:pStyle w:val="ListParagraph"/>
        <w:numPr>
          <w:ilvl w:val="0"/>
          <w:numId w:val="8"/>
        </w:numPr>
        <w:spacing w:line="360" w:lineRule="auto"/>
        <w:jc w:val="both"/>
        <w:rPr>
          <w:rFonts w:ascii="Arial" w:hAnsi="Arial" w:cs="Arial"/>
          <w:b/>
          <w:bCs/>
          <w:lang w:eastAsia="ja-JP"/>
        </w:rPr>
      </w:pPr>
      <w:proofErr w:type="spellStart"/>
      <w:r w:rsidRPr="00832211">
        <w:rPr>
          <w:rFonts w:ascii="Arial" w:eastAsia="Arial" w:hAnsi="Arial" w:cs="Arial"/>
          <w:b/>
          <w:lang w:bidi="fr-FR"/>
        </w:rPr>
        <w:t>Revoria</w:t>
      </w:r>
      <w:proofErr w:type="spellEnd"/>
      <w:r w:rsidRPr="00832211">
        <w:rPr>
          <w:rFonts w:ascii="Arial" w:eastAsia="Arial" w:hAnsi="Arial" w:cs="Arial"/>
          <w:b/>
          <w:lang w:bidi="fr-FR"/>
        </w:rPr>
        <w:t> </w:t>
      </w:r>
      <w:proofErr w:type="spellStart"/>
      <w:r w:rsidRPr="00832211">
        <w:rPr>
          <w:rFonts w:ascii="Arial" w:eastAsia="Arial" w:hAnsi="Arial" w:cs="Arial"/>
          <w:b/>
          <w:lang w:bidi="fr-FR"/>
        </w:rPr>
        <w:t>Press</w:t>
      </w:r>
      <w:r w:rsidRPr="00832211">
        <w:rPr>
          <w:rFonts w:ascii="Arial" w:eastAsia="Arial" w:hAnsi="Arial" w:cs="Arial"/>
          <w:b/>
          <w:vertAlign w:val="superscript"/>
          <w:lang w:bidi="fr-FR"/>
        </w:rPr>
        <w:t>TM</w:t>
      </w:r>
      <w:proofErr w:type="spellEnd"/>
      <w:r w:rsidRPr="00832211">
        <w:rPr>
          <w:rFonts w:ascii="Arial" w:eastAsia="Arial" w:hAnsi="Arial" w:cs="Arial"/>
          <w:b/>
          <w:lang w:bidi="fr-FR"/>
        </w:rPr>
        <w:t xml:space="preserve"> EC2100S / SC285S (disponibles pour les deux produits)</w:t>
      </w:r>
    </w:p>
    <w:p w14:paraId="1D06FEE9" w14:textId="77777777" w:rsidR="00501610" w:rsidRPr="00832211" w:rsidRDefault="00501610" w:rsidP="00501610">
      <w:pPr>
        <w:pStyle w:val="ListParagraph"/>
        <w:numPr>
          <w:ilvl w:val="0"/>
          <w:numId w:val="10"/>
        </w:numPr>
        <w:spacing w:line="360" w:lineRule="auto"/>
        <w:jc w:val="both"/>
        <w:rPr>
          <w:rFonts w:ascii="Arial" w:hAnsi="Arial" w:cs="Arial"/>
          <w:lang w:eastAsia="ja-JP"/>
        </w:rPr>
      </w:pPr>
      <w:r w:rsidRPr="00832211">
        <w:rPr>
          <w:rFonts w:ascii="Arial" w:eastAsia="Arial" w:hAnsi="Arial" w:cs="Arial"/>
          <w:lang w:bidi="fr-FR"/>
        </w:rPr>
        <w:t>Équipées d’un moteur d’impression cinq couleurs en un seul passage, un toner spécial peut être utilisé en complément des toners CMJN. Une gamme complète de fonctions auxiliaires est disponible, pour une utilisation facile des couleurs spéciales.</w:t>
      </w:r>
    </w:p>
    <w:p w14:paraId="34DD7006" w14:textId="4EC5A074" w:rsidR="00501610" w:rsidRPr="00832211" w:rsidRDefault="00501610" w:rsidP="00501610">
      <w:pPr>
        <w:pStyle w:val="ListParagraph"/>
        <w:numPr>
          <w:ilvl w:val="0"/>
          <w:numId w:val="10"/>
        </w:numPr>
        <w:spacing w:line="360" w:lineRule="auto"/>
        <w:jc w:val="both"/>
        <w:rPr>
          <w:rFonts w:ascii="Arial" w:hAnsi="Arial" w:cs="Arial"/>
          <w:lang w:eastAsia="ja-JP"/>
        </w:rPr>
      </w:pPr>
      <w:r w:rsidRPr="00832211">
        <w:rPr>
          <w:rFonts w:ascii="Arial" w:eastAsia="Arial" w:hAnsi="Arial" w:cs="Arial"/>
          <w:lang w:bidi="fr-FR"/>
        </w:rPr>
        <w:t>Plusieurs toners spéciaux disponibles en transparent, rose, rouge personnalisé, or et argent. Il est possible de produire toute une série de couleurs métalliques en mélangeant des toners or et argent très brillants avec des toners CMJN.</w:t>
      </w:r>
    </w:p>
    <w:p w14:paraId="6BA7828D" w14:textId="3B312A89" w:rsidR="00501610" w:rsidRPr="00832211" w:rsidRDefault="00501610" w:rsidP="00501610">
      <w:pPr>
        <w:pStyle w:val="ListParagraph"/>
        <w:numPr>
          <w:ilvl w:val="0"/>
          <w:numId w:val="10"/>
        </w:numPr>
        <w:spacing w:line="360" w:lineRule="auto"/>
        <w:jc w:val="both"/>
        <w:rPr>
          <w:rFonts w:ascii="Arial" w:hAnsi="Arial" w:cs="Arial"/>
          <w:lang w:eastAsia="ja-JP"/>
        </w:rPr>
      </w:pPr>
      <w:r w:rsidRPr="00832211">
        <w:rPr>
          <w:rFonts w:ascii="Arial" w:eastAsia="Arial" w:hAnsi="Arial" w:cs="Arial"/>
          <w:lang w:bidi="fr-FR"/>
        </w:rPr>
        <w:t xml:space="preserve">Les données d’image sont automatiquement divisées en cinq couleurs CMJN et rose sur les serveurs d’impression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Flow</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et </w:t>
      </w:r>
      <w:proofErr w:type="spellStart"/>
      <w:r w:rsidRPr="00832211">
        <w:rPr>
          <w:rFonts w:ascii="Arial" w:eastAsia="Arial" w:hAnsi="Arial" w:cs="Arial"/>
          <w:lang w:bidi="fr-FR"/>
        </w:rPr>
        <w:t>Fiery</w:t>
      </w:r>
      <w:proofErr w:type="spellEnd"/>
      <w:r w:rsidRPr="00832211">
        <w:rPr>
          <w:rFonts w:ascii="Arial" w:eastAsia="Arial" w:hAnsi="Arial" w:cs="Arial"/>
          <w:lang w:bidi="fr-FR"/>
        </w:rPr>
        <w:t>.</w:t>
      </w:r>
    </w:p>
    <w:p w14:paraId="0BC39C2E" w14:textId="77777777" w:rsidR="00501610" w:rsidRPr="00832211" w:rsidRDefault="00501610" w:rsidP="00501610">
      <w:pPr>
        <w:pStyle w:val="ListParagraph"/>
        <w:numPr>
          <w:ilvl w:val="0"/>
          <w:numId w:val="10"/>
        </w:numPr>
        <w:spacing w:line="360" w:lineRule="auto"/>
        <w:jc w:val="both"/>
        <w:rPr>
          <w:rFonts w:ascii="Arial" w:hAnsi="Arial" w:cs="Arial"/>
          <w:lang w:eastAsia="ja-JP"/>
        </w:rPr>
      </w:pPr>
      <w:r w:rsidRPr="00832211">
        <w:rPr>
          <w:rFonts w:ascii="Arial" w:eastAsia="Arial" w:hAnsi="Arial" w:cs="Arial"/>
          <w:lang w:bidi="fr-FR"/>
        </w:rPr>
        <w:t>Les modèles peuvent être créés tout en vérifiant le rendu des couleurs spéciales grâce à la fonction d’aperçu. Les utilisateurs peuvent ainsi imprimer leurs tests d’impression rapidement et facilement.</w:t>
      </w:r>
    </w:p>
    <w:p w14:paraId="4122722E" w14:textId="7E332948" w:rsidR="00BB01BF" w:rsidRPr="00832211" w:rsidRDefault="00501610" w:rsidP="00501610">
      <w:pPr>
        <w:pStyle w:val="ListParagraph"/>
        <w:numPr>
          <w:ilvl w:val="0"/>
          <w:numId w:val="10"/>
        </w:numPr>
        <w:spacing w:line="360" w:lineRule="auto"/>
        <w:jc w:val="both"/>
        <w:rPr>
          <w:rFonts w:ascii="Arial" w:hAnsi="Arial" w:cs="Arial"/>
          <w:lang w:eastAsia="ja-JP"/>
        </w:rPr>
      </w:pPr>
      <w:r w:rsidRPr="00832211">
        <w:rPr>
          <w:rFonts w:ascii="Arial" w:eastAsia="Arial" w:hAnsi="Arial" w:cs="Arial"/>
          <w:lang w:bidi="fr-FR"/>
        </w:rPr>
        <w:t>Les utilisateurs peuvent remplacer le toner spécial facilement et plus rapidement</w:t>
      </w:r>
      <w:r w:rsidRPr="00832211">
        <w:rPr>
          <w:rFonts w:ascii="Arial" w:eastAsia="Arial" w:hAnsi="Arial" w:cs="Arial"/>
          <w:vertAlign w:val="superscript"/>
          <w:lang w:bidi="fr-FR"/>
        </w:rPr>
        <w:t>*5</w:t>
      </w:r>
      <w:r w:rsidRPr="00832211">
        <w:rPr>
          <w:rFonts w:ascii="Arial" w:eastAsia="Arial" w:hAnsi="Arial" w:cs="Arial"/>
          <w:lang w:bidi="fr-FR"/>
        </w:rPr>
        <w:t>.</w:t>
      </w:r>
    </w:p>
    <w:p w14:paraId="2178D37B" w14:textId="0418C270" w:rsidR="009F014D" w:rsidRPr="00832211" w:rsidRDefault="00031934" w:rsidP="00031934">
      <w:pPr>
        <w:pStyle w:val="ListParagraph"/>
        <w:numPr>
          <w:ilvl w:val="0"/>
          <w:numId w:val="8"/>
        </w:numPr>
        <w:spacing w:line="360" w:lineRule="auto"/>
        <w:jc w:val="both"/>
        <w:rPr>
          <w:rFonts w:ascii="Arial" w:hAnsi="Arial" w:cs="Arial"/>
          <w:b/>
          <w:bCs/>
          <w:lang w:eastAsia="ja-JP"/>
        </w:rPr>
      </w:pPr>
      <w:proofErr w:type="spellStart"/>
      <w:r w:rsidRPr="00832211">
        <w:rPr>
          <w:rFonts w:ascii="Arial" w:eastAsia="Arial" w:hAnsi="Arial" w:cs="Arial"/>
          <w:b/>
          <w:lang w:bidi="fr-FR"/>
        </w:rPr>
        <w:t>Revoria</w:t>
      </w:r>
      <w:proofErr w:type="spellEnd"/>
      <w:r w:rsidRPr="00832211">
        <w:rPr>
          <w:rFonts w:ascii="Arial" w:eastAsia="Arial" w:hAnsi="Arial" w:cs="Arial"/>
          <w:b/>
          <w:lang w:bidi="fr-FR"/>
        </w:rPr>
        <w:t> </w:t>
      </w:r>
      <w:proofErr w:type="spellStart"/>
      <w:r w:rsidRPr="00832211">
        <w:rPr>
          <w:rFonts w:ascii="Arial" w:eastAsia="Arial" w:hAnsi="Arial" w:cs="Arial"/>
          <w:b/>
          <w:lang w:bidi="fr-FR"/>
        </w:rPr>
        <w:t>Press</w:t>
      </w:r>
      <w:r w:rsidRPr="00832211">
        <w:rPr>
          <w:rFonts w:ascii="Arial" w:eastAsia="Arial" w:hAnsi="Arial" w:cs="Arial"/>
          <w:b/>
          <w:vertAlign w:val="superscript"/>
          <w:lang w:bidi="fr-FR"/>
        </w:rPr>
        <w:t>TM</w:t>
      </w:r>
      <w:proofErr w:type="spellEnd"/>
      <w:r w:rsidRPr="00832211">
        <w:rPr>
          <w:rFonts w:ascii="Arial" w:eastAsia="Arial" w:hAnsi="Arial" w:cs="Arial"/>
          <w:b/>
          <w:lang w:bidi="fr-FR"/>
        </w:rPr>
        <w:t xml:space="preserve"> EC2100S / EC2100 / SC285S / SC285 (disponibles pour les quatre produits)</w:t>
      </w:r>
    </w:p>
    <w:p w14:paraId="16C9BB4C" w14:textId="77777777" w:rsidR="008F3BF3" w:rsidRPr="00832211" w:rsidRDefault="008F3BF3" w:rsidP="008F3BF3">
      <w:pPr>
        <w:pStyle w:val="ListParagraph"/>
        <w:numPr>
          <w:ilvl w:val="0"/>
          <w:numId w:val="11"/>
        </w:numPr>
        <w:spacing w:line="360" w:lineRule="auto"/>
        <w:jc w:val="both"/>
        <w:rPr>
          <w:rFonts w:ascii="Arial" w:hAnsi="Arial" w:cs="Arial"/>
          <w:lang w:eastAsia="ja-JP"/>
        </w:rPr>
      </w:pPr>
      <w:r w:rsidRPr="00832211">
        <w:rPr>
          <w:rFonts w:ascii="Arial" w:eastAsia="Arial" w:hAnsi="Arial" w:cs="Arial"/>
          <w:lang w:bidi="fr-FR"/>
        </w:rPr>
        <w:t xml:space="preserve">Exploitation optimale de l’espace grâce à des têtes d’impression LED compactes et une impression haute résolution de 2 400 ppp. </w:t>
      </w:r>
    </w:p>
    <w:p w14:paraId="0B7E2B68" w14:textId="77777777" w:rsidR="008F3BF3" w:rsidRPr="00832211" w:rsidRDefault="008F3BF3" w:rsidP="008F3BF3">
      <w:pPr>
        <w:pStyle w:val="ListParagraph"/>
        <w:numPr>
          <w:ilvl w:val="0"/>
          <w:numId w:val="11"/>
        </w:numPr>
        <w:spacing w:line="360" w:lineRule="auto"/>
        <w:jc w:val="both"/>
        <w:rPr>
          <w:rFonts w:ascii="Arial" w:hAnsi="Arial" w:cs="Arial"/>
          <w:lang w:eastAsia="ja-JP"/>
        </w:rPr>
      </w:pPr>
      <w:r w:rsidRPr="00832211">
        <w:rPr>
          <w:rFonts w:ascii="Arial" w:eastAsia="Arial" w:hAnsi="Arial" w:cs="Arial"/>
          <w:lang w:bidi="fr-FR"/>
        </w:rPr>
        <w:t xml:space="preserve">Productivité accrue grâce à l’impression haute vitesse. Les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EC2100S / EC2100 impriment à cadence de 100 pages par minute, contre 85 pages par minute pour les </w:t>
      </w:r>
      <w:proofErr w:type="spellStart"/>
      <w:r w:rsidRPr="00832211">
        <w:rPr>
          <w:rFonts w:ascii="Arial" w:eastAsia="Arial" w:hAnsi="Arial" w:cs="Arial"/>
          <w:lang w:bidi="fr-FR"/>
        </w:rPr>
        <w:t>Revoria</w:t>
      </w:r>
      <w:proofErr w:type="spellEnd"/>
      <w:r w:rsidRPr="00832211">
        <w:rPr>
          <w:rFonts w:ascii="Arial" w:eastAsia="Arial" w:hAnsi="Arial" w:cs="Arial"/>
          <w:lang w:bidi="fr-FR"/>
        </w:rPr>
        <w:t xml:space="preserve">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SC285S / SC285.</w:t>
      </w:r>
    </w:p>
    <w:p w14:paraId="7D30D746" w14:textId="77777777" w:rsidR="008F3BF3" w:rsidRPr="00832211" w:rsidRDefault="008F3BF3" w:rsidP="008F3BF3">
      <w:pPr>
        <w:pStyle w:val="ListParagraph"/>
        <w:numPr>
          <w:ilvl w:val="0"/>
          <w:numId w:val="11"/>
        </w:numPr>
        <w:spacing w:line="360" w:lineRule="auto"/>
        <w:jc w:val="both"/>
        <w:rPr>
          <w:rFonts w:ascii="Arial" w:hAnsi="Arial" w:cs="Arial"/>
          <w:lang w:eastAsia="ja-JP"/>
        </w:rPr>
      </w:pPr>
      <w:r w:rsidRPr="00832211">
        <w:rPr>
          <w:rFonts w:ascii="Arial" w:eastAsia="Arial" w:hAnsi="Arial" w:cs="Arial"/>
          <w:lang w:bidi="fr-FR"/>
        </w:rPr>
        <w:t>Gestion polyvalente des supports pour une large gamme d’applications.</w:t>
      </w:r>
    </w:p>
    <w:p w14:paraId="12FDD2ED" w14:textId="77777777" w:rsidR="008F3BF3" w:rsidRPr="00832211" w:rsidRDefault="008F3BF3" w:rsidP="00415AE0">
      <w:pPr>
        <w:pStyle w:val="ListParagraph"/>
        <w:numPr>
          <w:ilvl w:val="1"/>
          <w:numId w:val="11"/>
        </w:numPr>
        <w:spacing w:line="360" w:lineRule="auto"/>
        <w:jc w:val="both"/>
        <w:rPr>
          <w:rFonts w:ascii="Arial" w:hAnsi="Arial" w:cs="Arial"/>
          <w:lang w:eastAsia="ja-JP"/>
        </w:rPr>
      </w:pPr>
      <w:r w:rsidRPr="00832211">
        <w:rPr>
          <w:rFonts w:ascii="Arial" w:eastAsia="Arial" w:hAnsi="Arial" w:cs="Arial"/>
          <w:lang w:bidi="fr-FR"/>
        </w:rPr>
        <w:lastRenderedPageBreak/>
        <w:t>L’unité de fusion compacte à rouleaux produit des impressions haute qualité sur du papier texturé.</w:t>
      </w:r>
    </w:p>
    <w:p w14:paraId="71D552E8" w14:textId="77777777" w:rsidR="00415AE0" w:rsidRPr="00832211" w:rsidRDefault="008F3BF3" w:rsidP="00415AE0">
      <w:pPr>
        <w:pStyle w:val="ListParagraph"/>
        <w:numPr>
          <w:ilvl w:val="1"/>
          <w:numId w:val="11"/>
        </w:numPr>
        <w:spacing w:line="360" w:lineRule="auto"/>
        <w:jc w:val="both"/>
        <w:rPr>
          <w:rFonts w:ascii="Arial" w:hAnsi="Arial" w:cs="Arial"/>
          <w:lang w:eastAsia="ja-JP"/>
        </w:rPr>
      </w:pPr>
      <w:r w:rsidRPr="00832211">
        <w:rPr>
          <w:rFonts w:ascii="Arial" w:eastAsia="Arial" w:hAnsi="Arial" w:cs="Arial"/>
          <w:lang w:bidi="fr-FR"/>
        </w:rPr>
        <w:t>Équipées d’une alimentation par aspiration d’air</w:t>
      </w:r>
      <w:r w:rsidRPr="00832211">
        <w:rPr>
          <w:rFonts w:ascii="Arial" w:eastAsia="Arial" w:hAnsi="Arial" w:cs="Arial"/>
          <w:vertAlign w:val="superscript"/>
          <w:lang w:bidi="fr-FR"/>
        </w:rPr>
        <w:t>*6</w:t>
      </w:r>
      <w:r w:rsidRPr="00832211">
        <w:rPr>
          <w:rFonts w:ascii="Arial" w:eastAsia="Arial" w:hAnsi="Arial" w:cs="Arial"/>
          <w:lang w:bidi="fr-FR"/>
        </w:rPr>
        <w:t xml:space="preserve"> afin d’assurer une alimentation fiable du papier couché, qui a tendance à coller aux autres feuilles. Le module d’élimination de l’électricité statique D1</w:t>
      </w:r>
      <w:r w:rsidRPr="00832211">
        <w:rPr>
          <w:rFonts w:ascii="Arial" w:eastAsia="Arial" w:hAnsi="Arial" w:cs="Arial"/>
          <w:vertAlign w:val="superscript"/>
          <w:lang w:bidi="fr-FR"/>
        </w:rPr>
        <w:t>*6</w:t>
      </w:r>
      <w:r w:rsidRPr="00832211">
        <w:rPr>
          <w:rFonts w:ascii="Arial" w:eastAsia="Arial" w:hAnsi="Arial" w:cs="Arial"/>
          <w:lang w:bidi="fr-FR"/>
        </w:rPr>
        <w:t xml:space="preserve"> supprime l’électricité statique présente sur le papier film et les autres papiers sensibles à ce phénomène, permettant de réduire l’adhérence entre les feuilles et donc de gagner en efficacité.</w:t>
      </w:r>
    </w:p>
    <w:p w14:paraId="4A2AE00E" w14:textId="77777777" w:rsidR="00415AE0" w:rsidRPr="00832211" w:rsidRDefault="008F3BF3" w:rsidP="00415AE0">
      <w:pPr>
        <w:pStyle w:val="ListParagraph"/>
        <w:numPr>
          <w:ilvl w:val="1"/>
          <w:numId w:val="11"/>
        </w:numPr>
        <w:spacing w:line="360" w:lineRule="auto"/>
        <w:jc w:val="both"/>
        <w:rPr>
          <w:rFonts w:ascii="Arial" w:hAnsi="Arial" w:cs="Arial"/>
          <w:lang w:eastAsia="ja-JP"/>
        </w:rPr>
      </w:pPr>
      <w:r w:rsidRPr="00832211">
        <w:rPr>
          <w:rFonts w:ascii="Arial" w:eastAsia="Arial" w:hAnsi="Arial" w:cs="Arial"/>
          <w:lang w:bidi="fr-FR"/>
        </w:rPr>
        <w:t>La machine prend également en charge les sorties papier comme les enveloppes, le papier résistant à l’eau et le carton utilisé pour les emballages.</w:t>
      </w:r>
    </w:p>
    <w:p w14:paraId="149494FE" w14:textId="77777777" w:rsidR="00415AE0" w:rsidRPr="00832211" w:rsidRDefault="008F3BF3" w:rsidP="00415AE0">
      <w:pPr>
        <w:pStyle w:val="ListParagraph"/>
        <w:numPr>
          <w:ilvl w:val="0"/>
          <w:numId w:val="11"/>
        </w:numPr>
        <w:spacing w:line="360" w:lineRule="auto"/>
        <w:jc w:val="both"/>
        <w:rPr>
          <w:rFonts w:ascii="Arial" w:hAnsi="Arial" w:cs="Arial"/>
          <w:lang w:eastAsia="ja-JP"/>
        </w:rPr>
      </w:pPr>
      <w:r w:rsidRPr="00832211">
        <w:rPr>
          <w:rFonts w:ascii="Arial" w:eastAsia="Arial" w:hAnsi="Arial" w:cs="Arial"/>
          <w:lang w:bidi="fr-FR"/>
        </w:rPr>
        <w:t>Le système d’inspection des impressions</w:t>
      </w:r>
      <w:r w:rsidRPr="00832211">
        <w:rPr>
          <w:rFonts w:ascii="Arial" w:eastAsia="Arial" w:hAnsi="Arial" w:cs="Arial"/>
          <w:vertAlign w:val="superscript"/>
          <w:lang w:bidi="fr-FR"/>
        </w:rPr>
        <w:t>*6</w:t>
      </w:r>
      <w:r w:rsidRPr="00832211">
        <w:rPr>
          <w:rFonts w:ascii="Arial" w:eastAsia="Arial" w:hAnsi="Arial" w:cs="Arial"/>
          <w:lang w:bidi="fr-FR"/>
        </w:rPr>
        <w:t xml:space="preserve"> inspecte les résultats automatiquement et en temps réel afin de détecter les défauts d’impression tels que les points, les taches, les trous, les stries et les plis présents sur le papier. Le système contrôle la lisibilité des caractères et des codes-barres, la continuité des informations de numérotation ainsi que la continuité de la numérotation et les caractères recto/verso.</w:t>
      </w:r>
    </w:p>
    <w:p w14:paraId="4A630040" w14:textId="650B8CF2" w:rsidR="00931244" w:rsidRPr="00832211" w:rsidRDefault="00931244" w:rsidP="00976C79">
      <w:pPr>
        <w:pStyle w:val="ListParagraph"/>
        <w:numPr>
          <w:ilvl w:val="0"/>
          <w:numId w:val="11"/>
        </w:numPr>
        <w:spacing w:line="360" w:lineRule="auto"/>
        <w:jc w:val="both"/>
        <w:rPr>
          <w:rFonts w:ascii="Arial" w:hAnsi="Arial" w:cs="Arial"/>
          <w:lang w:eastAsia="ja-JP"/>
        </w:rPr>
      </w:pPr>
      <w:r w:rsidRPr="00832211">
        <w:rPr>
          <w:rFonts w:ascii="Arial" w:eastAsia="Arial" w:hAnsi="Arial" w:cs="Arial"/>
          <w:lang w:bidi="fr-FR"/>
        </w:rPr>
        <w:t xml:space="preserve">Les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EC2100S / EC2100 seront compatibles avec les serveurs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Flow</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et </w:t>
      </w:r>
      <w:proofErr w:type="spellStart"/>
      <w:r w:rsidRPr="00832211">
        <w:rPr>
          <w:rFonts w:ascii="Arial" w:eastAsia="Arial" w:hAnsi="Arial" w:cs="Arial"/>
          <w:lang w:bidi="fr-FR"/>
        </w:rPr>
        <w:t>Fiery</w:t>
      </w:r>
      <w:proofErr w:type="spellEnd"/>
      <w:r w:rsidRPr="00832211">
        <w:rPr>
          <w:rFonts w:ascii="Arial" w:eastAsia="Arial" w:hAnsi="Arial" w:cs="Arial"/>
          <w:lang w:bidi="fr-FR"/>
        </w:rPr>
        <w:t xml:space="preserve">® EC21 / EC22. De la même manière, les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Press</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SC285S / SC285 seront compatibles avec les serveurs </w:t>
      </w:r>
      <w:proofErr w:type="spellStart"/>
      <w:r w:rsidRPr="00832211">
        <w:rPr>
          <w:rFonts w:ascii="Arial" w:eastAsia="Arial" w:hAnsi="Arial" w:cs="Arial"/>
          <w:lang w:bidi="fr-FR"/>
        </w:rPr>
        <w:t>Revoria</w:t>
      </w:r>
      <w:proofErr w:type="spellEnd"/>
      <w:r w:rsidRPr="00832211">
        <w:rPr>
          <w:rFonts w:ascii="Arial" w:eastAsia="Arial" w:hAnsi="Arial" w:cs="Arial"/>
          <w:lang w:bidi="fr-FR"/>
        </w:rPr>
        <w:t> </w:t>
      </w:r>
      <w:proofErr w:type="spellStart"/>
      <w:r w:rsidRPr="00832211">
        <w:rPr>
          <w:rFonts w:ascii="Arial" w:eastAsia="Arial" w:hAnsi="Arial" w:cs="Arial"/>
          <w:lang w:bidi="fr-FR"/>
        </w:rPr>
        <w:t>Flow</w:t>
      </w:r>
      <w:r w:rsidRPr="00832211">
        <w:rPr>
          <w:rFonts w:ascii="Arial" w:eastAsia="Arial" w:hAnsi="Arial" w:cs="Arial"/>
          <w:vertAlign w:val="superscript"/>
          <w:lang w:bidi="fr-FR"/>
        </w:rPr>
        <w:t>TM</w:t>
      </w:r>
      <w:proofErr w:type="spellEnd"/>
      <w:r w:rsidRPr="00832211">
        <w:rPr>
          <w:rFonts w:ascii="Arial" w:eastAsia="Arial" w:hAnsi="Arial" w:cs="Arial"/>
          <w:lang w:bidi="fr-FR"/>
        </w:rPr>
        <w:t xml:space="preserve"> et </w:t>
      </w:r>
      <w:proofErr w:type="spellStart"/>
      <w:r w:rsidRPr="00832211">
        <w:rPr>
          <w:rFonts w:ascii="Arial" w:eastAsia="Arial" w:hAnsi="Arial" w:cs="Arial"/>
          <w:lang w:bidi="fr-FR"/>
        </w:rPr>
        <w:t>Fiery</w:t>
      </w:r>
      <w:proofErr w:type="spellEnd"/>
      <w:r w:rsidRPr="00832211">
        <w:rPr>
          <w:rFonts w:ascii="Arial" w:eastAsia="Arial" w:hAnsi="Arial" w:cs="Arial"/>
          <w:lang w:bidi="fr-FR"/>
        </w:rPr>
        <w:t>® SC21 / SC22C. Les clients auront le choix entre plusieurs options de serveurs d’impression selon leurs besoins.</w:t>
      </w:r>
    </w:p>
    <w:p w14:paraId="2EF872F7" w14:textId="77777777" w:rsidR="002C663F" w:rsidRPr="00832211" w:rsidRDefault="002C663F" w:rsidP="00F84933">
      <w:pPr>
        <w:spacing w:after="0" w:line="360" w:lineRule="auto"/>
        <w:jc w:val="both"/>
        <w:rPr>
          <w:rFonts w:ascii="Arial" w:hAnsi="Arial" w:cs="Arial"/>
          <w:sz w:val="18"/>
          <w:szCs w:val="18"/>
          <w:lang w:eastAsia="ja-JP"/>
        </w:rPr>
      </w:pPr>
    </w:p>
    <w:p w14:paraId="3FAE7167" w14:textId="58116910" w:rsidR="00F84933" w:rsidRPr="00832211" w:rsidRDefault="00F84933" w:rsidP="00F84933">
      <w:pPr>
        <w:spacing w:after="0" w:line="360" w:lineRule="auto"/>
        <w:jc w:val="both"/>
        <w:rPr>
          <w:rFonts w:ascii="Arial" w:hAnsi="Arial" w:cs="Arial"/>
          <w:sz w:val="18"/>
          <w:szCs w:val="18"/>
          <w:lang w:eastAsia="ja-JP"/>
        </w:rPr>
      </w:pPr>
      <w:r w:rsidRPr="00832211">
        <w:rPr>
          <w:rFonts w:ascii="Arial" w:eastAsia="Arial" w:hAnsi="Arial" w:cs="Arial"/>
          <w:sz w:val="18"/>
          <w:szCs w:val="18"/>
          <w:lang w:bidi="fr-FR"/>
        </w:rPr>
        <w:t xml:space="preserve">* 1 : Transparent, rose, rouge personnalisé, or et argent pour les toners spéciaux. La disponibilité des toner or et argent sera annoncée ultérieurement. </w:t>
      </w:r>
    </w:p>
    <w:p w14:paraId="2241634C" w14:textId="77777777" w:rsidR="00F84933" w:rsidRPr="00832211" w:rsidRDefault="00F84933" w:rsidP="00F84933">
      <w:pPr>
        <w:spacing w:after="0" w:line="360" w:lineRule="auto"/>
        <w:jc w:val="both"/>
        <w:rPr>
          <w:rFonts w:ascii="Arial" w:hAnsi="Arial" w:cs="Arial"/>
          <w:sz w:val="18"/>
          <w:szCs w:val="18"/>
          <w:lang w:eastAsia="ja-JP"/>
        </w:rPr>
      </w:pPr>
      <w:r w:rsidRPr="00832211">
        <w:rPr>
          <w:rFonts w:ascii="Arial" w:eastAsia="Arial" w:hAnsi="Arial" w:cs="Arial"/>
          <w:sz w:val="18"/>
          <w:szCs w:val="18"/>
          <w:lang w:bidi="fr-FR"/>
        </w:rPr>
        <w:t>* 2 : Grammage papier 52-400 g/m², papier A4 non couché et couleurs CMJN.</w:t>
      </w:r>
    </w:p>
    <w:p w14:paraId="418B1D25" w14:textId="77777777" w:rsidR="00F84933" w:rsidRPr="00832211" w:rsidRDefault="00F84933" w:rsidP="00F84933">
      <w:pPr>
        <w:spacing w:after="0" w:line="360" w:lineRule="auto"/>
        <w:jc w:val="both"/>
        <w:rPr>
          <w:rFonts w:ascii="Arial" w:hAnsi="Arial" w:cs="Arial"/>
          <w:sz w:val="18"/>
          <w:szCs w:val="18"/>
          <w:lang w:eastAsia="ja-JP"/>
        </w:rPr>
      </w:pPr>
      <w:r w:rsidRPr="00832211">
        <w:rPr>
          <w:rFonts w:ascii="Arial" w:eastAsia="Arial" w:hAnsi="Arial" w:cs="Arial"/>
          <w:sz w:val="18"/>
          <w:szCs w:val="18"/>
          <w:lang w:bidi="fr-FR"/>
        </w:rPr>
        <w:t>* 3 : Lors de l’utilisation de l’alimentation par aspiration d’air.</w:t>
      </w:r>
    </w:p>
    <w:p w14:paraId="10E9F9AC" w14:textId="77777777" w:rsidR="00F84933" w:rsidRPr="00832211" w:rsidRDefault="00F84933" w:rsidP="00F84933">
      <w:pPr>
        <w:spacing w:after="0" w:line="360" w:lineRule="auto"/>
        <w:jc w:val="both"/>
        <w:rPr>
          <w:rFonts w:ascii="Arial" w:hAnsi="Arial" w:cs="Arial"/>
          <w:sz w:val="18"/>
          <w:szCs w:val="18"/>
          <w:lang w:eastAsia="ja-JP"/>
        </w:rPr>
      </w:pPr>
      <w:r w:rsidRPr="00832211">
        <w:rPr>
          <w:rFonts w:ascii="Arial" w:eastAsia="Arial" w:hAnsi="Arial" w:cs="Arial"/>
          <w:sz w:val="18"/>
          <w:szCs w:val="18"/>
          <w:lang w:bidi="fr-FR"/>
        </w:rPr>
        <w:t>* 4 : Nécessite l’installation en option d’un bac d’alimentation/libération papier prenant en charge l’impression de longues feuilles.</w:t>
      </w:r>
    </w:p>
    <w:p w14:paraId="7B1BFE2B" w14:textId="77777777" w:rsidR="00F84933" w:rsidRPr="00832211" w:rsidRDefault="00F84933" w:rsidP="00F84933">
      <w:pPr>
        <w:spacing w:after="0" w:line="360" w:lineRule="auto"/>
        <w:jc w:val="both"/>
        <w:rPr>
          <w:rFonts w:ascii="Arial" w:hAnsi="Arial" w:cs="Arial"/>
          <w:sz w:val="18"/>
          <w:szCs w:val="18"/>
          <w:lang w:eastAsia="ja-JP"/>
        </w:rPr>
      </w:pPr>
      <w:r w:rsidRPr="00832211">
        <w:rPr>
          <w:rFonts w:ascii="Arial" w:eastAsia="Arial" w:hAnsi="Arial" w:cs="Arial"/>
          <w:sz w:val="18"/>
          <w:szCs w:val="18"/>
          <w:lang w:bidi="fr-FR"/>
        </w:rPr>
        <w:t>* 5 : Une formation préalable est nécessaire afin de remplacer les toners spéciaux.</w:t>
      </w:r>
    </w:p>
    <w:p w14:paraId="596D1E14" w14:textId="7BF2AAC8" w:rsidR="00CB56D0" w:rsidRPr="00832211" w:rsidRDefault="00F84933" w:rsidP="00F84933">
      <w:pPr>
        <w:spacing w:after="0" w:line="360" w:lineRule="auto"/>
        <w:jc w:val="both"/>
        <w:rPr>
          <w:rFonts w:ascii="Arial" w:hAnsi="Arial" w:cs="Arial"/>
          <w:sz w:val="18"/>
          <w:szCs w:val="18"/>
          <w:lang w:eastAsia="ja-JP"/>
        </w:rPr>
      </w:pPr>
      <w:r w:rsidRPr="00832211">
        <w:rPr>
          <w:rFonts w:ascii="Arial" w:eastAsia="Arial" w:hAnsi="Arial" w:cs="Arial"/>
          <w:sz w:val="18"/>
          <w:szCs w:val="18"/>
          <w:lang w:bidi="fr-FR"/>
        </w:rPr>
        <w:t>* 6 : L’utilisateur peut ajouter cette solution en option à installer sur les presses.</w:t>
      </w:r>
    </w:p>
    <w:p w14:paraId="75731718" w14:textId="77777777" w:rsidR="00CB56D0" w:rsidRPr="00832211" w:rsidRDefault="00CB56D0" w:rsidP="004A276C">
      <w:pPr>
        <w:spacing w:line="360" w:lineRule="auto"/>
        <w:jc w:val="both"/>
        <w:rPr>
          <w:rFonts w:ascii="Arial" w:hAnsi="Arial" w:cs="Arial"/>
          <w:lang w:eastAsia="ja-JP"/>
        </w:rPr>
      </w:pPr>
    </w:p>
    <w:p w14:paraId="22BACBFE" w14:textId="77777777" w:rsidR="00BA110A" w:rsidRPr="00832211" w:rsidRDefault="00DF0F80" w:rsidP="00D71F39">
      <w:pPr>
        <w:spacing w:line="360" w:lineRule="auto"/>
        <w:jc w:val="center"/>
        <w:rPr>
          <w:rFonts w:ascii="Arial" w:hAnsi="Arial" w:cs="Arial"/>
        </w:rPr>
      </w:pPr>
      <w:r w:rsidRPr="00832211">
        <w:rPr>
          <w:rFonts w:ascii="Arial" w:eastAsia="Arial" w:hAnsi="Arial" w:cs="Arial"/>
          <w:b/>
          <w:color w:val="000000" w:themeColor="text1"/>
          <w:lang w:bidi="fr-FR"/>
        </w:rPr>
        <w:t>FIN</w:t>
      </w:r>
    </w:p>
    <w:p w14:paraId="3EC35B64" w14:textId="77777777" w:rsidR="00EC36CF" w:rsidRPr="00832211" w:rsidRDefault="00EC36CF" w:rsidP="004E079D">
      <w:pPr>
        <w:spacing w:after="0" w:line="240" w:lineRule="auto"/>
        <w:jc w:val="both"/>
        <w:rPr>
          <w:rFonts w:ascii="Arial" w:hAnsi="Arial" w:cs="Arial"/>
          <w:color w:val="000000" w:themeColor="text1"/>
          <w:sz w:val="20"/>
          <w:szCs w:val="20"/>
        </w:rPr>
      </w:pPr>
    </w:p>
    <w:p w14:paraId="24846F55" w14:textId="77777777" w:rsidR="00F33C23" w:rsidRDefault="00F33C23" w:rsidP="00F33C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07AFDEDB" w14:textId="77777777" w:rsidR="00F33C23" w:rsidRDefault="00F33C23" w:rsidP="00F33C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FUJIFILM Corporation est l’une des principales sociétés d’exploitation de FUJIFILM Holdings. Depuis sa création en 1934, l’entreprise a développé une multitude de </w:t>
      </w:r>
      <w:r>
        <w:rPr>
          <w:rStyle w:val="normaltextrun"/>
          <w:rFonts w:ascii="Arial" w:hAnsi="Arial" w:cs="Arial"/>
          <w:sz w:val="20"/>
          <w:szCs w:val="20"/>
        </w:rPr>
        <w:lastRenderedPageBreak/>
        <w:t>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01053C46" w14:textId="77777777" w:rsidR="00F33C23" w:rsidRDefault="00F33C23" w:rsidP="00F33C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40E5EC32" w14:textId="77777777" w:rsidR="00F33C23" w:rsidRDefault="00F33C23" w:rsidP="00F33C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4FA31ECB" w14:textId="77777777" w:rsidR="00F33C23" w:rsidRDefault="00F33C23" w:rsidP="00F33C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3FE134E0" w14:textId="77777777" w:rsidR="00F33C23" w:rsidRDefault="00F33C23" w:rsidP="00F33C23">
      <w:pPr>
        <w:pStyle w:val="paragraph"/>
        <w:spacing w:before="0" w:beforeAutospacing="0" w:after="0" w:afterAutospacing="0"/>
        <w:jc w:val="both"/>
        <w:textAlignment w:val="baseline"/>
        <w:rPr>
          <w:rFonts w:ascii="Segoe UI" w:hAnsi="Segoe UI" w:cs="Segoe UI"/>
          <w:sz w:val="18"/>
          <w:szCs w:val="18"/>
        </w:rPr>
      </w:pPr>
      <w:hyperlink r:id="rId11" w:tgtFrame="_blank" w:history="1">
        <w:r>
          <w:rPr>
            <w:rStyle w:val="normaltextrun"/>
            <w:rFonts w:ascii="Arial" w:hAnsi="Arial" w:cs="Arial"/>
            <w:color w:val="0563C1"/>
            <w:sz w:val="20"/>
            <w:szCs w:val="20"/>
            <w:u w:val="single"/>
          </w:rPr>
          <w:t>fujifilmprint.eu</w:t>
        </w:r>
      </w:hyperlink>
      <w:r>
        <w:rPr>
          <w:rStyle w:val="normaltextrun"/>
          <w:rFonts w:ascii="Arial" w:hAnsi="Arial" w:cs="Arial"/>
          <w:sz w:val="20"/>
          <w:szCs w:val="20"/>
        </w:rPr>
        <w:t xml:space="preserve"> ou </w:t>
      </w:r>
      <w:hyperlink r:id="rId12" w:tgtFrame="_blank" w:history="1">
        <w:r>
          <w:rPr>
            <w:rStyle w:val="normaltextrun"/>
            <w:rFonts w:ascii="Arial" w:hAnsi="Arial" w:cs="Arial"/>
            <w:color w:val="0563C1"/>
            <w:sz w:val="20"/>
            <w:szCs w:val="20"/>
            <w:u w:val="single"/>
          </w:rPr>
          <w:t>youtube.com/</w:t>
        </w:r>
        <w:proofErr w:type="spellStart"/>
        <w:r>
          <w:rPr>
            <w:rStyle w:val="normaltextrun"/>
            <w:rFonts w:ascii="Arial" w:hAnsi="Arial" w:cs="Arial"/>
            <w:color w:val="0563C1"/>
            <w:sz w:val="20"/>
            <w:szCs w:val="20"/>
            <w:u w:val="single"/>
          </w:rPr>
          <w:t>FujifilmGSEurope</w:t>
        </w:r>
        <w:proofErr w:type="spellEnd"/>
      </w:hyperlink>
      <w:r>
        <w:rPr>
          <w:rStyle w:val="normaltextrun"/>
          <w:rFonts w:ascii="Arial" w:hAnsi="Arial" w:cs="Arial"/>
          <w:sz w:val="20"/>
          <w:szCs w:val="20"/>
        </w:rPr>
        <w:t xml:space="preserve"> ou suivez-nous sur @FujifilmPrint        </w:t>
      </w:r>
      <w:r>
        <w:rPr>
          <w:rStyle w:val="eop"/>
          <w:rFonts w:ascii="Arial" w:hAnsi="Arial" w:cs="Arial"/>
          <w:sz w:val="20"/>
          <w:szCs w:val="20"/>
        </w:rPr>
        <w:t> </w:t>
      </w:r>
    </w:p>
    <w:p w14:paraId="3DB65B21" w14:textId="77777777" w:rsidR="00F33C23" w:rsidRDefault="00F33C23" w:rsidP="00F33C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17D2CE18" w14:textId="77777777" w:rsidR="00F33C23" w:rsidRDefault="00F33C23" w:rsidP="00F33C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0D391EAD" w14:textId="77777777" w:rsidR="00F33C23" w:rsidRDefault="00F33C23" w:rsidP="00F33C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Daniel Porter        </w:t>
      </w:r>
      <w:r>
        <w:rPr>
          <w:rStyle w:val="eop"/>
          <w:rFonts w:ascii="Arial" w:hAnsi="Arial" w:cs="Arial"/>
          <w:sz w:val="20"/>
          <w:szCs w:val="20"/>
        </w:rPr>
        <w:t> </w:t>
      </w:r>
    </w:p>
    <w:p w14:paraId="635A8FEA" w14:textId="77777777" w:rsidR="00F33C23" w:rsidRDefault="00F33C23" w:rsidP="00F33C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AD Communications</w:t>
      </w:r>
      <w:r>
        <w:rPr>
          <w:rStyle w:val="tabchar"/>
          <w:rFonts w:ascii="Calibri" w:hAnsi="Calibri" w:cs="Calibri"/>
          <w:sz w:val="20"/>
          <w:szCs w:val="20"/>
        </w:rPr>
        <w:tab/>
      </w:r>
      <w:r>
        <w:rPr>
          <w:rStyle w:val="normaltextrun"/>
          <w:rFonts w:ascii="Arial" w:hAnsi="Arial" w:cs="Arial"/>
          <w:sz w:val="20"/>
          <w:szCs w:val="20"/>
        </w:rPr>
        <w:t>        </w:t>
      </w:r>
      <w:r>
        <w:rPr>
          <w:rStyle w:val="eop"/>
          <w:rFonts w:ascii="Arial" w:hAnsi="Arial" w:cs="Arial"/>
          <w:sz w:val="20"/>
          <w:szCs w:val="20"/>
        </w:rPr>
        <w:t> </w:t>
      </w:r>
    </w:p>
    <w:p w14:paraId="244FDF46" w14:textId="77777777" w:rsidR="00F33C23" w:rsidRDefault="00F33C23" w:rsidP="00F33C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E: </w:t>
      </w:r>
      <w:hyperlink r:id="rId13" w:tgtFrame="_blank" w:history="1">
        <w:r>
          <w:rPr>
            <w:rStyle w:val="normaltextrun"/>
            <w:rFonts w:ascii="Arial" w:hAnsi="Arial" w:cs="Arial"/>
            <w:color w:val="0563C1"/>
            <w:sz w:val="20"/>
            <w:szCs w:val="20"/>
            <w:u w:val="single"/>
          </w:rPr>
          <w:t>dporter@adcomms.co.uk</w:t>
        </w:r>
      </w:hyperlink>
      <w:r>
        <w:rPr>
          <w:rStyle w:val="normaltextrun"/>
          <w:rFonts w:ascii="Calibri" w:hAnsi="Calibri" w:cs="Calibri"/>
          <w:sz w:val="22"/>
          <w:szCs w:val="22"/>
        </w:rPr>
        <w:t>        </w:t>
      </w:r>
      <w:r>
        <w:rPr>
          <w:rStyle w:val="eop"/>
          <w:rFonts w:ascii="Calibri" w:hAnsi="Calibri" w:cs="Calibri"/>
          <w:sz w:val="22"/>
          <w:szCs w:val="22"/>
        </w:rPr>
        <w:t> </w:t>
      </w:r>
    </w:p>
    <w:p w14:paraId="27353D0C" w14:textId="77777777" w:rsidR="00F33C23" w:rsidRDefault="00F33C23" w:rsidP="00F33C2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Tel: +44 (0)1372 464470        </w:t>
      </w:r>
      <w:r>
        <w:rPr>
          <w:rStyle w:val="eop"/>
          <w:rFonts w:ascii="Arial" w:hAnsi="Arial" w:cs="Arial"/>
          <w:sz w:val="20"/>
          <w:szCs w:val="20"/>
        </w:rPr>
        <w:t> </w:t>
      </w:r>
    </w:p>
    <w:p w14:paraId="5A48F5D9" w14:textId="1757F5FB" w:rsidR="00ED1FDF" w:rsidRPr="00BF0F57" w:rsidRDefault="00ED1FDF" w:rsidP="00F33C23">
      <w:pPr>
        <w:pStyle w:val="paragraph"/>
        <w:spacing w:before="0" w:beforeAutospacing="0" w:after="0" w:afterAutospacing="0"/>
        <w:jc w:val="both"/>
        <w:textAlignment w:val="baseline"/>
        <w:rPr>
          <w:rFonts w:ascii="Arial" w:hAnsi="Arial" w:cs="Arial"/>
          <w:sz w:val="20"/>
          <w:szCs w:val="20"/>
        </w:rPr>
      </w:pPr>
    </w:p>
    <w:sectPr w:rsidR="00ED1FDF" w:rsidRPr="00BF0F57" w:rsidSect="00F25B85">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98F9D" w14:textId="77777777" w:rsidR="00B734BF" w:rsidRDefault="00B734BF" w:rsidP="00155739">
      <w:pPr>
        <w:spacing w:after="0" w:line="240" w:lineRule="auto"/>
      </w:pPr>
      <w:r>
        <w:separator/>
      </w:r>
    </w:p>
  </w:endnote>
  <w:endnote w:type="continuationSeparator" w:id="0">
    <w:p w14:paraId="3137B7BE" w14:textId="77777777" w:rsidR="00B734BF" w:rsidRDefault="00B734BF" w:rsidP="00155739">
      <w:pPr>
        <w:spacing w:after="0" w:line="240" w:lineRule="auto"/>
      </w:pPr>
      <w:r>
        <w:continuationSeparator/>
      </w:r>
    </w:p>
  </w:endnote>
  <w:endnote w:type="continuationNotice" w:id="1">
    <w:p w14:paraId="66A19DB8" w14:textId="77777777" w:rsidR="00B734BF" w:rsidRDefault="00B73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F6BFB" w14:textId="77777777" w:rsidR="00B734BF" w:rsidRDefault="00B734BF" w:rsidP="00155739">
      <w:pPr>
        <w:spacing w:after="0" w:line="240" w:lineRule="auto"/>
      </w:pPr>
      <w:r>
        <w:separator/>
      </w:r>
    </w:p>
  </w:footnote>
  <w:footnote w:type="continuationSeparator" w:id="0">
    <w:p w14:paraId="6D3C2ECF" w14:textId="77777777" w:rsidR="00B734BF" w:rsidRDefault="00B734BF" w:rsidP="00155739">
      <w:pPr>
        <w:spacing w:after="0" w:line="240" w:lineRule="auto"/>
      </w:pPr>
      <w:r>
        <w:continuationSeparator/>
      </w:r>
    </w:p>
  </w:footnote>
  <w:footnote w:type="continuationNotice" w:id="1">
    <w:p w14:paraId="05732296" w14:textId="77777777" w:rsidR="00B734BF" w:rsidRDefault="00B73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09EF" w14:textId="77777777" w:rsidR="00155739" w:rsidRDefault="00155739" w:rsidP="00155739">
    <w:pPr>
      <w:pStyle w:val="Header"/>
    </w:pPr>
    <w:r>
      <w:rPr>
        <w:b/>
        <w:noProof/>
        <w:lang w:bidi="fr-FR"/>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45F31" id="正方形/長方形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C404E"/>
    <w:multiLevelType w:val="hybridMultilevel"/>
    <w:tmpl w:val="71D6974C"/>
    <w:lvl w:ilvl="0" w:tplc="428C769A">
      <w:start w:val="1"/>
      <w:numFmt w:val="decimalFullWidth"/>
      <w:lvlText w:val="%1．"/>
      <w:lvlJc w:val="left"/>
      <w:pPr>
        <w:ind w:left="720" w:hanging="720"/>
      </w:pPr>
    </w:lvl>
    <w:lvl w:ilvl="1" w:tplc="04090017">
      <w:start w:val="1"/>
      <w:numFmt w:val="aiueoFullWidth"/>
      <w:lvlText w:val="(%2)"/>
      <w:lvlJc w:val="left"/>
      <w:pPr>
        <w:ind w:left="840" w:hanging="420"/>
        <w:contextualSpacing/>
      </w:pPr>
    </w:lvl>
    <w:lvl w:ilvl="2" w:tplc="04090011">
      <w:start w:val="1"/>
      <w:numFmt w:val="decimalEnclosedCircle"/>
      <w:lvlText w:val="%3"/>
      <w:lvlJc w:val="left"/>
      <w:pPr>
        <w:ind w:left="1260" w:hanging="420"/>
        <w:contextualSpacing/>
      </w:pPr>
    </w:lvl>
    <w:lvl w:ilvl="3" w:tplc="0409000F">
      <w:start w:val="1"/>
      <w:numFmt w:val="decimal"/>
      <w:lvlText w:val="%4."/>
      <w:lvlJc w:val="left"/>
      <w:pPr>
        <w:ind w:left="1680" w:hanging="420"/>
        <w:contextualSpacing/>
      </w:pPr>
    </w:lvl>
    <w:lvl w:ilvl="4" w:tplc="04090017">
      <w:start w:val="1"/>
      <w:numFmt w:val="aiueoFullWidth"/>
      <w:lvlText w:val="(%5)"/>
      <w:lvlJc w:val="left"/>
      <w:pPr>
        <w:ind w:left="2100" w:hanging="420"/>
        <w:contextualSpacing/>
      </w:pPr>
    </w:lvl>
    <w:lvl w:ilvl="5" w:tplc="04090011">
      <w:start w:val="1"/>
      <w:numFmt w:val="decimalEnclosedCircle"/>
      <w:lvlText w:val="%6"/>
      <w:lvlJc w:val="left"/>
      <w:pPr>
        <w:ind w:left="2520" w:hanging="420"/>
        <w:contextualSpacing/>
      </w:pPr>
    </w:lvl>
    <w:lvl w:ilvl="6" w:tplc="0409000F">
      <w:start w:val="1"/>
      <w:numFmt w:val="decimal"/>
      <w:lvlText w:val="%7."/>
      <w:lvlJc w:val="left"/>
      <w:pPr>
        <w:ind w:left="2940" w:hanging="420"/>
        <w:contextualSpacing/>
      </w:pPr>
    </w:lvl>
    <w:lvl w:ilvl="7" w:tplc="04090017">
      <w:start w:val="1"/>
      <w:numFmt w:val="aiueoFullWidth"/>
      <w:lvlText w:val="(%8)"/>
      <w:lvlJc w:val="left"/>
      <w:pPr>
        <w:ind w:left="3360" w:hanging="420"/>
        <w:contextualSpacing/>
      </w:pPr>
    </w:lvl>
    <w:lvl w:ilvl="8" w:tplc="04090011">
      <w:start w:val="1"/>
      <w:numFmt w:val="decimalEnclosedCircle"/>
      <w:lvlText w:val="%9"/>
      <w:lvlJc w:val="left"/>
      <w:pPr>
        <w:ind w:left="3780" w:hanging="420"/>
        <w:contextualSpacing/>
      </w:pPr>
    </w:lvl>
  </w:abstractNum>
  <w:abstractNum w:abstractNumId="2"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A0261"/>
    <w:multiLevelType w:val="hybridMultilevel"/>
    <w:tmpl w:val="D1F42F80"/>
    <w:lvl w:ilvl="0" w:tplc="08090001">
      <w:start w:val="1"/>
      <w:numFmt w:val="bullet"/>
      <w:lvlText w:val=""/>
      <w:lvlJc w:val="left"/>
      <w:pPr>
        <w:ind w:left="440" w:hanging="440"/>
      </w:pPr>
      <w:rPr>
        <w:rFonts w:ascii="Symbol" w:hAnsi="Symbo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55131CC"/>
    <w:multiLevelType w:val="hybridMultilevel"/>
    <w:tmpl w:val="6DDCF69E"/>
    <w:lvl w:ilvl="0" w:tplc="08090001">
      <w:start w:val="1"/>
      <w:numFmt w:val="bullet"/>
      <w:lvlText w:val=""/>
      <w:lvlJc w:val="left"/>
      <w:pPr>
        <w:ind w:left="440" w:hanging="440"/>
      </w:pPr>
      <w:rPr>
        <w:rFonts w:ascii="Symbol" w:hAnsi="Symbo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73F3919"/>
    <w:multiLevelType w:val="hybridMultilevel"/>
    <w:tmpl w:val="26A84BE4"/>
    <w:lvl w:ilvl="0" w:tplc="257A44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762005">
    <w:abstractNumId w:val="2"/>
  </w:num>
  <w:num w:numId="2" w16cid:durableId="707341603">
    <w:abstractNumId w:val="9"/>
  </w:num>
  <w:num w:numId="3" w16cid:durableId="730932409">
    <w:abstractNumId w:val="8"/>
  </w:num>
  <w:num w:numId="4" w16cid:durableId="737216027">
    <w:abstractNumId w:val="0"/>
  </w:num>
  <w:num w:numId="5" w16cid:durableId="833230524">
    <w:abstractNumId w:val="7"/>
  </w:num>
  <w:num w:numId="6" w16cid:durableId="2021616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0533268">
    <w:abstractNumId w:val="6"/>
  </w:num>
  <w:num w:numId="8" w16cid:durableId="1840386492">
    <w:abstractNumId w:val="5"/>
  </w:num>
  <w:num w:numId="9" w16cid:durableId="383061551">
    <w:abstractNumId w:val="1"/>
  </w:num>
  <w:num w:numId="10" w16cid:durableId="354890070">
    <w:abstractNumId w:val="4"/>
  </w:num>
  <w:num w:numId="11" w16cid:durableId="154421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2A65"/>
    <w:rsid w:val="00003BB9"/>
    <w:rsid w:val="000042D1"/>
    <w:rsid w:val="000044B6"/>
    <w:rsid w:val="0000465B"/>
    <w:rsid w:val="00004917"/>
    <w:rsid w:val="00004E74"/>
    <w:rsid w:val="000052D5"/>
    <w:rsid w:val="000100E4"/>
    <w:rsid w:val="00011481"/>
    <w:rsid w:val="0001191F"/>
    <w:rsid w:val="0001195C"/>
    <w:rsid w:val="000134D1"/>
    <w:rsid w:val="0001422D"/>
    <w:rsid w:val="00017647"/>
    <w:rsid w:val="000201C8"/>
    <w:rsid w:val="000212AE"/>
    <w:rsid w:val="00021CC9"/>
    <w:rsid w:val="000229E8"/>
    <w:rsid w:val="00022C7B"/>
    <w:rsid w:val="00025590"/>
    <w:rsid w:val="00025BC8"/>
    <w:rsid w:val="00026371"/>
    <w:rsid w:val="00026BE1"/>
    <w:rsid w:val="00027A69"/>
    <w:rsid w:val="000317FB"/>
    <w:rsid w:val="00031934"/>
    <w:rsid w:val="00032209"/>
    <w:rsid w:val="00033D12"/>
    <w:rsid w:val="000340C4"/>
    <w:rsid w:val="000343CF"/>
    <w:rsid w:val="00035B40"/>
    <w:rsid w:val="00036BEA"/>
    <w:rsid w:val="0003779C"/>
    <w:rsid w:val="00037D6B"/>
    <w:rsid w:val="00041A77"/>
    <w:rsid w:val="00041ABF"/>
    <w:rsid w:val="0004248F"/>
    <w:rsid w:val="00042891"/>
    <w:rsid w:val="00044646"/>
    <w:rsid w:val="00044F97"/>
    <w:rsid w:val="000465A2"/>
    <w:rsid w:val="00050007"/>
    <w:rsid w:val="000506B6"/>
    <w:rsid w:val="00050F03"/>
    <w:rsid w:val="00051107"/>
    <w:rsid w:val="00051B17"/>
    <w:rsid w:val="00052335"/>
    <w:rsid w:val="00060859"/>
    <w:rsid w:val="00060988"/>
    <w:rsid w:val="000613BD"/>
    <w:rsid w:val="00061C99"/>
    <w:rsid w:val="00062F38"/>
    <w:rsid w:val="00063923"/>
    <w:rsid w:val="0006549D"/>
    <w:rsid w:val="00065605"/>
    <w:rsid w:val="00066305"/>
    <w:rsid w:val="000665DC"/>
    <w:rsid w:val="00067665"/>
    <w:rsid w:val="000701EB"/>
    <w:rsid w:val="0007029B"/>
    <w:rsid w:val="0007245D"/>
    <w:rsid w:val="000732B5"/>
    <w:rsid w:val="000734A1"/>
    <w:rsid w:val="00073E5A"/>
    <w:rsid w:val="00074C52"/>
    <w:rsid w:val="000760A6"/>
    <w:rsid w:val="000762D4"/>
    <w:rsid w:val="00076658"/>
    <w:rsid w:val="000773FD"/>
    <w:rsid w:val="0008157E"/>
    <w:rsid w:val="00083261"/>
    <w:rsid w:val="00083278"/>
    <w:rsid w:val="000847C3"/>
    <w:rsid w:val="000853BC"/>
    <w:rsid w:val="00085FCC"/>
    <w:rsid w:val="00086C10"/>
    <w:rsid w:val="00087B30"/>
    <w:rsid w:val="000903BA"/>
    <w:rsid w:val="000913ED"/>
    <w:rsid w:val="000919B6"/>
    <w:rsid w:val="00091C55"/>
    <w:rsid w:val="00092174"/>
    <w:rsid w:val="000944B4"/>
    <w:rsid w:val="00094DE4"/>
    <w:rsid w:val="00095092"/>
    <w:rsid w:val="00095D0C"/>
    <w:rsid w:val="00095DA3"/>
    <w:rsid w:val="00095EEE"/>
    <w:rsid w:val="000965C6"/>
    <w:rsid w:val="00096766"/>
    <w:rsid w:val="000969E6"/>
    <w:rsid w:val="00096CD3"/>
    <w:rsid w:val="00097A01"/>
    <w:rsid w:val="000A100A"/>
    <w:rsid w:val="000A2AAE"/>
    <w:rsid w:val="000A406F"/>
    <w:rsid w:val="000A44AF"/>
    <w:rsid w:val="000A7355"/>
    <w:rsid w:val="000A7A4A"/>
    <w:rsid w:val="000B0B9A"/>
    <w:rsid w:val="000B618C"/>
    <w:rsid w:val="000C01E6"/>
    <w:rsid w:val="000C24BC"/>
    <w:rsid w:val="000C4FDF"/>
    <w:rsid w:val="000C7A3F"/>
    <w:rsid w:val="000D0BBF"/>
    <w:rsid w:val="000D1148"/>
    <w:rsid w:val="000D2A0C"/>
    <w:rsid w:val="000D2A8F"/>
    <w:rsid w:val="000D2CA6"/>
    <w:rsid w:val="000D3D6C"/>
    <w:rsid w:val="000D3F70"/>
    <w:rsid w:val="000D7FB9"/>
    <w:rsid w:val="000E0D7E"/>
    <w:rsid w:val="000E1F05"/>
    <w:rsid w:val="000E233C"/>
    <w:rsid w:val="000E2576"/>
    <w:rsid w:val="000E25D4"/>
    <w:rsid w:val="000E7EE8"/>
    <w:rsid w:val="000F1DC3"/>
    <w:rsid w:val="000F1E88"/>
    <w:rsid w:val="000F32CE"/>
    <w:rsid w:val="000F4568"/>
    <w:rsid w:val="000F6DC8"/>
    <w:rsid w:val="000F749B"/>
    <w:rsid w:val="00104704"/>
    <w:rsid w:val="00105709"/>
    <w:rsid w:val="001071AF"/>
    <w:rsid w:val="00107F3F"/>
    <w:rsid w:val="00110C09"/>
    <w:rsid w:val="00112A75"/>
    <w:rsid w:val="0011448D"/>
    <w:rsid w:val="00114ED9"/>
    <w:rsid w:val="0011577B"/>
    <w:rsid w:val="001163C9"/>
    <w:rsid w:val="001202E6"/>
    <w:rsid w:val="0012197E"/>
    <w:rsid w:val="00124216"/>
    <w:rsid w:val="00124F33"/>
    <w:rsid w:val="00126AAD"/>
    <w:rsid w:val="00126CFE"/>
    <w:rsid w:val="0012766A"/>
    <w:rsid w:val="0012770E"/>
    <w:rsid w:val="00127A75"/>
    <w:rsid w:val="00132557"/>
    <w:rsid w:val="0013344F"/>
    <w:rsid w:val="00134F5D"/>
    <w:rsid w:val="00135DD6"/>
    <w:rsid w:val="00136E21"/>
    <w:rsid w:val="00137756"/>
    <w:rsid w:val="00137C89"/>
    <w:rsid w:val="0014520F"/>
    <w:rsid w:val="0014664A"/>
    <w:rsid w:val="0014673F"/>
    <w:rsid w:val="00147DC9"/>
    <w:rsid w:val="0015093C"/>
    <w:rsid w:val="00150B9E"/>
    <w:rsid w:val="00151076"/>
    <w:rsid w:val="001511B6"/>
    <w:rsid w:val="00152416"/>
    <w:rsid w:val="00155028"/>
    <w:rsid w:val="00155313"/>
    <w:rsid w:val="00155739"/>
    <w:rsid w:val="00157897"/>
    <w:rsid w:val="00160501"/>
    <w:rsid w:val="00160710"/>
    <w:rsid w:val="00162A7C"/>
    <w:rsid w:val="00163C60"/>
    <w:rsid w:val="00164A4D"/>
    <w:rsid w:val="00165D70"/>
    <w:rsid w:val="00166F75"/>
    <w:rsid w:val="00167409"/>
    <w:rsid w:val="001707E2"/>
    <w:rsid w:val="0017338D"/>
    <w:rsid w:val="00173434"/>
    <w:rsid w:val="00173BF3"/>
    <w:rsid w:val="00180263"/>
    <w:rsid w:val="00180B70"/>
    <w:rsid w:val="00180FA8"/>
    <w:rsid w:val="00182792"/>
    <w:rsid w:val="0018382C"/>
    <w:rsid w:val="00183BCC"/>
    <w:rsid w:val="00184E99"/>
    <w:rsid w:val="00186436"/>
    <w:rsid w:val="00186B25"/>
    <w:rsid w:val="00190979"/>
    <w:rsid w:val="00190EEE"/>
    <w:rsid w:val="00191B48"/>
    <w:rsid w:val="00192152"/>
    <w:rsid w:val="0019367E"/>
    <w:rsid w:val="0019369D"/>
    <w:rsid w:val="00194AC9"/>
    <w:rsid w:val="0019666D"/>
    <w:rsid w:val="00197187"/>
    <w:rsid w:val="00197675"/>
    <w:rsid w:val="0019789D"/>
    <w:rsid w:val="00197F58"/>
    <w:rsid w:val="001A093D"/>
    <w:rsid w:val="001A108A"/>
    <w:rsid w:val="001A1DD8"/>
    <w:rsid w:val="001A235C"/>
    <w:rsid w:val="001A546C"/>
    <w:rsid w:val="001A6749"/>
    <w:rsid w:val="001A682B"/>
    <w:rsid w:val="001A7A8F"/>
    <w:rsid w:val="001B2962"/>
    <w:rsid w:val="001B2F60"/>
    <w:rsid w:val="001B567D"/>
    <w:rsid w:val="001B652D"/>
    <w:rsid w:val="001B7263"/>
    <w:rsid w:val="001B77F2"/>
    <w:rsid w:val="001C0933"/>
    <w:rsid w:val="001C0FBD"/>
    <w:rsid w:val="001C267D"/>
    <w:rsid w:val="001C463D"/>
    <w:rsid w:val="001D0026"/>
    <w:rsid w:val="001D45C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10A4"/>
    <w:rsid w:val="001F33CF"/>
    <w:rsid w:val="001F3AB8"/>
    <w:rsid w:val="001F4B1A"/>
    <w:rsid w:val="001F4F49"/>
    <w:rsid w:val="001F539B"/>
    <w:rsid w:val="001F555E"/>
    <w:rsid w:val="00200FA0"/>
    <w:rsid w:val="002024CF"/>
    <w:rsid w:val="0020261F"/>
    <w:rsid w:val="00202960"/>
    <w:rsid w:val="00202F53"/>
    <w:rsid w:val="002046B4"/>
    <w:rsid w:val="00204B1C"/>
    <w:rsid w:val="00205451"/>
    <w:rsid w:val="002065B8"/>
    <w:rsid w:val="002101C8"/>
    <w:rsid w:val="00210586"/>
    <w:rsid w:val="00211FAE"/>
    <w:rsid w:val="002126F3"/>
    <w:rsid w:val="0021279E"/>
    <w:rsid w:val="00213ABC"/>
    <w:rsid w:val="00214577"/>
    <w:rsid w:val="00214CDD"/>
    <w:rsid w:val="002160E5"/>
    <w:rsid w:val="00216666"/>
    <w:rsid w:val="00216E7C"/>
    <w:rsid w:val="00217F53"/>
    <w:rsid w:val="00220EE7"/>
    <w:rsid w:val="00222052"/>
    <w:rsid w:val="002225EA"/>
    <w:rsid w:val="00224700"/>
    <w:rsid w:val="0022556F"/>
    <w:rsid w:val="00226571"/>
    <w:rsid w:val="00226981"/>
    <w:rsid w:val="00226F17"/>
    <w:rsid w:val="002275CA"/>
    <w:rsid w:val="00230602"/>
    <w:rsid w:val="00230DCD"/>
    <w:rsid w:val="0023478D"/>
    <w:rsid w:val="00235704"/>
    <w:rsid w:val="002365C0"/>
    <w:rsid w:val="00236C20"/>
    <w:rsid w:val="00240E4A"/>
    <w:rsid w:val="00240F13"/>
    <w:rsid w:val="002446E0"/>
    <w:rsid w:val="00246893"/>
    <w:rsid w:val="002520B9"/>
    <w:rsid w:val="002566F5"/>
    <w:rsid w:val="002579FA"/>
    <w:rsid w:val="002601FF"/>
    <w:rsid w:val="002631C7"/>
    <w:rsid w:val="00263773"/>
    <w:rsid w:val="00263C2D"/>
    <w:rsid w:val="00264B7E"/>
    <w:rsid w:val="0027177C"/>
    <w:rsid w:val="00272981"/>
    <w:rsid w:val="00272D2B"/>
    <w:rsid w:val="002740F1"/>
    <w:rsid w:val="002749CA"/>
    <w:rsid w:val="002760B0"/>
    <w:rsid w:val="00277C08"/>
    <w:rsid w:val="00282C51"/>
    <w:rsid w:val="00284DF2"/>
    <w:rsid w:val="00286A9E"/>
    <w:rsid w:val="00287267"/>
    <w:rsid w:val="002874E0"/>
    <w:rsid w:val="00290ACB"/>
    <w:rsid w:val="00291C0C"/>
    <w:rsid w:val="00292508"/>
    <w:rsid w:val="00292B14"/>
    <w:rsid w:val="00292D35"/>
    <w:rsid w:val="002932C1"/>
    <w:rsid w:val="00293344"/>
    <w:rsid w:val="00294F1C"/>
    <w:rsid w:val="00296D5D"/>
    <w:rsid w:val="002979E0"/>
    <w:rsid w:val="002A01F5"/>
    <w:rsid w:val="002A0D16"/>
    <w:rsid w:val="002A2002"/>
    <w:rsid w:val="002A2538"/>
    <w:rsid w:val="002A2842"/>
    <w:rsid w:val="002A39E6"/>
    <w:rsid w:val="002A5D53"/>
    <w:rsid w:val="002B006C"/>
    <w:rsid w:val="002B1089"/>
    <w:rsid w:val="002B2F0F"/>
    <w:rsid w:val="002B3E14"/>
    <w:rsid w:val="002B5FCB"/>
    <w:rsid w:val="002C195C"/>
    <w:rsid w:val="002C2366"/>
    <w:rsid w:val="002C2E12"/>
    <w:rsid w:val="002C45C3"/>
    <w:rsid w:val="002C49A9"/>
    <w:rsid w:val="002C5CE8"/>
    <w:rsid w:val="002C5DCE"/>
    <w:rsid w:val="002C663F"/>
    <w:rsid w:val="002D2A30"/>
    <w:rsid w:val="002D6721"/>
    <w:rsid w:val="002D7F83"/>
    <w:rsid w:val="002E126E"/>
    <w:rsid w:val="002E1BD8"/>
    <w:rsid w:val="002E228F"/>
    <w:rsid w:val="002E7529"/>
    <w:rsid w:val="002E76AA"/>
    <w:rsid w:val="002E7786"/>
    <w:rsid w:val="002E7807"/>
    <w:rsid w:val="002F04A5"/>
    <w:rsid w:val="002F3EF0"/>
    <w:rsid w:val="002F6DE0"/>
    <w:rsid w:val="002F7105"/>
    <w:rsid w:val="0030326D"/>
    <w:rsid w:val="0030598B"/>
    <w:rsid w:val="003059F6"/>
    <w:rsid w:val="003100C0"/>
    <w:rsid w:val="00311982"/>
    <w:rsid w:val="003122F9"/>
    <w:rsid w:val="00312B29"/>
    <w:rsid w:val="00314C83"/>
    <w:rsid w:val="00315FC2"/>
    <w:rsid w:val="0032479E"/>
    <w:rsid w:val="003247B2"/>
    <w:rsid w:val="00324E6C"/>
    <w:rsid w:val="00325B20"/>
    <w:rsid w:val="00325CF2"/>
    <w:rsid w:val="00327C2E"/>
    <w:rsid w:val="00327EC1"/>
    <w:rsid w:val="003331AF"/>
    <w:rsid w:val="003340E0"/>
    <w:rsid w:val="00335FA2"/>
    <w:rsid w:val="00336508"/>
    <w:rsid w:val="00336AAF"/>
    <w:rsid w:val="00340447"/>
    <w:rsid w:val="00341FED"/>
    <w:rsid w:val="00341FF0"/>
    <w:rsid w:val="00342228"/>
    <w:rsid w:val="00342DD9"/>
    <w:rsid w:val="00342E49"/>
    <w:rsid w:val="003432A8"/>
    <w:rsid w:val="0034390F"/>
    <w:rsid w:val="00344086"/>
    <w:rsid w:val="00344833"/>
    <w:rsid w:val="00345334"/>
    <w:rsid w:val="00345475"/>
    <w:rsid w:val="00345A1C"/>
    <w:rsid w:val="00346281"/>
    <w:rsid w:val="00346299"/>
    <w:rsid w:val="003470AF"/>
    <w:rsid w:val="00351326"/>
    <w:rsid w:val="00354AFB"/>
    <w:rsid w:val="00355A16"/>
    <w:rsid w:val="00355A6C"/>
    <w:rsid w:val="00356777"/>
    <w:rsid w:val="00361A11"/>
    <w:rsid w:val="00361DC1"/>
    <w:rsid w:val="003623BD"/>
    <w:rsid w:val="00363021"/>
    <w:rsid w:val="00364917"/>
    <w:rsid w:val="00364A3B"/>
    <w:rsid w:val="00365004"/>
    <w:rsid w:val="00365A81"/>
    <w:rsid w:val="00366489"/>
    <w:rsid w:val="003668E0"/>
    <w:rsid w:val="00367BC4"/>
    <w:rsid w:val="003703B8"/>
    <w:rsid w:val="00372A36"/>
    <w:rsid w:val="00372BC1"/>
    <w:rsid w:val="00372D7A"/>
    <w:rsid w:val="00373DDE"/>
    <w:rsid w:val="00374FC7"/>
    <w:rsid w:val="00377DF8"/>
    <w:rsid w:val="003800CE"/>
    <w:rsid w:val="00392513"/>
    <w:rsid w:val="0039287A"/>
    <w:rsid w:val="00392CB5"/>
    <w:rsid w:val="0039587C"/>
    <w:rsid w:val="003960A2"/>
    <w:rsid w:val="003974C4"/>
    <w:rsid w:val="003A219A"/>
    <w:rsid w:val="003A5AF7"/>
    <w:rsid w:val="003A66B2"/>
    <w:rsid w:val="003A726F"/>
    <w:rsid w:val="003B0AF9"/>
    <w:rsid w:val="003B4246"/>
    <w:rsid w:val="003B4DF2"/>
    <w:rsid w:val="003B4FF2"/>
    <w:rsid w:val="003B6431"/>
    <w:rsid w:val="003B6975"/>
    <w:rsid w:val="003B6E71"/>
    <w:rsid w:val="003B6EB0"/>
    <w:rsid w:val="003B7A2C"/>
    <w:rsid w:val="003C02AD"/>
    <w:rsid w:val="003C0327"/>
    <w:rsid w:val="003C1789"/>
    <w:rsid w:val="003C21F4"/>
    <w:rsid w:val="003C2C54"/>
    <w:rsid w:val="003C2CCE"/>
    <w:rsid w:val="003C36BD"/>
    <w:rsid w:val="003C3B27"/>
    <w:rsid w:val="003C40E2"/>
    <w:rsid w:val="003C45C5"/>
    <w:rsid w:val="003C6563"/>
    <w:rsid w:val="003D0815"/>
    <w:rsid w:val="003D0DE6"/>
    <w:rsid w:val="003D1F12"/>
    <w:rsid w:val="003D2ACA"/>
    <w:rsid w:val="003E0167"/>
    <w:rsid w:val="003E39ED"/>
    <w:rsid w:val="003E3A60"/>
    <w:rsid w:val="003E3B7A"/>
    <w:rsid w:val="003E49D5"/>
    <w:rsid w:val="003E4EE8"/>
    <w:rsid w:val="003E63E2"/>
    <w:rsid w:val="003E7A4E"/>
    <w:rsid w:val="003F0860"/>
    <w:rsid w:val="003F30B4"/>
    <w:rsid w:val="003F4A16"/>
    <w:rsid w:val="003F5073"/>
    <w:rsid w:val="003F600A"/>
    <w:rsid w:val="003F7D92"/>
    <w:rsid w:val="00400D8B"/>
    <w:rsid w:val="00401237"/>
    <w:rsid w:val="004017A0"/>
    <w:rsid w:val="004039D6"/>
    <w:rsid w:val="00405715"/>
    <w:rsid w:val="0041071D"/>
    <w:rsid w:val="00410F16"/>
    <w:rsid w:val="004116E6"/>
    <w:rsid w:val="004139FC"/>
    <w:rsid w:val="00413FDD"/>
    <w:rsid w:val="004147CF"/>
    <w:rsid w:val="00415AE0"/>
    <w:rsid w:val="0041761C"/>
    <w:rsid w:val="00417A94"/>
    <w:rsid w:val="00417C6F"/>
    <w:rsid w:val="00422323"/>
    <w:rsid w:val="00423B4B"/>
    <w:rsid w:val="00423D35"/>
    <w:rsid w:val="00424D6C"/>
    <w:rsid w:val="00425CFE"/>
    <w:rsid w:val="00425E80"/>
    <w:rsid w:val="00427A59"/>
    <w:rsid w:val="004303A7"/>
    <w:rsid w:val="0043091A"/>
    <w:rsid w:val="0043176D"/>
    <w:rsid w:val="00432490"/>
    <w:rsid w:val="00437F9F"/>
    <w:rsid w:val="00440342"/>
    <w:rsid w:val="004441D1"/>
    <w:rsid w:val="00444386"/>
    <w:rsid w:val="0044579D"/>
    <w:rsid w:val="004459F6"/>
    <w:rsid w:val="004479CA"/>
    <w:rsid w:val="00447C4B"/>
    <w:rsid w:val="004501FC"/>
    <w:rsid w:val="004505CB"/>
    <w:rsid w:val="00450E55"/>
    <w:rsid w:val="00451597"/>
    <w:rsid w:val="00452471"/>
    <w:rsid w:val="00452CB1"/>
    <w:rsid w:val="00454ED8"/>
    <w:rsid w:val="00456BAD"/>
    <w:rsid w:val="00463464"/>
    <w:rsid w:val="00464C6E"/>
    <w:rsid w:val="00466492"/>
    <w:rsid w:val="00466857"/>
    <w:rsid w:val="004673F2"/>
    <w:rsid w:val="00467E9E"/>
    <w:rsid w:val="00471153"/>
    <w:rsid w:val="00472108"/>
    <w:rsid w:val="00472D10"/>
    <w:rsid w:val="00473DBE"/>
    <w:rsid w:val="00474588"/>
    <w:rsid w:val="00476861"/>
    <w:rsid w:val="00480901"/>
    <w:rsid w:val="00480ABD"/>
    <w:rsid w:val="00480BE4"/>
    <w:rsid w:val="00483AED"/>
    <w:rsid w:val="0048659F"/>
    <w:rsid w:val="00486F04"/>
    <w:rsid w:val="00487D52"/>
    <w:rsid w:val="004906C9"/>
    <w:rsid w:val="00491AF9"/>
    <w:rsid w:val="00492E9F"/>
    <w:rsid w:val="004937AB"/>
    <w:rsid w:val="00493ADF"/>
    <w:rsid w:val="00493D69"/>
    <w:rsid w:val="00494E0C"/>
    <w:rsid w:val="00494E1E"/>
    <w:rsid w:val="00496E3A"/>
    <w:rsid w:val="004A0A40"/>
    <w:rsid w:val="004A20E9"/>
    <w:rsid w:val="004A276C"/>
    <w:rsid w:val="004A3BD0"/>
    <w:rsid w:val="004A46C0"/>
    <w:rsid w:val="004A5EC7"/>
    <w:rsid w:val="004A5F85"/>
    <w:rsid w:val="004A7C69"/>
    <w:rsid w:val="004B1092"/>
    <w:rsid w:val="004B4C72"/>
    <w:rsid w:val="004B61B8"/>
    <w:rsid w:val="004B7E60"/>
    <w:rsid w:val="004C12B8"/>
    <w:rsid w:val="004C141F"/>
    <w:rsid w:val="004C48EE"/>
    <w:rsid w:val="004C70B6"/>
    <w:rsid w:val="004D0467"/>
    <w:rsid w:val="004D286D"/>
    <w:rsid w:val="004D2B81"/>
    <w:rsid w:val="004D2ED9"/>
    <w:rsid w:val="004D560A"/>
    <w:rsid w:val="004D76FF"/>
    <w:rsid w:val="004E04D3"/>
    <w:rsid w:val="004E079D"/>
    <w:rsid w:val="004E0A50"/>
    <w:rsid w:val="004E0BC3"/>
    <w:rsid w:val="004E449A"/>
    <w:rsid w:val="004E477C"/>
    <w:rsid w:val="004E5EAA"/>
    <w:rsid w:val="004E6444"/>
    <w:rsid w:val="004E6F01"/>
    <w:rsid w:val="004E7E2C"/>
    <w:rsid w:val="004F152F"/>
    <w:rsid w:val="004F1892"/>
    <w:rsid w:val="004F3F11"/>
    <w:rsid w:val="004F4EF3"/>
    <w:rsid w:val="004F53EF"/>
    <w:rsid w:val="00501610"/>
    <w:rsid w:val="00503431"/>
    <w:rsid w:val="00503B61"/>
    <w:rsid w:val="00504518"/>
    <w:rsid w:val="0050620F"/>
    <w:rsid w:val="00506253"/>
    <w:rsid w:val="00507A48"/>
    <w:rsid w:val="0051159A"/>
    <w:rsid w:val="005147ED"/>
    <w:rsid w:val="005160F4"/>
    <w:rsid w:val="005203DA"/>
    <w:rsid w:val="00520E42"/>
    <w:rsid w:val="0052143C"/>
    <w:rsid w:val="00521A13"/>
    <w:rsid w:val="00522766"/>
    <w:rsid w:val="00523786"/>
    <w:rsid w:val="00523B17"/>
    <w:rsid w:val="00527C06"/>
    <w:rsid w:val="00530577"/>
    <w:rsid w:val="00530C30"/>
    <w:rsid w:val="0053175F"/>
    <w:rsid w:val="005327B8"/>
    <w:rsid w:val="00535927"/>
    <w:rsid w:val="00535E1E"/>
    <w:rsid w:val="005363C8"/>
    <w:rsid w:val="005366F5"/>
    <w:rsid w:val="0053683D"/>
    <w:rsid w:val="00537FC3"/>
    <w:rsid w:val="0054011B"/>
    <w:rsid w:val="00540694"/>
    <w:rsid w:val="00541961"/>
    <w:rsid w:val="00542019"/>
    <w:rsid w:val="005420E2"/>
    <w:rsid w:val="00542EFF"/>
    <w:rsid w:val="00543869"/>
    <w:rsid w:val="0054449B"/>
    <w:rsid w:val="00544848"/>
    <w:rsid w:val="005450A7"/>
    <w:rsid w:val="00546C05"/>
    <w:rsid w:val="00547C30"/>
    <w:rsid w:val="0055164D"/>
    <w:rsid w:val="00557B51"/>
    <w:rsid w:val="00561944"/>
    <w:rsid w:val="00562F34"/>
    <w:rsid w:val="00563389"/>
    <w:rsid w:val="00564DC8"/>
    <w:rsid w:val="00564F53"/>
    <w:rsid w:val="00566904"/>
    <w:rsid w:val="005722D5"/>
    <w:rsid w:val="00575CE7"/>
    <w:rsid w:val="00580538"/>
    <w:rsid w:val="005824EF"/>
    <w:rsid w:val="005835EC"/>
    <w:rsid w:val="0058364F"/>
    <w:rsid w:val="00583FBE"/>
    <w:rsid w:val="0058438B"/>
    <w:rsid w:val="00584901"/>
    <w:rsid w:val="005849EA"/>
    <w:rsid w:val="0059026E"/>
    <w:rsid w:val="00590440"/>
    <w:rsid w:val="005905F0"/>
    <w:rsid w:val="00590D1B"/>
    <w:rsid w:val="00591105"/>
    <w:rsid w:val="00594A74"/>
    <w:rsid w:val="005955EB"/>
    <w:rsid w:val="00595FE9"/>
    <w:rsid w:val="0059644F"/>
    <w:rsid w:val="005A05A0"/>
    <w:rsid w:val="005A0C37"/>
    <w:rsid w:val="005A1BB4"/>
    <w:rsid w:val="005A47C1"/>
    <w:rsid w:val="005A5813"/>
    <w:rsid w:val="005A5BA1"/>
    <w:rsid w:val="005A71E9"/>
    <w:rsid w:val="005A7CEF"/>
    <w:rsid w:val="005B0BAA"/>
    <w:rsid w:val="005B13A9"/>
    <w:rsid w:val="005B1527"/>
    <w:rsid w:val="005B1955"/>
    <w:rsid w:val="005B2E86"/>
    <w:rsid w:val="005B41C5"/>
    <w:rsid w:val="005B4793"/>
    <w:rsid w:val="005B558C"/>
    <w:rsid w:val="005B717A"/>
    <w:rsid w:val="005B7443"/>
    <w:rsid w:val="005B78AD"/>
    <w:rsid w:val="005C1F94"/>
    <w:rsid w:val="005C2E2E"/>
    <w:rsid w:val="005C3169"/>
    <w:rsid w:val="005C4CAE"/>
    <w:rsid w:val="005C5239"/>
    <w:rsid w:val="005C58DB"/>
    <w:rsid w:val="005C61FD"/>
    <w:rsid w:val="005D10AE"/>
    <w:rsid w:val="005D343C"/>
    <w:rsid w:val="005D3FA3"/>
    <w:rsid w:val="005D625F"/>
    <w:rsid w:val="005D69E2"/>
    <w:rsid w:val="005E2A58"/>
    <w:rsid w:val="005E322E"/>
    <w:rsid w:val="005E49BC"/>
    <w:rsid w:val="005E4D3F"/>
    <w:rsid w:val="005E6EC9"/>
    <w:rsid w:val="005E72B8"/>
    <w:rsid w:val="005F154E"/>
    <w:rsid w:val="005F16A3"/>
    <w:rsid w:val="005F1B2B"/>
    <w:rsid w:val="005F2D06"/>
    <w:rsid w:val="005F3E4F"/>
    <w:rsid w:val="005F59A7"/>
    <w:rsid w:val="005F5D60"/>
    <w:rsid w:val="005F79DA"/>
    <w:rsid w:val="00601953"/>
    <w:rsid w:val="00602800"/>
    <w:rsid w:val="00606999"/>
    <w:rsid w:val="0061045B"/>
    <w:rsid w:val="00610C95"/>
    <w:rsid w:val="00611F5D"/>
    <w:rsid w:val="00613385"/>
    <w:rsid w:val="006134BC"/>
    <w:rsid w:val="00613FAA"/>
    <w:rsid w:val="00614129"/>
    <w:rsid w:val="00614CF8"/>
    <w:rsid w:val="00617930"/>
    <w:rsid w:val="00617E0B"/>
    <w:rsid w:val="0062351A"/>
    <w:rsid w:val="0062432B"/>
    <w:rsid w:val="00624927"/>
    <w:rsid w:val="00625175"/>
    <w:rsid w:val="006261F3"/>
    <w:rsid w:val="0063249B"/>
    <w:rsid w:val="00632F01"/>
    <w:rsid w:val="00634C08"/>
    <w:rsid w:val="00634D77"/>
    <w:rsid w:val="00635EAD"/>
    <w:rsid w:val="00636315"/>
    <w:rsid w:val="006368E9"/>
    <w:rsid w:val="006404A3"/>
    <w:rsid w:val="00641288"/>
    <w:rsid w:val="00641868"/>
    <w:rsid w:val="00641B95"/>
    <w:rsid w:val="0064420B"/>
    <w:rsid w:val="00645134"/>
    <w:rsid w:val="00646A04"/>
    <w:rsid w:val="00647BF8"/>
    <w:rsid w:val="00650A74"/>
    <w:rsid w:val="00651346"/>
    <w:rsid w:val="00651E38"/>
    <w:rsid w:val="00652A39"/>
    <w:rsid w:val="00652AEB"/>
    <w:rsid w:val="00653AAE"/>
    <w:rsid w:val="00655631"/>
    <w:rsid w:val="006558AC"/>
    <w:rsid w:val="00655B3D"/>
    <w:rsid w:val="00656644"/>
    <w:rsid w:val="0065723A"/>
    <w:rsid w:val="00657A1C"/>
    <w:rsid w:val="006612D2"/>
    <w:rsid w:val="00664169"/>
    <w:rsid w:val="006668F2"/>
    <w:rsid w:val="0067139C"/>
    <w:rsid w:val="00672D1E"/>
    <w:rsid w:val="00672DC3"/>
    <w:rsid w:val="00674DF5"/>
    <w:rsid w:val="0067613A"/>
    <w:rsid w:val="006761CB"/>
    <w:rsid w:val="00680062"/>
    <w:rsid w:val="00680BC1"/>
    <w:rsid w:val="0068198B"/>
    <w:rsid w:val="00681DF3"/>
    <w:rsid w:val="006822DB"/>
    <w:rsid w:val="00683479"/>
    <w:rsid w:val="0068533D"/>
    <w:rsid w:val="00686C68"/>
    <w:rsid w:val="0069086F"/>
    <w:rsid w:val="00690D6E"/>
    <w:rsid w:val="0069127F"/>
    <w:rsid w:val="00692DCC"/>
    <w:rsid w:val="00693228"/>
    <w:rsid w:val="00693CE3"/>
    <w:rsid w:val="00693D7B"/>
    <w:rsid w:val="00694A20"/>
    <w:rsid w:val="006956B0"/>
    <w:rsid w:val="0069606A"/>
    <w:rsid w:val="006972CE"/>
    <w:rsid w:val="00697D8B"/>
    <w:rsid w:val="006A008C"/>
    <w:rsid w:val="006A04A0"/>
    <w:rsid w:val="006A0EEB"/>
    <w:rsid w:val="006A1E12"/>
    <w:rsid w:val="006A45AD"/>
    <w:rsid w:val="006A45D2"/>
    <w:rsid w:val="006B198F"/>
    <w:rsid w:val="006B1A3D"/>
    <w:rsid w:val="006B597C"/>
    <w:rsid w:val="006B619D"/>
    <w:rsid w:val="006B66F1"/>
    <w:rsid w:val="006C06DB"/>
    <w:rsid w:val="006C13D5"/>
    <w:rsid w:val="006C16CE"/>
    <w:rsid w:val="006C1C79"/>
    <w:rsid w:val="006C3003"/>
    <w:rsid w:val="006C55A2"/>
    <w:rsid w:val="006C63E2"/>
    <w:rsid w:val="006D0137"/>
    <w:rsid w:val="006D0E12"/>
    <w:rsid w:val="006D1638"/>
    <w:rsid w:val="006D2C08"/>
    <w:rsid w:val="006D2EC1"/>
    <w:rsid w:val="006D6236"/>
    <w:rsid w:val="006D6E76"/>
    <w:rsid w:val="006D75B5"/>
    <w:rsid w:val="006E1F9A"/>
    <w:rsid w:val="006E1FBD"/>
    <w:rsid w:val="006E2712"/>
    <w:rsid w:val="006E601F"/>
    <w:rsid w:val="006E64F4"/>
    <w:rsid w:val="006E692F"/>
    <w:rsid w:val="006F161F"/>
    <w:rsid w:val="006F18A7"/>
    <w:rsid w:val="006F1931"/>
    <w:rsid w:val="006F4431"/>
    <w:rsid w:val="006F6536"/>
    <w:rsid w:val="006F7DB9"/>
    <w:rsid w:val="00700343"/>
    <w:rsid w:val="00700E78"/>
    <w:rsid w:val="00702243"/>
    <w:rsid w:val="0070586D"/>
    <w:rsid w:val="0070627E"/>
    <w:rsid w:val="00706B37"/>
    <w:rsid w:val="007076DF"/>
    <w:rsid w:val="00707CCF"/>
    <w:rsid w:val="00707E1A"/>
    <w:rsid w:val="00710119"/>
    <w:rsid w:val="00710908"/>
    <w:rsid w:val="00713000"/>
    <w:rsid w:val="00713796"/>
    <w:rsid w:val="00715333"/>
    <w:rsid w:val="00717EA6"/>
    <w:rsid w:val="0072008B"/>
    <w:rsid w:val="0072126A"/>
    <w:rsid w:val="00722A37"/>
    <w:rsid w:val="00723C20"/>
    <w:rsid w:val="007243BC"/>
    <w:rsid w:val="00724664"/>
    <w:rsid w:val="00725EDC"/>
    <w:rsid w:val="00726FC0"/>
    <w:rsid w:val="00730046"/>
    <w:rsid w:val="007304A0"/>
    <w:rsid w:val="00731305"/>
    <w:rsid w:val="007333AB"/>
    <w:rsid w:val="007340AE"/>
    <w:rsid w:val="00735E0E"/>
    <w:rsid w:val="00735F23"/>
    <w:rsid w:val="0074198F"/>
    <w:rsid w:val="007435A1"/>
    <w:rsid w:val="00744519"/>
    <w:rsid w:val="0074606A"/>
    <w:rsid w:val="007462B7"/>
    <w:rsid w:val="0075103C"/>
    <w:rsid w:val="00755913"/>
    <w:rsid w:val="00755A43"/>
    <w:rsid w:val="00756805"/>
    <w:rsid w:val="007569BB"/>
    <w:rsid w:val="00756FEF"/>
    <w:rsid w:val="007570F3"/>
    <w:rsid w:val="007604EA"/>
    <w:rsid w:val="00761054"/>
    <w:rsid w:val="0076154C"/>
    <w:rsid w:val="00761B03"/>
    <w:rsid w:val="0076295C"/>
    <w:rsid w:val="00764DB3"/>
    <w:rsid w:val="007651A3"/>
    <w:rsid w:val="00765269"/>
    <w:rsid w:val="00765FE7"/>
    <w:rsid w:val="0076724D"/>
    <w:rsid w:val="007731E9"/>
    <w:rsid w:val="007762BB"/>
    <w:rsid w:val="00776ECC"/>
    <w:rsid w:val="00781451"/>
    <w:rsid w:val="00783527"/>
    <w:rsid w:val="00784443"/>
    <w:rsid w:val="0078454C"/>
    <w:rsid w:val="007850C1"/>
    <w:rsid w:val="0078763F"/>
    <w:rsid w:val="00790217"/>
    <w:rsid w:val="00790E93"/>
    <w:rsid w:val="007A01D8"/>
    <w:rsid w:val="007A0D60"/>
    <w:rsid w:val="007A0D6A"/>
    <w:rsid w:val="007A15E4"/>
    <w:rsid w:val="007A3316"/>
    <w:rsid w:val="007A409A"/>
    <w:rsid w:val="007A49C3"/>
    <w:rsid w:val="007A567C"/>
    <w:rsid w:val="007A5EC7"/>
    <w:rsid w:val="007A6D7C"/>
    <w:rsid w:val="007B05B4"/>
    <w:rsid w:val="007B07C4"/>
    <w:rsid w:val="007B16A1"/>
    <w:rsid w:val="007B1F3A"/>
    <w:rsid w:val="007B26F9"/>
    <w:rsid w:val="007B34FB"/>
    <w:rsid w:val="007B498C"/>
    <w:rsid w:val="007B56AD"/>
    <w:rsid w:val="007B5C0A"/>
    <w:rsid w:val="007B6DDF"/>
    <w:rsid w:val="007B74FB"/>
    <w:rsid w:val="007C01EA"/>
    <w:rsid w:val="007C073D"/>
    <w:rsid w:val="007C08E3"/>
    <w:rsid w:val="007C2B70"/>
    <w:rsid w:val="007C3125"/>
    <w:rsid w:val="007C350B"/>
    <w:rsid w:val="007C3F38"/>
    <w:rsid w:val="007D1A6C"/>
    <w:rsid w:val="007D379F"/>
    <w:rsid w:val="007D4D72"/>
    <w:rsid w:val="007D55E0"/>
    <w:rsid w:val="007D589F"/>
    <w:rsid w:val="007E00A3"/>
    <w:rsid w:val="007E2E04"/>
    <w:rsid w:val="007E2F7A"/>
    <w:rsid w:val="007E351F"/>
    <w:rsid w:val="007E48E3"/>
    <w:rsid w:val="007E4E4B"/>
    <w:rsid w:val="007E5E6D"/>
    <w:rsid w:val="007E6C16"/>
    <w:rsid w:val="007E7DDA"/>
    <w:rsid w:val="007F006C"/>
    <w:rsid w:val="007F1342"/>
    <w:rsid w:val="007F2856"/>
    <w:rsid w:val="007F3294"/>
    <w:rsid w:val="007F5334"/>
    <w:rsid w:val="007F6871"/>
    <w:rsid w:val="008014CC"/>
    <w:rsid w:val="008035D3"/>
    <w:rsid w:val="00805135"/>
    <w:rsid w:val="008054D7"/>
    <w:rsid w:val="00805B85"/>
    <w:rsid w:val="00805FA3"/>
    <w:rsid w:val="00806558"/>
    <w:rsid w:val="0081031F"/>
    <w:rsid w:val="00811EB3"/>
    <w:rsid w:val="0081251F"/>
    <w:rsid w:val="00812D13"/>
    <w:rsid w:val="0081372D"/>
    <w:rsid w:val="00814940"/>
    <w:rsid w:val="00815768"/>
    <w:rsid w:val="00821F96"/>
    <w:rsid w:val="00823259"/>
    <w:rsid w:val="0083041D"/>
    <w:rsid w:val="00831068"/>
    <w:rsid w:val="00832211"/>
    <w:rsid w:val="00832D38"/>
    <w:rsid w:val="0083300A"/>
    <w:rsid w:val="008353F0"/>
    <w:rsid w:val="0083616B"/>
    <w:rsid w:val="00836CAD"/>
    <w:rsid w:val="00836F4F"/>
    <w:rsid w:val="00837611"/>
    <w:rsid w:val="00837883"/>
    <w:rsid w:val="00842295"/>
    <w:rsid w:val="00842595"/>
    <w:rsid w:val="008446D3"/>
    <w:rsid w:val="008453C8"/>
    <w:rsid w:val="008463CB"/>
    <w:rsid w:val="00847B7F"/>
    <w:rsid w:val="00847BEB"/>
    <w:rsid w:val="0085004A"/>
    <w:rsid w:val="0085008B"/>
    <w:rsid w:val="008505DC"/>
    <w:rsid w:val="00851120"/>
    <w:rsid w:val="0085137B"/>
    <w:rsid w:val="00853C2B"/>
    <w:rsid w:val="0085550C"/>
    <w:rsid w:val="00855BEA"/>
    <w:rsid w:val="008560FF"/>
    <w:rsid w:val="008566FB"/>
    <w:rsid w:val="00856834"/>
    <w:rsid w:val="00856ABB"/>
    <w:rsid w:val="00856C36"/>
    <w:rsid w:val="00857654"/>
    <w:rsid w:val="00862560"/>
    <w:rsid w:val="00866047"/>
    <w:rsid w:val="00866211"/>
    <w:rsid w:val="008667E2"/>
    <w:rsid w:val="00867349"/>
    <w:rsid w:val="0086769C"/>
    <w:rsid w:val="00867A61"/>
    <w:rsid w:val="00867CDA"/>
    <w:rsid w:val="00867E9F"/>
    <w:rsid w:val="00867EF1"/>
    <w:rsid w:val="00870C17"/>
    <w:rsid w:val="0087511D"/>
    <w:rsid w:val="008753C2"/>
    <w:rsid w:val="00875629"/>
    <w:rsid w:val="008759F7"/>
    <w:rsid w:val="00876B74"/>
    <w:rsid w:val="00876E4B"/>
    <w:rsid w:val="00881266"/>
    <w:rsid w:val="008829F0"/>
    <w:rsid w:val="0088385C"/>
    <w:rsid w:val="00883CC1"/>
    <w:rsid w:val="00884229"/>
    <w:rsid w:val="00885566"/>
    <w:rsid w:val="008877CD"/>
    <w:rsid w:val="00887A06"/>
    <w:rsid w:val="008900B2"/>
    <w:rsid w:val="00890259"/>
    <w:rsid w:val="0089280A"/>
    <w:rsid w:val="00892C89"/>
    <w:rsid w:val="00893156"/>
    <w:rsid w:val="00895AAB"/>
    <w:rsid w:val="00895B7E"/>
    <w:rsid w:val="0089661C"/>
    <w:rsid w:val="008971CC"/>
    <w:rsid w:val="008975B7"/>
    <w:rsid w:val="0089765E"/>
    <w:rsid w:val="00897C66"/>
    <w:rsid w:val="008A0672"/>
    <w:rsid w:val="008A1AB7"/>
    <w:rsid w:val="008A2095"/>
    <w:rsid w:val="008A22CB"/>
    <w:rsid w:val="008A278C"/>
    <w:rsid w:val="008A4ADD"/>
    <w:rsid w:val="008A536E"/>
    <w:rsid w:val="008A6388"/>
    <w:rsid w:val="008B0E54"/>
    <w:rsid w:val="008B443D"/>
    <w:rsid w:val="008B4A76"/>
    <w:rsid w:val="008B587A"/>
    <w:rsid w:val="008B76B3"/>
    <w:rsid w:val="008C04A8"/>
    <w:rsid w:val="008C2895"/>
    <w:rsid w:val="008C2C5A"/>
    <w:rsid w:val="008C3784"/>
    <w:rsid w:val="008C4057"/>
    <w:rsid w:val="008C5E40"/>
    <w:rsid w:val="008C7549"/>
    <w:rsid w:val="008D18A5"/>
    <w:rsid w:val="008D3358"/>
    <w:rsid w:val="008D50C1"/>
    <w:rsid w:val="008D5287"/>
    <w:rsid w:val="008D6377"/>
    <w:rsid w:val="008D6664"/>
    <w:rsid w:val="008D7FD1"/>
    <w:rsid w:val="008E0DB1"/>
    <w:rsid w:val="008E286C"/>
    <w:rsid w:val="008E35F2"/>
    <w:rsid w:val="008E41CF"/>
    <w:rsid w:val="008E4C04"/>
    <w:rsid w:val="008E73D5"/>
    <w:rsid w:val="008F2DF4"/>
    <w:rsid w:val="008F3863"/>
    <w:rsid w:val="008F3BF3"/>
    <w:rsid w:val="008F43FE"/>
    <w:rsid w:val="008F4BBE"/>
    <w:rsid w:val="008F5188"/>
    <w:rsid w:val="008F6175"/>
    <w:rsid w:val="008F6611"/>
    <w:rsid w:val="008F667D"/>
    <w:rsid w:val="009011A6"/>
    <w:rsid w:val="00902977"/>
    <w:rsid w:val="00903C0F"/>
    <w:rsid w:val="00903F7E"/>
    <w:rsid w:val="009049C7"/>
    <w:rsid w:val="0090554D"/>
    <w:rsid w:val="00907750"/>
    <w:rsid w:val="009157DE"/>
    <w:rsid w:val="0091599A"/>
    <w:rsid w:val="0091604F"/>
    <w:rsid w:val="00916D9E"/>
    <w:rsid w:val="00920A93"/>
    <w:rsid w:val="009215F3"/>
    <w:rsid w:val="009218C6"/>
    <w:rsid w:val="00922579"/>
    <w:rsid w:val="009232F2"/>
    <w:rsid w:val="00923751"/>
    <w:rsid w:val="009239B3"/>
    <w:rsid w:val="00927974"/>
    <w:rsid w:val="00930298"/>
    <w:rsid w:val="009309E5"/>
    <w:rsid w:val="00931244"/>
    <w:rsid w:val="00936DE7"/>
    <w:rsid w:val="00937714"/>
    <w:rsid w:val="00937F81"/>
    <w:rsid w:val="0094115B"/>
    <w:rsid w:val="0094204D"/>
    <w:rsid w:val="009441A1"/>
    <w:rsid w:val="0094568D"/>
    <w:rsid w:val="00945CD8"/>
    <w:rsid w:val="009474BA"/>
    <w:rsid w:val="00947B7D"/>
    <w:rsid w:val="00953D58"/>
    <w:rsid w:val="00954480"/>
    <w:rsid w:val="009550C4"/>
    <w:rsid w:val="009555A2"/>
    <w:rsid w:val="00955618"/>
    <w:rsid w:val="00955E60"/>
    <w:rsid w:val="00956267"/>
    <w:rsid w:val="009577AC"/>
    <w:rsid w:val="00962C66"/>
    <w:rsid w:val="009636EC"/>
    <w:rsid w:val="00963943"/>
    <w:rsid w:val="00964769"/>
    <w:rsid w:val="00965087"/>
    <w:rsid w:val="00967087"/>
    <w:rsid w:val="009671FB"/>
    <w:rsid w:val="00967752"/>
    <w:rsid w:val="009704B8"/>
    <w:rsid w:val="00972B4D"/>
    <w:rsid w:val="00973E15"/>
    <w:rsid w:val="0097460C"/>
    <w:rsid w:val="0097512E"/>
    <w:rsid w:val="00975E38"/>
    <w:rsid w:val="00976C79"/>
    <w:rsid w:val="00976E9B"/>
    <w:rsid w:val="009774C3"/>
    <w:rsid w:val="0098182C"/>
    <w:rsid w:val="00982721"/>
    <w:rsid w:val="009835E0"/>
    <w:rsid w:val="00985698"/>
    <w:rsid w:val="009865DA"/>
    <w:rsid w:val="00986C4D"/>
    <w:rsid w:val="00987BEA"/>
    <w:rsid w:val="00991481"/>
    <w:rsid w:val="009960B8"/>
    <w:rsid w:val="009967CD"/>
    <w:rsid w:val="00996C13"/>
    <w:rsid w:val="00996EE5"/>
    <w:rsid w:val="00997744"/>
    <w:rsid w:val="0099774D"/>
    <w:rsid w:val="009A1DAB"/>
    <w:rsid w:val="009A2773"/>
    <w:rsid w:val="009A2830"/>
    <w:rsid w:val="009A2C82"/>
    <w:rsid w:val="009A2D72"/>
    <w:rsid w:val="009A51EB"/>
    <w:rsid w:val="009A5F97"/>
    <w:rsid w:val="009A668F"/>
    <w:rsid w:val="009A66BF"/>
    <w:rsid w:val="009A6F5C"/>
    <w:rsid w:val="009A7957"/>
    <w:rsid w:val="009A79CD"/>
    <w:rsid w:val="009B3025"/>
    <w:rsid w:val="009B30C7"/>
    <w:rsid w:val="009B365D"/>
    <w:rsid w:val="009B3864"/>
    <w:rsid w:val="009B38F1"/>
    <w:rsid w:val="009B41F0"/>
    <w:rsid w:val="009B4A63"/>
    <w:rsid w:val="009B5FD3"/>
    <w:rsid w:val="009B7992"/>
    <w:rsid w:val="009C08EA"/>
    <w:rsid w:val="009C1DCB"/>
    <w:rsid w:val="009C1E17"/>
    <w:rsid w:val="009C4261"/>
    <w:rsid w:val="009C5095"/>
    <w:rsid w:val="009C6325"/>
    <w:rsid w:val="009C6E9A"/>
    <w:rsid w:val="009D02B0"/>
    <w:rsid w:val="009D088D"/>
    <w:rsid w:val="009D2940"/>
    <w:rsid w:val="009D4598"/>
    <w:rsid w:val="009D49C0"/>
    <w:rsid w:val="009D6E94"/>
    <w:rsid w:val="009D7419"/>
    <w:rsid w:val="009E131B"/>
    <w:rsid w:val="009E20EF"/>
    <w:rsid w:val="009E2977"/>
    <w:rsid w:val="009E37AA"/>
    <w:rsid w:val="009F014D"/>
    <w:rsid w:val="009F1851"/>
    <w:rsid w:val="009F35AA"/>
    <w:rsid w:val="009F3BDA"/>
    <w:rsid w:val="009F4C31"/>
    <w:rsid w:val="009F6987"/>
    <w:rsid w:val="009F7543"/>
    <w:rsid w:val="009F75DD"/>
    <w:rsid w:val="00A0005E"/>
    <w:rsid w:val="00A01C04"/>
    <w:rsid w:val="00A01D06"/>
    <w:rsid w:val="00A0216E"/>
    <w:rsid w:val="00A0368D"/>
    <w:rsid w:val="00A04BB1"/>
    <w:rsid w:val="00A04CF2"/>
    <w:rsid w:val="00A105E0"/>
    <w:rsid w:val="00A10A46"/>
    <w:rsid w:val="00A1470E"/>
    <w:rsid w:val="00A162BB"/>
    <w:rsid w:val="00A173E2"/>
    <w:rsid w:val="00A17B11"/>
    <w:rsid w:val="00A20301"/>
    <w:rsid w:val="00A22A11"/>
    <w:rsid w:val="00A22CBE"/>
    <w:rsid w:val="00A265AA"/>
    <w:rsid w:val="00A27328"/>
    <w:rsid w:val="00A309F0"/>
    <w:rsid w:val="00A34615"/>
    <w:rsid w:val="00A347CB"/>
    <w:rsid w:val="00A37683"/>
    <w:rsid w:val="00A376AC"/>
    <w:rsid w:val="00A41140"/>
    <w:rsid w:val="00A41A2C"/>
    <w:rsid w:val="00A42435"/>
    <w:rsid w:val="00A4261E"/>
    <w:rsid w:val="00A42945"/>
    <w:rsid w:val="00A44054"/>
    <w:rsid w:val="00A44146"/>
    <w:rsid w:val="00A50798"/>
    <w:rsid w:val="00A51423"/>
    <w:rsid w:val="00A51E5E"/>
    <w:rsid w:val="00A54FCF"/>
    <w:rsid w:val="00A612A7"/>
    <w:rsid w:val="00A624F2"/>
    <w:rsid w:val="00A63439"/>
    <w:rsid w:val="00A650BF"/>
    <w:rsid w:val="00A673CF"/>
    <w:rsid w:val="00A707A1"/>
    <w:rsid w:val="00A7174E"/>
    <w:rsid w:val="00A7199B"/>
    <w:rsid w:val="00A71F2E"/>
    <w:rsid w:val="00A72152"/>
    <w:rsid w:val="00A75AA1"/>
    <w:rsid w:val="00A767CA"/>
    <w:rsid w:val="00A76E91"/>
    <w:rsid w:val="00A8077E"/>
    <w:rsid w:val="00A80923"/>
    <w:rsid w:val="00A8171D"/>
    <w:rsid w:val="00A81A3E"/>
    <w:rsid w:val="00A81A8C"/>
    <w:rsid w:val="00A903D0"/>
    <w:rsid w:val="00A9156D"/>
    <w:rsid w:val="00A9217A"/>
    <w:rsid w:val="00A967D8"/>
    <w:rsid w:val="00A9784B"/>
    <w:rsid w:val="00AA2E8A"/>
    <w:rsid w:val="00AA2F30"/>
    <w:rsid w:val="00AA358C"/>
    <w:rsid w:val="00AA4013"/>
    <w:rsid w:val="00AA570A"/>
    <w:rsid w:val="00AA7C33"/>
    <w:rsid w:val="00AA7D3B"/>
    <w:rsid w:val="00AB109C"/>
    <w:rsid w:val="00AB1862"/>
    <w:rsid w:val="00AB55B1"/>
    <w:rsid w:val="00AC2C22"/>
    <w:rsid w:val="00AC2E50"/>
    <w:rsid w:val="00AC4650"/>
    <w:rsid w:val="00AC4788"/>
    <w:rsid w:val="00AC5633"/>
    <w:rsid w:val="00AC7B5A"/>
    <w:rsid w:val="00AD054E"/>
    <w:rsid w:val="00AD0A6F"/>
    <w:rsid w:val="00AD138F"/>
    <w:rsid w:val="00AD14BE"/>
    <w:rsid w:val="00AD14C2"/>
    <w:rsid w:val="00AD2417"/>
    <w:rsid w:val="00AD271B"/>
    <w:rsid w:val="00AD28E6"/>
    <w:rsid w:val="00AD28FD"/>
    <w:rsid w:val="00AD2AE6"/>
    <w:rsid w:val="00AD4661"/>
    <w:rsid w:val="00AD51FE"/>
    <w:rsid w:val="00AD6DC0"/>
    <w:rsid w:val="00AE153D"/>
    <w:rsid w:val="00AE3E0C"/>
    <w:rsid w:val="00AE4BE6"/>
    <w:rsid w:val="00AE4F07"/>
    <w:rsid w:val="00AE60C2"/>
    <w:rsid w:val="00AE6EDD"/>
    <w:rsid w:val="00AF1675"/>
    <w:rsid w:val="00AF201C"/>
    <w:rsid w:val="00AF2ACF"/>
    <w:rsid w:val="00AF3BDE"/>
    <w:rsid w:val="00AF3CF5"/>
    <w:rsid w:val="00AF46AE"/>
    <w:rsid w:val="00AF4775"/>
    <w:rsid w:val="00AF4824"/>
    <w:rsid w:val="00AF4FB4"/>
    <w:rsid w:val="00AF504F"/>
    <w:rsid w:val="00AF6A47"/>
    <w:rsid w:val="00B07843"/>
    <w:rsid w:val="00B11D34"/>
    <w:rsid w:val="00B11DEF"/>
    <w:rsid w:val="00B14495"/>
    <w:rsid w:val="00B17140"/>
    <w:rsid w:val="00B200F0"/>
    <w:rsid w:val="00B22602"/>
    <w:rsid w:val="00B22D50"/>
    <w:rsid w:val="00B22F1E"/>
    <w:rsid w:val="00B2494B"/>
    <w:rsid w:val="00B2593B"/>
    <w:rsid w:val="00B25C14"/>
    <w:rsid w:val="00B26508"/>
    <w:rsid w:val="00B275CE"/>
    <w:rsid w:val="00B27FBD"/>
    <w:rsid w:val="00B3005B"/>
    <w:rsid w:val="00B32C42"/>
    <w:rsid w:val="00B35615"/>
    <w:rsid w:val="00B36646"/>
    <w:rsid w:val="00B36AC3"/>
    <w:rsid w:val="00B3737C"/>
    <w:rsid w:val="00B376CC"/>
    <w:rsid w:val="00B40859"/>
    <w:rsid w:val="00B41A95"/>
    <w:rsid w:val="00B41EBE"/>
    <w:rsid w:val="00B4384B"/>
    <w:rsid w:val="00B441BA"/>
    <w:rsid w:val="00B46231"/>
    <w:rsid w:val="00B5053E"/>
    <w:rsid w:val="00B50B20"/>
    <w:rsid w:val="00B510BC"/>
    <w:rsid w:val="00B51288"/>
    <w:rsid w:val="00B51920"/>
    <w:rsid w:val="00B51F1B"/>
    <w:rsid w:val="00B53582"/>
    <w:rsid w:val="00B5469B"/>
    <w:rsid w:val="00B54730"/>
    <w:rsid w:val="00B57FE5"/>
    <w:rsid w:val="00B63044"/>
    <w:rsid w:val="00B640B4"/>
    <w:rsid w:val="00B65AFE"/>
    <w:rsid w:val="00B70AEC"/>
    <w:rsid w:val="00B71BC6"/>
    <w:rsid w:val="00B72600"/>
    <w:rsid w:val="00B734BF"/>
    <w:rsid w:val="00B73864"/>
    <w:rsid w:val="00B73EC1"/>
    <w:rsid w:val="00B778A0"/>
    <w:rsid w:val="00B81E55"/>
    <w:rsid w:val="00B830AF"/>
    <w:rsid w:val="00B83E29"/>
    <w:rsid w:val="00B846A5"/>
    <w:rsid w:val="00B901D7"/>
    <w:rsid w:val="00B904D0"/>
    <w:rsid w:val="00B95E1A"/>
    <w:rsid w:val="00B96099"/>
    <w:rsid w:val="00B96203"/>
    <w:rsid w:val="00B96449"/>
    <w:rsid w:val="00B9652A"/>
    <w:rsid w:val="00BA0BF4"/>
    <w:rsid w:val="00BA0D7D"/>
    <w:rsid w:val="00BA110A"/>
    <w:rsid w:val="00BA243F"/>
    <w:rsid w:val="00BA249D"/>
    <w:rsid w:val="00BA6695"/>
    <w:rsid w:val="00BA6AA6"/>
    <w:rsid w:val="00BB01BF"/>
    <w:rsid w:val="00BB03C7"/>
    <w:rsid w:val="00BB1BE3"/>
    <w:rsid w:val="00BB2F30"/>
    <w:rsid w:val="00BB392C"/>
    <w:rsid w:val="00BB68D7"/>
    <w:rsid w:val="00BB785D"/>
    <w:rsid w:val="00BC023A"/>
    <w:rsid w:val="00BC0899"/>
    <w:rsid w:val="00BC4792"/>
    <w:rsid w:val="00BC6607"/>
    <w:rsid w:val="00BC66A3"/>
    <w:rsid w:val="00BC7AA0"/>
    <w:rsid w:val="00BD0557"/>
    <w:rsid w:val="00BD122A"/>
    <w:rsid w:val="00BD1451"/>
    <w:rsid w:val="00BD186E"/>
    <w:rsid w:val="00BD20F0"/>
    <w:rsid w:val="00BD3966"/>
    <w:rsid w:val="00BD3C2C"/>
    <w:rsid w:val="00BD4735"/>
    <w:rsid w:val="00BD5251"/>
    <w:rsid w:val="00BD7939"/>
    <w:rsid w:val="00BE07B3"/>
    <w:rsid w:val="00BE154A"/>
    <w:rsid w:val="00BE3640"/>
    <w:rsid w:val="00BE7B15"/>
    <w:rsid w:val="00BE7B90"/>
    <w:rsid w:val="00BE7F1C"/>
    <w:rsid w:val="00BF0F57"/>
    <w:rsid w:val="00BF0F6A"/>
    <w:rsid w:val="00BF11C0"/>
    <w:rsid w:val="00BF3460"/>
    <w:rsid w:val="00BF38D3"/>
    <w:rsid w:val="00BF50F1"/>
    <w:rsid w:val="00C00BE5"/>
    <w:rsid w:val="00C02222"/>
    <w:rsid w:val="00C03ED1"/>
    <w:rsid w:val="00C04782"/>
    <w:rsid w:val="00C04D04"/>
    <w:rsid w:val="00C06607"/>
    <w:rsid w:val="00C071B1"/>
    <w:rsid w:val="00C07FCF"/>
    <w:rsid w:val="00C12304"/>
    <w:rsid w:val="00C1244F"/>
    <w:rsid w:val="00C14C39"/>
    <w:rsid w:val="00C1643C"/>
    <w:rsid w:val="00C164C8"/>
    <w:rsid w:val="00C16729"/>
    <w:rsid w:val="00C212D5"/>
    <w:rsid w:val="00C2204D"/>
    <w:rsid w:val="00C23273"/>
    <w:rsid w:val="00C239A5"/>
    <w:rsid w:val="00C24973"/>
    <w:rsid w:val="00C25C6B"/>
    <w:rsid w:val="00C27A92"/>
    <w:rsid w:val="00C315C9"/>
    <w:rsid w:val="00C3172C"/>
    <w:rsid w:val="00C32B99"/>
    <w:rsid w:val="00C34871"/>
    <w:rsid w:val="00C3645B"/>
    <w:rsid w:val="00C37DE1"/>
    <w:rsid w:val="00C37F57"/>
    <w:rsid w:val="00C42BC6"/>
    <w:rsid w:val="00C43DC8"/>
    <w:rsid w:val="00C43F7A"/>
    <w:rsid w:val="00C462BE"/>
    <w:rsid w:val="00C50DD9"/>
    <w:rsid w:val="00C52868"/>
    <w:rsid w:val="00C52B3C"/>
    <w:rsid w:val="00C55A7C"/>
    <w:rsid w:val="00C563B9"/>
    <w:rsid w:val="00C5655D"/>
    <w:rsid w:val="00C56A94"/>
    <w:rsid w:val="00C60182"/>
    <w:rsid w:val="00C609B1"/>
    <w:rsid w:val="00C617B2"/>
    <w:rsid w:val="00C632FF"/>
    <w:rsid w:val="00C65974"/>
    <w:rsid w:val="00C65D26"/>
    <w:rsid w:val="00C7068F"/>
    <w:rsid w:val="00C706D7"/>
    <w:rsid w:val="00C709FB"/>
    <w:rsid w:val="00C70C68"/>
    <w:rsid w:val="00C71382"/>
    <w:rsid w:val="00C7349D"/>
    <w:rsid w:val="00C73AFF"/>
    <w:rsid w:val="00C740FC"/>
    <w:rsid w:val="00C777C3"/>
    <w:rsid w:val="00C8240C"/>
    <w:rsid w:val="00C82C39"/>
    <w:rsid w:val="00C82C72"/>
    <w:rsid w:val="00C830E3"/>
    <w:rsid w:val="00C83E14"/>
    <w:rsid w:val="00C85718"/>
    <w:rsid w:val="00C86C4B"/>
    <w:rsid w:val="00C87212"/>
    <w:rsid w:val="00C90946"/>
    <w:rsid w:val="00C9124D"/>
    <w:rsid w:val="00C91391"/>
    <w:rsid w:val="00C91F4F"/>
    <w:rsid w:val="00C927C3"/>
    <w:rsid w:val="00C94153"/>
    <w:rsid w:val="00CA1AAB"/>
    <w:rsid w:val="00CA2117"/>
    <w:rsid w:val="00CA2521"/>
    <w:rsid w:val="00CA5899"/>
    <w:rsid w:val="00CA5FFB"/>
    <w:rsid w:val="00CA6F47"/>
    <w:rsid w:val="00CA730B"/>
    <w:rsid w:val="00CB05D3"/>
    <w:rsid w:val="00CB1847"/>
    <w:rsid w:val="00CB224A"/>
    <w:rsid w:val="00CB42FC"/>
    <w:rsid w:val="00CB469B"/>
    <w:rsid w:val="00CB4997"/>
    <w:rsid w:val="00CB4DBA"/>
    <w:rsid w:val="00CB56D0"/>
    <w:rsid w:val="00CB675E"/>
    <w:rsid w:val="00CC0110"/>
    <w:rsid w:val="00CC057F"/>
    <w:rsid w:val="00CC4992"/>
    <w:rsid w:val="00CC544D"/>
    <w:rsid w:val="00CC5E93"/>
    <w:rsid w:val="00CC632C"/>
    <w:rsid w:val="00CC6C15"/>
    <w:rsid w:val="00CC76D8"/>
    <w:rsid w:val="00CC7765"/>
    <w:rsid w:val="00CD2A86"/>
    <w:rsid w:val="00CD505F"/>
    <w:rsid w:val="00CD52C6"/>
    <w:rsid w:val="00CD6EE2"/>
    <w:rsid w:val="00CE09F7"/>
    <w:rsid w:val="00CE0B66"/>
    <w:rsid w:val="00CE1B70"/>
    <w:rsid w:val="00CE22B5"/>
    <w:rsid w:val="00CE383C"/>
    <w:rsid w:val="00CE383E"/>
    <w:rsid w:val="00CE41DB"/>
    <w:rsid w:val="00CE475E"/>
    <w:rsid w:val="00CE487F"/>
    <w:rsid w:val="00CE4C36"/>
    <w:rsid w:val="00CE4CD0"/>
    <w:rsid w:val="00CE6D9F"/>
    <w:rsid w:val="00CE72E4"/>
    <w:rsid w:val="00CE7648"/>
    <w:rsid w:val="00CF0FE6"/>
    <w:rsid w:val="00CF1877"/>
    <w:rsid w:val="00CF1DA4"/>
    <w:rsid w:val="00CF2A7F"/>
    <w:rsid w:val="00CF3419"/>
    <w:rsid w:val="00CF355D"/>
    <w:rsid w:val="00CF657D"/>
    <w:rsid w:val="00CF6E04"/>
    <w:rsid w:val="00D00AB0"/>
    <w:rsid w:val="00D0162F"/>
    <w:rsid w:val="00D01D68"/>
    <w:rsid w:val="00D075F1"/>
    <w:rsid w:val="00D07A3F"/>
    <w:rsid w:val="00D10992"/>
    <w:rsid w:val="00D11534"/>
    <w:rsid w:val="00D125BB"/>
    <w:rsid w:val="00D13ADF"/>
    <w:rsid w:val="00D145A0"/>
    <w:rsid w:val="00D15326"/>
    <w:rsid w:val="00D1586E"/>
    <w:rsid w:val="00D15FF0"/>
    <w:rsid w:val="00D20DF1"/>
    <w:rsid w:val="00D21903"/>
    <w:rsid w:val="00D23236"/>
    <w:rsid w:val="00D238B6"/>
    <w:rsid w:val="00D24FE4"/>
    <w:rsid w:val="00D263C7"/>
    <w:rsid w:val="00D26DC1"/>
    <w:rsid w:val="00D2782D"/>
    <w:rsid w:val="00D278C8"/>
    <w:rsid w:val="00D300BA"/>
    <w:rsid w:val="00D330F4"/>
    <w:rsid w:val="00D33119"/>
    <w:rsid w:val="00D332D0"/>
    <w:rsid w:val="00D33447"/>
    <w:rsid w:val="00D34917"/>
    <w:rsid w:val="00D35DDD"/>
    <w:rsid w:val="00D36355"/>
    <w:rsid w:val="00D40B34"/>
    <w:rsid w:val="00D40BEF"/>
    <w:rsid w:val="00D41A05"/>
    <w:rsid w:val="00D422FB"/>
    <w:rsid w:val="00D43C0A"/>
    <w:rsid w:val="00D43C44"/>
    <w:rsid w:val="00D43EAA"/>
    <w:rsid w:val="00D44CAC"/>
    <w:rsid w:val="00D44EFD"/>
    <w:rsid w:val="00D45484"/>
    <w:rsid w:val="00D454C6"/>
    <w:rsid w:val="00D46291"/>
    <w:rsid w:val="00D472B3"/>
    <w:rsid w:val="00D478AD"/>
    <w:rsid w:val="00D521FF"/>
    <w:rsid w:val="00D52656"/>
    <w:rsid w:val="00D53D8E"/>
    <w:rsid w:val="00D55793"/>
    <w:rsid w:val="00D55B7B"/>
    <w:rsid w:val="00D561E4"/>
    <w:rsid w:val="00D56377"/>
    <w:rsid w:val="00D5651D"/>
    <w:rsid w:val="00D56CE8"/>
    <w:rsid w:val="00D572E9"/>
    <w:rsid w:val="00D57629"/>
    <w:rsid w:val="00D576C2"/>
    <w:rsid w:val="00D601C1"/>
    <w:rsid w:val="00D610A8"/>
    <w:rsid w:val="00D61A96"/>
    <w:rsid w:val="00D61E24"/>
    <w:rsid w:val="00D62193"/>
    <w:rsid w:val="00D66694"/>
    <w:rsid w:val="00D66FC9"/>
    <w:rsid w:val="00D71F39"/>
    <w:rsid w:val="00D7389E"/>
    <w:rsid w:val="00D74D6E"/>
    <w:rsid w:val="00D753ED"/>
    <w:rsid w:val="00D83DF6"/>
    <w:rsid w:val="00D84456"/>
    <w:rsid w:val="00D8613D"/>
    <w:rsid w:val="00D90125"/>
    <w:rsid w:val="00D90B73"/>
    <w:rsid w:val="00D94868"/>
    <w:rsid w:val="00D9489E"/>
    <w:rsid w:val="00D94AF8"/>
    <w:rsid w:val="00D9742F"/>
    <w:rsid w:val="00DA295F"/>
    <w:rsid w:val="00DA57B0"/>
    <w:rsid w:val="00DA5F81"/>
    <w:rsid w:val="00DA7A4E"/>
    <w:rsid w:val="00DA7E91"/>
    <w:rsid w:val="00DB18A2"/>
    <w:rsid w:val="00DB1E28"/>
    <w:rsid w:val="00DB3CC9"/>
    <w:rsid w:val="00DB414C"/>
    <w:rsid w:val="00DB4565"/>
    <w:rsid w:val="00DB45F2"/>
    <w:rsid w:val="00DB460D"/>
    <w:rsid w:val="00DB52B2"/>
    <w:rsid w:val="00DB5CD3"/>
    <w:rsid w:val="00DB6B2E"/>
    <w:rsid w:val="00DB6B93"/>
    <w:rsid w:val="00DB743D"/>
    <w:rsid w:val="00DB7C2E"/>
    <w:rsid w:val="00DC5595"/>
    <w:rsid w:val="00DC7792"/>
    <w:rsid w:val="00DD034C"/>
    <w:rsid w:val="00DD0E8B"/>
    <w:rsid w:val="00DD2270"/>
    <w:rsid w:val="00DD6B05"/>
    <w:rsid w:val="00DD71C8"/>
    <w:rsid w:val="00DD775D"/>
    <w:rsid w:val="00DD7F57"/>
    <w:rsid w:val="00DE2957"/>
    <w:rsid w:val="00DE35EE"/>
    <w:rsid w:val="00DF0BF2"/>
    <w:rsid w:val="00DF0F80"/>
    <w:rsid w:val="00DF0FD3"/>
    <w:rsid w:val="00DF1C23"/>
    <w:rsid w:val="00DF2027"/>
    <w:rsid w:val="00DF2206"/>
    <w:rsid w:val="00DF2D3C"/>
    <w:rsid w:val="00E001D2"/>
    <w:rsid w:val="00E002C1"/>
    <w:rsid w:val="00E00922"/>
    <w:rsid w:val="00E00F78"/>
    <w:rsid w:val="00E05877"/>
    <w:rsid w:val="00E07817"/>
    <w:rsid w:val="00E07FC5"/>
    <w:rsid w:val="00E113D3"/>
    <w:rsid w:val="00E11E6E"/>
    <w:rsid w:val="00E179E6"/>
    <w:rsid w:val="00E212C5"/>
    <w:rsid w:val="00E214BC"/>
    <w:rsid w:val="00E218D6"/>
    <w:rsid w:val="00E22879"/>
    <w:rsid w:val="00E22AA1"/>
    <w:rsid w:val="00E22F08"/>
    <w:rsid w:val="00E25A4A"/>
    <w:rsid w:val="00E2603F"/>
    <w:rsid w:val="00E27A70"/>
    <w:rsid w:val="00E317A3"/>
    <w:rsid w:val="00E32FBF"/>
    <w:rsid w:val="00E33A1E"/>
    <w:rsid w:val="00E35118"/>
    <w:rsid w:val="00E35E39"/>
    <w:rsid w:val="00E40F65"/>
    <w:rsid w:val="00E42397"/>
    <w:rsid w:val="00E45F34"/>
    <w:rsid w:val="00E50B88"/>
    <w:rsid w:val="00E52917"/>
    <w:rsid w:val="00E5350F"/>
    <w:rsid w:val="00E563BC"/>
    <w:rsid w:val="00E57B64"/>
    <w:rsid w:val="00E6147E"/>
    <w:rsid w:val="00E61D19"/>
    <w:rsid w:val="00E62188"/>
    <w:rsid w:val="00E629BF"/>
    <w:rsid w:val="00E63DEA"/>
    <w:rsid w:val="00E64749"/>
    <w:rsid w:val="00E647EB"/>
    <w:rsid w:val="00E65605"/>
    <w:rsid w:val="00E659D4"/>
    <w:rsid w:val="00E65B0A"/>
    <w:rsid w:val="00E6609A"/>
    <w:rsid w:val="00E66867"/>
    <w:rsid w:val="00E7072F"/>
    <w:rsid w:val="00E71533"/>
    <w:rsid w:val="00E72C45"/>
    <w:rsid w:val="00E829FF"/>
    <w:rsid w:val="00E82A90"/>
    <w:rsid w:val="00E84167"/>
    <w:rsid w:val="00E86C95"/>
    <w:rsid w:val="00E90B7D"/>
    <w:rsid w:val="00E913A2"/>
    <w:rsid w:val="00E92174"/>
    <w:rsid w:val="00E95C4F"/>
    <w:rsid w:val="00E96235"/>
    <w:rsid w:val="00E968F2"/>
    <w:rsid w:val="00E97150"/>
    <w:rsid w:val="00EA085E"/>
    <w:rsid w:val="00EA09FC"/>
    <w:rsid w:val="00EA116F"/>
    <w:rsid w:val="00EA345C"/>
    <w:rsid w:val="00EA50B6"/>
    <w:rsid w:val="00EA5366"/>
    <w:rsid w:val="00EA6844"/>
    <w:rsid w:val="00EA6B29"/>
    <w:rsid w:val="00EA7027"/>
    <w:rsid w:val="00EB05A2"/>
    <w:rsid w:val="00EB0CBA"/>
    <w:rsid w:val="00EB22D2"/>
    <w:rsid w:val="00EB23B2"/>
    <w:rsid w:val="00EB2F8C"/>
    <w:rsid w:val="00EB305B"/>
    <w:rsid w:val="00EB49C4"/>
    <w:rsid w:val="00EB5802"/>
    <w:rsid w:val="00EB6ADC"/>
    <w:rsid w:val="00EB74FA"/>
    <w:rsid w:val="00EB79FE"/>
    <w:rsid w:val="00EB7B21"/>
    <w:rsid w:val="00EB7F11"/>
    <w:rsid w:val="00EC126D"/>
    <w:rsid w:val="00EC1CAA"/>
    <w:rsid w:val="00EC36CF"/>
    <w:rsid w:val="00EC754F"/>
    <w:rsid w:val="00ED0E82"/>
    <w:rsid w:val="00ED1B21"/>
    <w:rsid w:val="00ED1FDF"/>
    <w:rsid w:val="00ED2E28"/>
    <w:rsid w:val="00ED4E1F"/>
    <w:rsid w:val="00ED75F8"/>
    <w:rsid w:val="00EE016A"/>
    <w:rsid w:val="00EE07DB"/>
    <w:rsid w:val="00EE0B29"/>
    <w:rsid w:val="00EE56F8"/>
    <w:rsid w:val="00EF05DE"/>
    <w:rsid w:val="00EF1591"/>
    <w:rsid w:val="00EF1F34"/>
    <w:rsid w:val="00EF3F35"/>
    <w:rsid w:val="00EF471C"/>
    <w:rsid w:val="00F00087"/>
    <w:rsid w:val="00F00187"/>
    <w:rsid w:val="00F013B3"/>
    <w:rsid w:val="00F01EEB"/>
    <w:rsid w:val="00F02423"/>
    <w:rsid w:val="00F02C15"/>
    <w:rsid w:val="00F03476"/>
    <w:rsid w:val="00F07B8B"/>
    <w:rsid w:val="00F1033D"/>
    <w:rsid w:val="00F10377"/>
    <w:rsid w:val="00F10D8F"/>
    <w:rsid w:val="00F11D2E"/>
    <w:rsid w:val="00F12A71"/>
    <w:rsid w:val="00F12FE2"/>
    <w:rsid w:val="00F14F21"/>
    <w:rsid w:val="00F15AC1"/>
    <w:rsid w:val="00F15CD7"/>
    <w:rsid w:val="00F16CAA"/>
    <w:rsid w:val="00F229DC"/>
    <w:rsid w:val="00F23741"/>
    <w:rsid w:val="00F25B85"/>
    <w:rsid w:val="00F262AD"/>
    <w:rsid w:val="00F3060B"/>
    <w:rsid w:val="00F30EF5"/>
    <w:rsid w:val="00F311E9"/>
    <w:rsid w:val="00F329B7"/>
    <w:rsid w:val="00F33C23"/>
    <w:rsid w:val="00F4195D"/>
    <w:rsid w:val="00F42FAF"/>
    <w:rsid w:val="00F463F5"/>
    <w:rsid w:val="00F46E30"/>
    <w:rsid w:val="00F477BB"/>
    <w:rsid w:val="00F47C2C"/>
    <w:rsid w:val="00F52042"/>
    <w:rsid w:val="00F5337D"/>
    <w:rsid w:val="00F5373C"/>
    <w:rsid w:val="00F54D1F"/>
    <w:rsid w:val="00F569A1"/>
    <w:rsid w:val="00F56AF7"/>
    <w:rsid w:val="00F64DA9"/>
    <w:rsid w:val="00F65020"/>
    <w:rsid w:val="00F65ABE"/>
    <w:rsid w:val="00F66227"/>
    <w:rsid w:val="00F66E51"/>
    <w:rsid w:val="00F670E0"/>
    <w:rsid w:val="00F677A9"/>
    <w:rsid w:val="00F70551"/>
    <w:rsid w:val="00F70669"/>
    <w:rsid w:val="00F72045"/>
    <w:rsid w:val="00F72901"/>
    <w:rsid w:val="00F73AEC"/>
    <w:rsid w:val="00F74168"/>
    <w:rsid w:val="00F755B3"/>
    <w:rsid w:val="00F7731F"/>
    <w:rsid w:val="00F778BE"/>
    <w:rsid w:val="00F804C9"/>
    <w:rsid w:val="00F81380"/>
    <w:rsid w:val="00F81930"/>
    <w:rsid w:val="00F8312B"/>
    <w:rsid w:val="00F832F5"/>
    <w:rsid w:val="00F84933"/>
    <w:rsid w:val="00F85794"/>
    <w:rsid w:val="00F86C8A"/>
    <w:rsid w:val="00F87D5A"/>
    <w:rsid w:val="00F901C8"/>
    <w:rsid w:val="00F902E3"/>
    <w:rsid w:val="00F90DA6"/>
    <w:rsid w:val="00F91843"/>
    <w:rsid w:val="00F918F0"/>
    <w:rsid w:val="00F91C43"/>
    <w:rsid w:val="00F932F3"/>
    <w:rsid w:val="00F93A16"/>
    <w:rsid w:val="00F94F4A"/>
    <w:rsid w:val="00F9599F"/>
    <w:rsid w:val="00FA0A94"/>
    <w:rsid w:val="00FA1FDD"/>
    <w:rsid w:val="00FA5241"/>
    <w:rsid w:val="00FB0AF6"/>
    <w:rsid w:val="00FB0FD2"/>
    <w:rsid w:val="00FB297B"/>
    <w:rsid w:val="00FB4519"/>
    <w:rsid w:val="00FB47F0"/>
    <w:rsid w:val="00FB59D9"/>
    <w:rsid w:val="00FB6C88"/>
    <w:rsid w:val="00FB76D2"/>
    <w:rsid w:val="00FC0D9B"/>
    <w:rsid w:val="00FC28C6"/>
    <w:rsid w:val="00FC2A2C"/>
    <w:rsid w:val="00FC45F8"/>
    <w:rsid w:val="00FC4BEE"/>
    <w:rsid w:val="00FC4D67"/>
    <w:rsid w:val="00FC5AEF"/>
    <w:rsid w:val="00FC60BA"/>
    <w:rsid w:val="00FC6152"/>
    <w:rsid w:val="00FC753C"/>
    <w:rsid w:val="00FC7FC9"/>
    <w:rsid w:val="00FD19F2"/>
    <w:rsid w:val="00FD1D95"/>
    <w:rsid w:val="00FD2087"/>
    <w:rsid w:val="00FD43B5"/>
    <w:rsid w:val="00FD46E9"/>
    <w:rsid w:val="00FE0D17"/>
    <w:rsid w:val="00FE120B"/>
    <w:rsid w:val="00FE2F8A"/>
    <w:rsid w:val="00FE35B3"/>
    <w:rsid w:val="00FE3956"/>
    <w:rsid w:val="00FE597F"/>
    <w:rsid w:val="00FE5DF4"/>
    <w:rsid w:val="00FE6C0D"/>
    <w:rsid w:val="00FF068B"/>
    <w:rsid w:val="00FF2CED"/>
    <w:rsid w:val="00FF371F"/>
    <w:rsid w:val="00FF396E"/>
    <w:rsid w:val="00FF6B8F"/>
    <w:rsid w:val="08F43F0E"/>
    <w:rsid w:val="09F54582"/>
    <w:rsid w:val="0A389116"/>
    <w:rsid w:val="10AC4A67"/>
    <w:rsid w:val="1308D34D"/>
    <w:rsid w:val="198EAD46"/>
    <w:rsid w:val="1B061440"/>
    <w:rsid w:val="23786EB5"/>
    <w:rsid w:val="280C4A4B"/>
    <w:rsid w:val="2A9309B1"/>
    <w:rsid w:val="31E6BF21"/>
    <w:rsid w:val="32063729"/>
    <w:rsid w:val="3440BCE5"/>
    <w:rsid w:val="3D2350FB"/>
    <w:rsid w:val="43796837"/>
    <w:rsid w:val="47289E05"/>
    <w:rsid w:val="48D1DD09"/>
    <w:rsid w:val="4C916757"/>
    <w:rsid w:val="5AEC1C4D"/>
    <w:rsid w:val="5BE493CE"/>
    <w:rsid w:val="5E234BFD"/>
    <w:rsid w:val="5EACD688"/>
    <w:rsid w:val="5EBA02A5"/>
    <w:rsid w:val="645AC80F"/>
    <w:rsid w:val="67C90D13"/>
    <w:rsid w:val="69C2B524"/>
    <w:rsid w:val="6CE65EFB"/>
    <w:rsid w:val="6E86411B"/>
    <w:rsid w:val="77B287F0"/>
    <w:rsid w:val="79DB670E"/>
    <w:rsid w:val="7AE0F934"/>
    <w:rsid w:val="7D9C81A3"/>
    <w:rsid w:val="7FB8EF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85328587">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096946118">
      <w:bodyDiv w:val="1"/>
      <w:marLeft w:val="0"/>
      <w:marRight w:val="0"/>
      <w:marTop w:val="0"/>
      <w:marBottom w:val="0"/>
      <w:divBdr>
        <w:top w:val="none" w:sz="0" w:space="0" w:color="auto"/>
        <w:left w:val="none" w:sz="0" w:space="0" w:color="auto"/>
        <w:bottom w:val="none" w:sz="0" w:space="0" w:color="auto"/>
        <w:right w:val="none" w:sz="0" w:space="0" w:color="auto"/>
      </w:divBdr>
      <w:divsChild>
        <w:div w:id="551580097">
          <w:marLeft w:val="0"/>
          <w:marRight w:val="0"/>
          <w:marTop w:val="0"/>
          <w:marBottom w:val="0"/>
          <w:divBdr>
            <w:top w:val="none" w:sz="0" w:space="0" w:color="auto"/>
            <w:left w:val="none" w:sz="0" w:space="0" w:color="auto"/>
            <w:bottom w:val="none" w:sz="0" w:space="0" w:color="auto"/>
            <w:right w:val="none" w:sz="0" w:space="0" w:color="auto"/>
          </w:divBdr>
        </w:div>
        <w:div w:id="836112018">
          <w:marLeft w:val="0"/>
          <w:marRight w:val="0"/>
          <w:marTop w:val="0"/>
          <w:marBottom w:val="0"/>
          <w:divBdr>
            <w:top w:val="none" w:sz="0" w:space="0" w:color="auto"/>
            <w:left w:val="none" w:sz="0" w:space="0" w:color="auto"/>
            <w:bottom w:val="none" w:sz="0" w:space="0" w:color="auto"/>
            <w:right w:val="none" w:sz="0" w:space="0" w:color="auto"/>
          </w:divBdr>
        </w:div>
        <w:div w:id="315034372">
          <w:marLeft w:val="0"/>
          <w:marRight w:val="0"/>
          <w:marTop w:val="0"/>
          <w:marBottom w:val="0"/>
          <w:divBdr>
            <w:top w:val="none" w:sz="0" w:space="0" w:color="auto"/>
            <w:left w:val="none" w:sz="0" w:space="0" w:color="auto"/>
            <w:bottom w:val="none" w:sz="0" w:space="0" w:color="auto"/>
            <w:right w:val="none" w:sz="0" w:space="0" w:color="auto"/>
          </w:divBdr>
        </w:div>
        <w:div w:id="914046818">
          <w:marLeft w:val="0"/>
          <w:marRight w:val="0"/>
          <w:marTop w:val="0"/>
          <w:marBottom w:val="0"/>
          <w:divBdr>
            <w:top w:val="none" w:sz="0" w:space="0" w:color="auto"/>
            <w:left w:val="none" w:sz="0" w:space="0" w:color="auto"/>
            <w:bottom w:val="none" w:sz="0" w:space="0" w:color="auto"/>
            <w:right w:val="none" w:sz="0" w:space="0" w:color="auto"/>
          </w:divBdr>
        </w:div>
        <w:div w:id="904533486">
          <w:marLeft w:val="0"/>
          <w:marRight w:val="0"/>
          <w:marTop w:val="0"/>
          <w:marBottom w:val="0"/>
          <w:divBdr>
            <w:top w:val="none" w:sz="0" w:space="0" w:color="auto"/>
            <w:left w:val="none" w:sz="0" w:space="0" w:color="auto"/>
            <w:bottom w:val="none" w:sz="0" w:space="0" w:color="auto"/>
            <w:right w:val="none" w:sz="0" w:space="0" w:color="auto"/>
          </w:divBdr>
        </w:div>
        <w:div w:id="1667633496">
          <w:marLeft w:val="0"/>
          <w:marRight w:val="0"/>
          <w:marTop w:val="0"/>
          <w:marBottom w:val="0"/>
          <w:divBdr>
            <w:top w:val="none" w:sz="0" w:space="0" w:color="auto"/>
            <w:left w:val="none" w:sz="0" w:space="0" w:color="auto"/>
            <w:bottom w:val="none" w:sz="0" w:space="0" w:color="auto"/>
            <w:right w:val="none" w:sz="0" w:space="0" w:color="auto"/>
          </w:divBdr>
        </w:div>
        <w:div w:id="1476797366">
          <w:marLeft w:val="0"/>
          <w:marRight w:val="0"/>
          <w:marTop w:val="0"/>
          <w:marBottom w:val="0"/>
          <w:divBdr>
            <w:top w:val="none" w:sz="0" w:space="0" w:color="auto"/>
            <w:left w:val="none" w:sz="0" w:space="0" w:color="auto"/>
            <w:bottom w:val="none" w:sz="0" w:space="0" w:color="auto"/>
            <w:right w:val="none" w:sz="0" w:space="0" w:color="auto"/>
          </w:divBdr>
        </w:div>
        <w:div w:id="54282004">
          <w:marLeft w:val="0"/>
          <w:marRight w:val="0"/>
          <w:marTop w:val="0"/>
          <w:marBottom w:val="0"/>
          <w:divBdr>
            <w:top w:val="none" w:sz="0" w:space="0" w:color="auto"/>
            <w:left w:val="none" w:sz="0" w:space="0" w:color="auto"/>
            <w:bottom w:val="none" w:sz="0" w:space="0" w:color="auto"/>
            <w:right w:val="none" w:sz="0" w:space="0" w:color="auto"/>
          </w:divBdr>
        </w:div>
        <w:div w:id="1732995788">
          <w:marLeft w:val="0"/>
          <w:marRight w:val="0"/>
          <w:marTop w:val="0"/>
          <w:marBottom w:val="0"/>
          <w:divBdr>
            <w:top w:val="none" w:sz="0" w:space="0" w:color="auto"/>
            <w:left w:val="none" w:sz="0" w:space="0" w:color="auto"/>
            <w:bottom w:val="none" w:sz="0" w:space="0" w:color="auto"/>
            <w:right w:val="none" w:sz="0" w:space="0" w:color="auto"/>
          </w:divBdr>
        </w:div>
        <w:div w:id="917910588">
          <w:marLeft w:val="0"/>
          <w:marRight w:val="0"/>
          <w:marTop w:val="0"/>
          <w:marBottom w:val="0"/>
          <w:divBdr>
            <w:top w:val="none" w:sz="0" w:space="0" w:color="auto"/>
            <w:left w:val="none" w:sz="0" w:space="0" w:color="auto"/>
            <w:bottom w:val="none" w:sz="0" w:space="0" w:color="auto"/>
            <w:right w:val="none" w:sz="0" w:space="0" w:color="auto"/>
          </w:divBdr>
        </w:div>
        <w:div w:id="189532621">
          <w:marLeft w:val="0"/>
          <w:marRight w:val="0"/>
          <w:marTop w:val="0"/>
          <w:marBottom w:val="0"/>
          <w:divBdr>
            <w:top w:val="none" w:sz="0" w:space="0" w:color="auto"/>
            <w:left w:val="none" w:sz="0" w:space="0" w:color="auto"/>
            <w:bottom w:val="none" w:sz="0" w:space="0" w:color="auto"/>
            <w:right w:val="none" w:sz="0" w:space="0" w:color="auto"/>
          </w:divBdr>
        </w:div>
        <w:div w:id="2066561503">
          <w:marLeft w:val="0"/>
          <w:marRight w:val="0"/>
          <w:marTop w:val="0"/>
          <w:marBottom w:val="0"/>
          <w:divBdr>
            <w:top w:val="none" w:sz="0" w:space="0" w:color="auto"/>
            <w:left w:val="none" w:sz="0" w:space="0" w:color="auto"/>
            <w:bottom w:val="none" w:sz="0" w:space="0" w:color="auto"/>
            <w:right w:val="none" w:sz="0" w:space="0" w:color="auto"/>
          </w:divBdr>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829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rter@adcomms.co.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youtube.com/FujifilmGSEurope" TargetMode="Externa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ujifilmprint.eu/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3FA230-BDB5-4679-893B-8FE256BC3A7B}">
  <ds:schemaRefs>
    <ds:schemaRef ds:uri="http://schemas.microsoft.com/sharepoint/v3/contenttype/forms"/>
  </ds:schemaRefs>
</ds:datastoreItem>
</file>

<file path=customXml/itemProps2.xml><?xml version="1.0" encoding="utf-8"?>
<ds:datastoreItem xmlns:ds="http://schemas.openxmlformats.org/officeDocument/2006/customXml" ds:itemID="{7568DBE7-4BE9-4C7A-882F-1F572A845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4F53B9-EB9B-45C5-8060-A742E8719EB9}"/>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8176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2024-05-23T09:07:00Z</dcterms:created>
  <dcterms:modified xsi:type="dcterms:W3CDTF">2024-05-24T11:42:00Z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ies>
</file>