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1D592AA1" w:rsidR="00ED0E82" w:rsidRPr="00496EF2" w:rsidRDefault="00496EF2" w:rsidP="004E079D">
      <w:pPr>
        <w:spacing w:line="360" w:lineRule="auto"/>
        <w:jc w:val="both"/>
        <w:rPr>
          <w:rFonts w:ascii="Meiryo UI" w:eastAsia="Meiryo UI" w:hAnsi="Meiryo UI" w:cs="Arial"/>
          <w:b/>
          <w:bCs/>
          <w:lang w:eastAsia="ja-JP"/>
        </w:rPr>
      </w:pPr>
      <w:r w:rsidRPr="00496EF2">
        <w:rPr>
          <w:rFonts w:ascii="Meiryo UI" w:eastAsia="Meiryo UI" w:hAnsi="Meiryo UI" w:cs="Arial"/>
          <w:b/>
          <w:bCs/>
          <w:lang w:eastAsia="ja-JP"/>
        </w:rPr>
        <w:t>2024</w:t>
      </w:r>
      <w:r w:rsidRPr="00496EF2">
        <w:rPr>
          <w:rFonts w:ascii="Meiryo UI" w:eastAsia="Meiryo UI" w:hAnsi="Meiryo UI" w:cs="Arial" w:hint="eastAsia"/>
          <w:b/>
          <w:bCs/>
          <w:lang w:eastAsia="ja-JP"/>
        </w:rPr>
        <w:t>年</w:t>
      </w:r>
      <w:r w:rsidR="00220149">
        <w:rPr>
          <w:rFonts w:ascii="Meiryo UI" w:eastAsia="Meiryo UI" w:hAnsi="Meiryo UI" w:cs="Arial"/>
          <w:b/>
          <w:bCs/>
          <w:lang w:eastAsia="ja-JP"/>
        </w:rPr>
        <w:t>5</w:t>
      </w:r>
      <w:r w:rsidRPr="00496EF2">
        <w:rPr>
          <w:rFonts w:ascii="Meiryo UI" w:eastAsia="Meiryo UI" w:hAnsi="Meiryo UI" w:cs="Arial" w:hint="eastAsia"/>
          <w:b/>
          <w:bCs/>
          <w:lang w:eastAsia="ja-JP"/>
        </w:rPr>
        <w:t>月2</w:t>
      </w:r>
      <w:r w:rsidR="00220149">
        <w:rPr>
          <w:rFonts w:ascii="Meiryo UI" w:eastAsia="Meiryo UI" w:hAnsi="Meiryo UI" w:cs="Arial"/>
          <w:b/>
          <w:bCs/>
          <w:lang w:eastAsia="ja-JP"/>
        </w:rPr>
        <w:t>8</w:t>
      </w:r>
      <w:r w:rsidRPr="00496EF2">
        <w:rPr>
          <w:rFonts w:ascii="Meiryo UI" w:eastAsia="Meiryo UI" w:hAnsi="Meiryo UI" w:cs="Arial" w:hint="eastAsia"/>
          <w:b/>
          <w:bCs/>
          <w:lang w:eastAsia="ja-JP"/>
        </w:rPr>
        <w:t>日</w:t>
      </w:r>
    </w:p>
    <w:p w14:paraId="583FFBC9" w14:textId="4EAE6FCC" w:rsidR="002D2A30" w:rsidRDefault="00A97B7B" w:rsidP="00A97B7B">
      <w:pPr>
        <w:spacing w:line="360" w:lineRule="auto"/>
        <w:jc w:val="both"/>
        <w:rPr>
          <w:rFonts w:ascii="Meiryo UI" w:eastAsia="Meiryo UI" w:hAnsi="Meiryo UI" w:cs="Arial"/>
          <w:b/>
          <w:bCs/>
          <w:sz w:val="24"/>
          <w:szCs w:val="24"/>
          <w:lang w:eastAsia="ja-JP"/>
        </w:rPr>
      </w:pPr>
      <w:r w:rsidRPr="00A97B7B">
        <w:rPr>
          <w:rFonts w:ascii="Meiryo UI" w:eastAsia="Meiryo UI" w:hAnsi="Meiryo UI" w:cs="Arial" w:hint="eastAsia"/>
          <w:b/>
          <w:bCs/>
          <w:sz w:val="24"/>
          <w:szCs w:val="24"/>
          <w:lang w:eastAsia="ja-JP"/>
        </w:rPr>
        <w:t>1パス5色印刷を可能にしたミドルレンジモデルのプロダクションプリンター</w:t>
      </w:r>
    </w:p>
    <w:p w14:paraId="59307A85" w14:textId="5E7A96CC" w:rsidR="00496EF2" w:rsidRDefault="00603CA8" w:rsidP="00603CA8">
      <w:pPr>
        <w:tabs>
          <w:tab w:val="left" w:pos="2127"/>
        </w:tabs>
        <w:spacing w:line="320" w:lineRule="exact"/>
        <w:rPr>
          <w:rFonts w:ascii="Meiryo UI" w:eastAsia="Meiryo UI" w:hAnsi="Meiryo UI"/>
          <w:sz w:val="21"/>
          <w:szCs w:val="21"/>
          <w:lang w:eastAsia="ja-JP"/>
        </w:rPr>
      </w:pPr>
      <w:r w:rsidRPr="00603CA8">
        <w:rPr>
          <w:rFonts w:ascii="Meiryo UI" w:eastAsia="Meiryo UI" w:hAnsi="Meiryo UI" w:hint="eastAsia"/>
          <w:sz w:val="21"/>
          <w:szCs w:val="21"/>
          <w:lang w:eastAsia="ja-JP"/>
        </w:rPr>
        <w:t>コンパクトなマシンサイズで高品質・高速印刷、CMYK4色印刷モデルも同時に発売</w:t>
      </w:r>
    </w:p>
    <w:p w14:paraId="5108F70E" w14:textId="6CCECEDD" w:rsidR="008B3DA5" w:rsidRPr="008B3DA5" w:rsidRDefault="008B3DA5" w:rsidP="008B3DA5">
      <w:pPr>
        <w:spacing w:line="340" w:lineRule="exact"/>
        <w:ind w:firstLineChars="100" w:firstLine="210"/>
        <w:rPr>
          <w:rFonts w:ascii="Meiryo UI" w:eastAsia="Meiryo UI" w:hAnsi="Meiryo UI"/>
          <w:sz w:val="21"/>
          <w:szCs w:val="21"/>
          <w:lang w:eastAsia="ja-JP"/>
        </w:rPr>
      </w:pPr>
      <w:r w:rsidRPr="008B3DA5">
        <w:rPr>
          <w:rFonts w:ascii="Meiryo UI" w:eastAsia="Meiryo UI" w:hAnsi="Meiryo UI" w:hint="eastAsia"/>
          <w:sz w:val="21"/>
          <w:szCs w:val="21"/>
          <w:lang w:eastAsia="ja-JP"/>
        </w:rPr>
        <w:t>富士フイルム</w:t>
      </w:r>
      <w:r w:rsidR="00A02BD2">
        <w:rPr>
          <w:rFonts w:ascii="Meiryo UI" w:eastAsia="Meiryo UI" w:hAnsi="Meiryo UI" w:hint="eastAsia"/>
          <w:sz w:val="21"/>
          <w:szCs w:val="21"/>
          <w:lang w:eastAsia="ja-JP"/>
        </w:rPr>
        <w:t>グループ</w:t>
      </w:r>
      <w:r w:rsidRPr="008B3DA5">
        <w:rPr>
          <w:rFonts w:ascii="Meiryo UI" w:eastAsia="Meiryo UI" w:hAnsi="Meiryo UI" w:hint="eastAsia"/>
          <w:sz w:val="21"/>
          <w:szCs w:val="21"/>
          <w:lang w:eastAsia="ja-JP"/>
        </w:rPr>
        <w:t>は、プロダクションプリンター「</w:t>
      </w:r>
      <w:proofErr w:type="spellStart"/>
      <w:r w:rsidRPr="008B3DA5">
        <w:rPr>
          <w:rFonts w:ascii="Meiryo UI" w:eastAsia="Meiryo UI" w:hAnsi="Meiryo UI" w:hint="eastAsia"/>
          <w:sz w:val="21"/>
          <w:szCs w:val="21"/>
          <w:lang w:eastAsia="ja-JP"/>
        </w:rPr>
        <w:t>Revoria</w:t>
      </w:r>
      <w:proofErr w:type="spellEnd"/>
      <w:r w:rsidRPr="008B3DA5">
        <w:rPr>
          <w:rFonts w:ascii="Meiryo UI" w:eastAsia="Meiryo UI" w:hAnsi="Meiryo UI" w:hint="eastAsia"/>
          <w:sz w:val="21"/>
          <w:szCs w:val="21"/>
          <w:lang w:eastAsia="ja-JP"/>
        </w:rPr>
        <w:t xml:space="preserve"> </w:t>
      </w:r>
      <w:proofErr w:type="spellStart"/>
      <w:r w:rsidRPr="008B3DA5">
        <w:rPr>
          <w:rFonts w:ascii="Meiryo UI" w:eastAsia="Meiryo UI" w:hAnsi="Meiryo UI" w:hint="eastAsia"/>
          <w:sz w:val="21"/>
          <w:szCs w:val="21"/>
          <w:lang w:eastAsia="ja-JP"/>
        </w:rPr>
        <w:t>Press</w:t>
      </w:r>
      <w:r w:rsidR="00A02BD2" w:rsidRPr="00A02BD2">
        <w:rPr>
          <w:rFonts w:ascii="Meiryo UI" w:eastAsia="Meiryo UI" w:hAnsi="Meiryo UI" w:hint="eastAsia"/>
          <w:sz w:val="21"/>
          <w:szCs w:val="21"/>
          <w:vertAlign w:val="superscript"/>
          <w:lang w:eastAsia="ja-JP"/>
        </w:rPr>
        <w:t>TM</w:t>
      </w:r>
      <w:proofErr w:type="spellEnd"/>
      <w:r w:rsidRPr="008B3DA5">
        <w:rPr>
          <w:rFonts w:ascii="Meiryo UI" w:eastAsia="Meiryo UI" w:hAnsi="Meiryo UI" w:hint="eastAsia"/>
          <w:sz w:val="21"/>
          <w:szCs w:val="21"/>
          <w:lang w:eastAsia="ja-JP"/>
        </w:rPr>
        <w:t xml:space="preserve"> 」シリーズのミドルレンジモデルの新商品として、CMYKの4色トナーに加え特殊トナー</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1</w:t>
      </w:r>
      <w:r w:rsidRPr="008B3DA5">
        <w:rPr>
          <w:rFonts w:ascii="Meiryo UI" w:eastAsia="Meiryo UI" w:hAnsi="Meiryo UI" w:hint="eastAsia"/>
          <w:sz w:val="21"/>
          <w:szCs w:val="21"/>
          <w:lang w:eastAsia="ja-JP"/>
        </w:rPr>
        <w:t>を搭載し、1パスで5色印刷を可能にした「</w:t>
      </w:r>
      <w:proofErr w:type="spellStart"/>
      <w:r w:rsidRPr="008B3DA5">
        <w:rPr>
          <w:rFonts w:ascii="Meiryo UI" w:eastAsia="Meiryo UI" w:hAnsi="Meiryo UI" w:hint="eastAsia"/>
          <w:sz w:val="21"/>
          <w:szCs w:val="21"/>
          <w:lang w:eastAsia="ja-JP"/>
        </w:rPr>
        <w:t>Revoria</w:t>
      </w:r>
      <w:proofErr w:type="spellEnd"/>
      <w:r w:rsidRPr="008B3DA5">
        <w:rPr>
          <w:rFonts w:ascii="Meiryo UI" w:eastAsia="Meiryo UI" w:hAnsi="Meiryo UI" w:hint="eastAsia"/>
          <w:sz w:val="21"/>
          <w:szCs w:val="21"/>
          <w:lang w:eastAsia="ja-JP"/>
        </w:rPr>
        <w:t xml:space="preserve"> </w:t>
      </w:r>
      <w:proofErr w:type="spellStart"/>
      <w:r w:rsidRPr="008B3DA5">
        <w:rPr>
          <w:rFonts w:ascii="Meiryo UI" w:eastAsia="Meiryo UI" w:hAnsi="Meiryo UI" w:hint="eastAsia"/>
          <w:sz w:val="21"/>
          <w:szCs w:val="21"/>
          <w:lang w:eastAsia="ja-JP"/>
        </w:rPr>
        <w:t>Press</w:t>
      </w:r>
      <w:r w:rsidR="00A02BD2" w:rsidRPr="00A02BD2">
        <w:rPr>
          <w:rFonts w:ascii="Meiryo UI" w:eastAsia="Meiryo UI" w:hAnsi="Meiryo UI" w:hint="eastAsia"/>
          <w:sz w:val="21"/>
          <w:szCs w:val="21"/>
          <w:vertAlign w:val="superscript"/>
          <w:lang w:eastAsia="ja-JP"/>
        </w:rPr>
        <w:t>TM</w:t>
      </w:r>
      <w:proofErr w:type="spellEnd"/>
      <w:r w:rsidRPr="008B3DA5">
        <w:rPr>
          <w:rFonts w:ascii="Meiryo UI" w:eastAsia="Meiryo UI" w:hAnsi="Meiryo UI"/>
          <w:sz w:val="21"/>
          <w:szCs w:val="21"/>
          <w:lang w:eastAsia="ja-JP"/>
        </w:rPr>
        <w:t xml:space="preserve"> </w:t>
      </w:r>
      <w:r w:rsidRPr="008B3DA5">
        <w:rPr>
          <w:rFonts w:ascii="Meiryo UI" w:eastAsia="Meiryo UI" w:hAnsi="Meiryo UI" w:hint="eastAsia"/>
          <w:sz w:val="21"/>
          <w:szCs w:val="21"/>
          <w:lang w:eastAsia="ja-JP"/>
        </w:rPr>
        <w:t>EC2100S（以下、EC2100S）」「</w:t>
      </w:r>
      <w:proofErr w:type="spellStart"/>
      <w:r w:rsidRPr="008B3DA5">
        <w:rPr>
          <w:rFonts w:ascii="Meiryo UI" w:eastAsia="Meiryo UI" w:hAnsi="Meiryo UI" w:hint="eastAsia"/>
          <w:sz w:val="21"/>
          <w:szCs w:val="21"/>
          <w:lang w:eastAsia="ja-JP"/>
        </w:rPr>
        <w:t>Revoria</w:t>
      </w:r>
      <w:proofErr w:type="spellEnd"/>
      <w:r w:rsidRPr="008B3DA5">
        <w:rPr>
          <w:rFonts w:ascii="Meiryo UI" w:eastAsia="Meiryo UI" w:hAnsi="Meiryo UI" w:hint="eastAsia"/>
          <w:sz w:val="21"/>
          <w:szCs w:val="21"/>
          <w:lang w:eastAsia="ja-JP"/>
        </w:rPr>
        <w:t xml:space="preserve"> </w:t>
      </w:r>
      <w:proofErr w:type="spellStart"/>
      <w:r w:rsidRPr="008B3DA5">
        <w:rPr>
          <w:rFonts w:ascii="Meiryo UI" w:eastAsia="Meiryo UI" w:hAnsi="Meiryo UI" w:hint="eastAsia"/>
          <w:sz w:val="21"/>
          <w:szCs w:val="21"/>
          <w:lang w:eastAsia="ja-JP"/>
        </w:rPr>
        <w:t>Press</w:t>
      </w:r>
      <w:r w:rsidR="00A02BD2" w:rsidRPr="00A02BD2">
        <w:rPr>
          <w:rFonts w:ascii="Meiryo UI" w:eastAsia="Meiryo UI" w:hAnsi="Meiryo UI" w:hint="eastAsia"/>
          <w:sz w:val="21"/>
          <w:szCs w:val="21"/>
          <w:vertAlign w:val="superscript"/>
          <w:lang w:eastAsia="ja-JP"/>
        </w:rPr>
        <w:t>TM</w:t>
      </w:r>
      <w:proofErr w:type="spellEnd"/>
      <w:r w:rsidRPr="008B3DA5">
        <w:rPr>
          <w:rFonts w:ascii="Meiryo UI" w:eastAsia="Meiryo UI" w:hAnsi="Meiryo UI"/>
          <w:sz w:val="21"/>
          <w:szCs w:val="21"/>
          <w:lang w:eastAsia="ja-JP"/>
        </w:rPr>
        <w:t xml:space="preserve"> </w:t>
      </w:r>
      <w:r w:rsidRPr="008B3DA5">
        <w:rPr>
          <w:rFonts w:ascii="Meiryo UI" w:eastAsia="Meiryo UI" w:hAnsi="Meiryo UI" w:hint="eastAsia"/>
          <w:sz w:val="21"/>
          <w:szCs w:val="21"/>
          <w:lang w:eastAsia="ja-JP"/>
        </w:rPr>
        <w:t>SC</w:t>
      </w:r>
      <w:r w:rsidRPr="008B3DA5">
        <w:rPr>
          <w:rFonts w:ascii="Meiryo UI" w:eastAsia="Meiryo UI" w:hAnsi="Meiryo UI"/>
          <w:sz w:val="21"/>
          <w:szCs w:val="21"/>
          <w:lang w:eastAsia="ja-JP"/>
        </w:rPr>
        <w:t>285</w:t>
      </w:r>
      <w:r w:rsidRPr="008B3DA5">
        <w:rPr>
          <w:rFonts w:ascii="Meiryo UI" w:eastAsia="Meiryo UI" w:hAnsi="Meiryo UI" w:hint="eastAsia"/>
          <w:sz w:val="21"/>
          <w:szCs w:val="21"/>
          <w:lang w:eastAsia="ja-JP"/>
        </w:rPr>
        <w:t>S（以下、SC285S）」を</w:t>
      </w:r>
      <w:r w:rsidR="00AA0585" w:rsidRPr="00AA0585">
        <w:rPr>
          <w:rFonts w:ascii="Meiryo UI" w:eastAsia="Meiryo UI" w:hAnsi="Meiryo UI" w:hint="eastAsia"/>
          <w:sz w:val="21"/>
          <w:szCs w:val="21"/>
          <w:lang w:eastAsia="ja-JP"/>
        </w:rPr>
        <w:t>2024年12月より発売、ワールドワイドで順次展開します。</w:t>
      </w:r>
      <w:r w:rsidRPr="008B3DA5">
        <w:rPr>
          <w:rFonts w:ascii="Meiryo UI" w:eastAsia="Meiryo UI" w:hAnsi="Meiryo UI" w:hint="eastAsia"/>
          <w:sz w:val="21"/>
          <w:szCs w:val="21"/>
          <w:lang w:eastAsia="ja-JP"/>
        </w:rPr>
        <w:t>また、CMYK4色印刷モデルの「</w:t>
      </w:r>
      <w:proofErr w:type="spellStart"/>
      <w:r w:rsidRPr="008B3DA5">
        <w:rPr>
          <w:rFonts w:ascii="Meiryo UI" w:eastAsia="Meiryo UI" w:hAnsi="Meiryo UI" w:hint="eastAsia"/>
          <w:sz w:val="21"/>
          <w:szCs w:val="21"/>
          <w:lang w:eastAsia="ja-JP"/>
        </w:rPr>
        <w:t>Revoria</w:t>
      </w:r>
      <w:proofErr w:type="spellEnd"/>
      <w:r w:rsidRPr="008B3DA5">
        <w:rPr>
          <w:rFonts w:ascii="Meiryo UI" w:eastAsia="Meiryo UI" w:hAnsi="Meiryo UI" w:hint="eastAsia"/>
          <w:sz w:val="21"/>
          <w:szCs w:val="21"/>
          <w:lang w:eastAsia="ja-JP"/>
        </w:rPr>
        <w:t xml:space="preserve"> </w:t>
      </w:r>
      <w:proofErr w:type="spellStart"/>
      <w:r w:rsidRPr="008B3DA5">
        <w:rPr>
          <w:rFonts w:ascii="Meiryo UI" w:eastAsia="Meiryo UI" w:hAnsi="Meiryo UI" w:hint="eastAsia"/>
          <w:sz w:val="21"/>
          <w:szCs w:val="21"/>
          <w:lang w:eastAsia="ja-JP"/>
        </w:rPr>
        <w:t>Press</w:t>
      </w:r>
      <w:r w:rsidR="00A02BD2" w:rsidRPr="00A02BD2">
        <w:rPr>
          <w:rFonts w:ascii="Meiryo UI" w:eastAsia="Meiryo UI" w:hAnsi="Meiryo UI"/>
          <w:sz w:val="21"/>
          <w:szCs w:val="21"/>
          <w:vertAlign w:val="superscript"/>
          <w:lang w:eastAsia="ja-JP"/>
        </w:rPr>
        <w:t>TM</w:t>
      </w:r>
      <w:proofErr w:type="spellEnd"/>
      <w:r w:rsidRPr="008B3DA5">
        <w:rPr>
          <w:rFonts w:ascii="Meiryo UI" w:eastAsia="Meiryo UI" w:hAnsi="Meiryo UI"/>
          <w:sz w:val="21"/>
          <w:szCs w:val="21"/>
          <w:lang w:eastAsia="ja-JP"/>
        </w:rPr>
        <w:t xml:space="preserve"> </w:t>
      </w:r>
      <w:r w:rsidRPr="008B3DA5">
        <w:rPr>
          <w:rFonts w:ascii="Meiryo UI" w:eastAsia="Meiryo UI" w:hAnsi="Meiryo UI" w:hint="eastAsia"/>
          <w:sz w:val="21"/>
          <w:szCs w:val="21"/>
          <w:lang w:eastAsia="ja-JP"/>
        </w:rPr>
        <w:t>EC2100（以下、EC</w:t>
      </w:r>
      <w:r w:rsidRPr="008B3DA5">
        <w:rPr>
          <w:rFonts w:ascii="Meiryo UI" w:eastAsia="Meiryo UI" w:hAnsi="Meiryo UI"/>
          <w:sz w:val="21"/>
          <w:szCs w:val="21"/>
          <w:lang w:eastAsia="ja-JP"/>
        </w:rPr>
        <w:t>2100</w:t>
      </w:r>
      <w:r w:rsidRPr="008B3DA5">
        <w:rPr>
          <w:rFonts w:ascii="Meiryo UI" w:eastAsia="Meiryo UI" w:hAnsi="Meiryo UI" w:hint="eastAsia"/>
          <w:sz w:val="21"/>
          <w:szCs w:val="21"/>
          <w:lang w:eastAsia="ja-JP"/>
        </w:rPr>
        <w:t>）」「</w:t>
      </w:r>
      <w:proofErr w:type="spellStart"/>
      <w:r w:rsidRPr="008B3DA5">
        <w:rPr>
          <w:rFonts w:ascii="Meiryo UI" w:eastAsia="Meiryo UI" w:hAnsi="Meiryo UI" w:hint="eastAsia"/>
          <w:sz w:val="21"/>
          <w:szCs w:val="21"/>
          <w:lang w:eastAsia="ja-JP"/>
        </w:rPr>
        <w:t>Revoria</w:t>
      </w:r>
      <w:proofErr w:type="spellEnd"/>
      <w:r w:rsidRPr="008B3DA5">
        <w:rPr>
          <w:rFonts w:ascii="Meiryo UI" w:eastAsia="Meiryo UI" w:hAnsi="Meiryo UI" w:hint="eastAsia"/>
          <w:sz w:val="21"/>
          <w:szCs w:val="21"/>
          <w:lang w:eastAsia="ja-JP"/>
        </w:rPr>
        <w:t xml:space="preserve"> </w:t>
      </w:r>
      <w:proofErr w:type="spellStart"/>
      <w:r w:rsidRPr="008B3DA5">
        <w:rPr>
          <w:rFonts w:ascii="Meiryo UI" w:eastAsia="Meiryo UI" w:hAnsi="Meiryo UI" w:hint="eastAsia"/>
          <w:sz w:val="21"/>
          <w:szCs w:val="21"/>
          <w:lang w:eastAsia="ja-JP"/>
        </w:rPr>
        <w:t>Press</w:t>
      </w:r>
      <w:r w:rsidR="00A02BD2" w:rsidRPr="00A02BD2">
        <w:rPr>
          <w:rFonts w:ascii="Meiryo UI" w:eastAsia="Meiryo UI" w:hAnsi="Meiryo UI"/>
          <w:sz w:val="21"/>
          <w:szCs w:val="21"/>
          <w:vertAlign w:val="superscript"/>
          <w:lang w:eastAsia="ja-JP"/>
        </w:rPr>
        <w:t>TM</w:t>
      </w:r>
      <w:proofErr w:type="spellEnd"/>
      <w:r w:rsidRPr="008B3DA5">
        <w:rPr>
          <w:rFonts w:ascii="Meiryo UI" w:eastAsia="Meiryo UI" w:hAnsi="Meiryo UI"/>
          <w:sz w:val="21"/>
          <w:szCs w:val="21"/>
          <w:lang w:eastAsia="ja-JP"/>
        </w:rPr>
        <w:t xml:space="preserve"> </w:t>
      </w:r>
      <w:r w:rsidRPr="008B3DA5">
        <w:rPr>
          <w:rFonts w:ascii="Meiryo UI" w:eastAsia="Meiryo UI" w:hAnsi="Meiryo UI" w:hint="eastAsia"/>
          <w:sz w:val="21"/>
          <w:szCs w:val="21"/>
          <w:lang w:eastAsia="ja-JP"/>
        </w:rPr>
        <w:t>SC285（以下、S</w:t>
      </w:r>
      <w:r w:rsidRPr="008B3DA5">
        <w:rPr>
          <w:rFonts w:ascii="Meiryo UI" w:eastAsia="Meiryo UI" w:hAnsi="Meiryo UI"/>
          <w:sz w:val="21"/>
          <w:szCs w:val="21"/>
          <w:lang w:eastAsia="ja-JP"/>
        </w:rPr>
        <w:t>C285</w:t>
      </w:r>
      <w:r w:rsidRPr="008B3DA5">
        <w:rPr>
          <w:rFonts w:ascii="Meiryo UI" w:eastAsia="Meiryo UI" w:hAnsi="Meiryo UI" w:hint="eastAsia"/>
          <w:sz w:val="21"/>
          <w:szCs w:val="21"/>
          <w:lang w:eastAsia="ja-JP"/>
        </w:rPr>
        <w:t>）」も</w:t>
      </w:r>
      <w:r w:rsidRPr="003A7A3E">
        <w:rPr>
          <w:rFonts w:ascii="Meiryo UI" w:eastAsia="Meiryo UI" w:hAnsi="Meiryo UI" w:hint="eastAsia"/>
          <w:sz w:val="21"/>
          <w:szCs w:val="21"/>
          <w:lang w:eastAsia="ja-JP"/>
        </w:rPr>
        <w:t>同時に発売します</w:t>
      </w:r>
      <w:r w:rsidRPr="008B3DA5">
        <w:rPr>
          <w:rFonts w:ascii="Meiryo UI" w:eastAsia="Meiryo UI" w:hAnsi="Meiryo UI" w:hint="eastAsia"/>
          <w:sz w:val="21"/>
          <w:szCs w:val="21"/>
          <w:lang w:eastAsia="ja-JP"/>
        </w:rPr>
        <w:t>。新商品は、いずれもコンパクトなマシンサイズで高い印刷品質を保ちながら、高速印刷が可能です。</w:t>
      </w:r>
    </w:p>
    <w:p w14:paraId="746E875D" w14:textId="77777777" w:rsidR="00AA612A" w:rsidRPr="009E08A5" w:rsidRDefault="00AA612A" w:rsidP="00AA612A">
      <w:pPr>
        <w:spacing w:line="340" w:lineRule="exact"/>
        <w:ind w:firstLineChars="100" w:firstLine="210"/>
        <w:rPr>
          <w:rFonts w:ascii="Meiryo" w:hAnsi="Meiryo"/>
          <w:sz w:val="21"/>
          <w:szCs w:val="21"/>
          <w:lang w:eastAsia="ja-JP"/>
        </w:rPr>
      </w:pPr>
    </w:p>
    <w:p w14:paraId="4F4BF8E4" w14:textId="2A23C3F2" w:rsidR="00AA612A" w:rsidRPr="00AA612A" w:rsidRDefault="00AA612A" w:rsidP="00AA612A">
      <w:pPr>
        <w:spacing w:line="340" w:lineRule="exact"/>
        <w:ind w:firstLineChars="100" w:firstLine="210"/>
        <w:rPr>
          <w:rFonts w:ascii="Meiryo UI" w:eastAsia="Meiryo UI" w:hAnsi="Meiryo UI"/>
          <w:sz w:val="21"/>
          <w:szCs w:val="21"/>
          <w:lang w:eastAsia="ja-JP"/>
        </w:rPr>
      </w:pPr>
      <w:r w:rsidRPr="00AA612A">
        <w:rPr>
          <w:rFonts w:ascii="Meiryo UI" w:eastAsia="Meiryo UI" w:hAnsi="Meiryo UI" w:hint="eastAsia"/>
          <w:sz w:val="21"/>
          <w:szCs w:val="21"/>
          <w:lang w:eastAsia="ja-JP"/>
        </w:rPr>
        <w:t>当社は、プロダクションプリンター「</w:t>
      </w:r>
      <w:proofErr w:type="spellStart"/>
      <w:r w:rsidRPr="00AA612A">
        <w:rPr>
          <w:rFonts w:ascii="Meiryo UI" w:eastAsia="Meiryo UI" w:hAnsi="Meiryo UI" w:hint="eastAsia"/>
          <w:sz w:val="21"/>
          <w:szCs w:val="21"/>
          <w:lang w:eastAsia="ja-JP"/>
        </w:rPr>
        <w:t>Revoria</w:t>
      </w:r>
      <w:proofErr w:type="spellEnd"/>
      <w:r w:rsidRPr="00AA612A">
        <w:rPr>
          <w:rFonts w:ascii="Meiryo UI" w:eastAsia="Meiryo UI" w:hAnsi="Meiryo UI"/>
          <w:sz w:val="21"/>
          <w:szCs w:val="21"/>
          <w:lang w:eastAsia="ja-JP"/>
        </w:rPr>
        <w:t xml:space="preserve"> </w:t>
      </w:r>
      <w:proofErr w:type="spellStart"/>
      <w:r w:rsidRPr="00AA612A">
        <w:rPr>
          <w:rFonts w:ascii="Meiryo UI" w:eastAsia="Meiryo UI" w:hAnsi="Meiryo UI"/>
          <w:sz w:val="21"/>
          <w:szCs w:val="21"/>
          <w:lang w:eastAsia="ja-JP"/>
        </w:rPr>
        <w:t>Press</w:t>
      </w:r>
      <w:r w:rsidR="00A02BD2" w:rsidRPr="00A02BD2">
        <w:rPr>
          <w:rFonts w:ascii="Meiryo UI" w:eastAsia="Meiryo UI" w:hAnsi="Meiryo UI" w:hint="eastAsia"/>
          <w:sz w:val="21"/>
          <w:szCs w:val="21"/>
          <w:vertAlign w:val="superscript"/>
          <w:lang w:eastAsia="ja-JP"/>
        </w:rPr>
        <w:t>TM</w:t>
      </w:r>
      <w:proofErr w:type="spellEnd"/>
      <w:r w:rsidRPr="00AA612A">
        <w:rPr>
          <w:rFonts w:ascii="Meiryo UI" w:eastAsia="Meiryo UI" w:hAnsi="Meiryo UI" w:hint="eastAsia"/>
          <w:sz w:val="21"/>
          <w:szCs w:val="21"/>
          <w:lang w:eastAsia="ja-JP"/>
        </w:rPr>
        <w:t>」シリーズを2021年7月より販売しています。中でも、ハイエンドプロ市場向けのフラッグシップモデル「</w:t>
      </w:r>
      <w:proofErr w:type="spellStart"/>
      <w:r w:rsidRPr="00AA612A">
        <w:rPr>
          <w:rFonts w:ascii="Meiryo UI" w:eastAsia="Meiryo UI" w:hAnsi="Meiryo UI"/>
          <w:sz w:val="21"/>
          <w:szCs w:val="21"/>
          <w:lang w:eastAsia="ja-JP"/>
        </w:rPr>
        <w:t>Revoria</w:t>
      </w:r>
      <w:proofErr w:type="spellEnd"/>
      <w:r w:rsidRPr="00AA612A">
        <w:rPr>
          <w:rFonts w:ascii="Meiryo UI" w:eastAsia="Meiryo UI" w:hAnsi="Meiryo UI"/>
          <w:sz w:val="21"/>
          <w:szCs w:val="21"/>
          <w:lang w:eastAsia="ja-JP"/>
        </w:rPr>
        <w:t xml:space="preserve"> </w:t>
      </w:r>
      <w:proofErr w:type="spellStart"/>
      <w:r w:rsidRPr="00AA612A">
        <w:rPr>
          <w:rFonts w:ascii="Meiryo UI" w:eastAsia="Meiryo UI" w:hAnsi="Meiryo UI"/>
          <w:sz w:val="21"/>
          <w:szCs w:val="21"/>
          <w:lang w:eastAsia="ja-JP"/>
        </w:rPr>
        <w:t>Press</w:t>
      </w:r>
      <w:r w:rsidR="00A02BD2" w:rsidRPr="00A02BD2">
        <w:rPr>
          <w:rFonts w:ascii="Meiryo UI" w:eastAsia="Meiryo UI" w:hAnsi="Meiryo UI"/>
          <w:sz w:val="21"/>
          <w:szCs w:val="21"/>
          <w:vertAlign w:val="superscript"/>
          <w:lang w:eastAsia="ja-JP"/>
        </w:rPr>
        <w:t>TM</w:t>
      </w:r>
      <w:proofErr w:type="spellEnd"/>
      <w:r w:rsidRPr="00AA612A">
        <w:rPr>
          <w:rFonts w:ascii="Meiryo UI" w:eastAsia="Meiryo UI" w:hAnsi="Meiryo UI"/>
          <w:sz w:val="21"/>
          <w:szCs w:val="21"/>
          <w:lang w:eastAsia="ja-JP"/>
        </w:rPr>
        <w:t> </w:t>
      </w:r>
      <w:r w:rsidRPr="00AA612A">
        <w:rPr>
          <w:rFonts w:ascii="Meiryo UI" w:eastAsia="Meiryo UI" w:hAnsi="Meiryo UI" w:hint="eastAsia"/>
          <w:sz w:val="21"/>
          <w:szCs w:val="21"/>
          <w:lang w:eastAsia="ja-JP"/>
        </w:rPr>
        <w:t xml:space="preserve"> PC1120（以下、PC1120）」は、業界最小クラスのトナー粒径を有するSuper</w:t>
      </w:r>
      <w:r w:rsidRPr="00AA612A">
        <w:rPr>
          <w:rFonts w:ascii="Meiryo UI" w:eastAsia="Meiryo UI" w:hAnsi="Meiryo UI"/>
          <w:sz w:val="21"/>
          <w:szCs w:val="21"/>
          <w:lang w:eastAsia="ja-JP"/>
        </w:rPr>
        <w:t xml:space="preserve"> EA-Eco</w:t>
      </w:r>
      <w:r w:rsidRPr="00AA612A">
        <w:rPr>
          <w:rFonts w:ascii="Meiryo UI" w:eastAsia="Meiryo UI" w:hAnsi="Meiryo UI" w:hint="eastAsia"/>
          <w:sz w:val="21"/>
          <w:szCs w:val="21"/>
          <w:lang w:eastAsia="ja-JP"/>
        </w:rPr>
        <w:t>トナーと2400dpiの高解像度による高画質な印刷、毎分120ページでの高速印刷を実現。さらに、通常のCMYKの4色印刷に加えて、2色の特殊トナー印刷が可能なプリントエンジンを搭載しています。高画質、高生産、特殊色の印刷による付加価値創出で、欧米やアジアパシフィックなどワールドワイドでプロダクションプリンティング市場を牽引しています。</w:t>
      </w:r>
    </w:p>
    <w:p w14:paraId="30981148" w14:textId="77777777" w:rsidR="00AA612A" w:rsidRPr="00AA612A" w:rsidRDefault="00AA612A" w:rsidP="00AA612A">
      <w:pPr>
        <w:spacing w:line="340" w:lineRule="exact"/>
        <w:rPr>
          <w:rFonts w:ascii="Meiryo UI" w:eastAsia="Meiryo UI" w:hAnsi="Meiryo UI"/>
          <w:sz w:val="21"/>
          <w:szCs w:val="21"/>
          <w:lang w:eastAsia="ja-JP"/>
        </w:rPr>
      </w:pPr>
    </w:p>
    <w:p w14:paraId="54DBB173" w14:textId="77777777" w:rsidR="00AA612A" w:rsidRPr="00AA612A" w:rsidRDefault="00AA612A" w:rsidP="00AA612A">
      <w:pPr>
        <w:spacing w:line="340" w:lineRule="exact"/>
        <w:ind w:firstLineChars="100" w:firstLine="210"/>
        <w:rPr>
          <w:rFonts w:ascii="Meiryo UI" w:eastAsia="Meiryo UI" w:hAnsi="Meiryo UI"/>
          <w:sz w:val="21"/>
          <w:szCs w:val="21"/>
          <w:lang w:eastAsia="ja-JP"/>
        </w:rPr>
      </w:pPr>
      <w:r w:rsidRPr="00AA612A">
        <w:rPr>
          <w:rFonts w:ascii="Meiryo UI" w:eastAsia="Meiryo UI" w:hAnsi="Meiryo UI" w:hint="eastAsia"/>
          <w:sz w:val="21"/>
          <w:szCs w:val="21"/>
          <w:lang w:eastAsia="ja-JP"/>
        </w:rPr>
        <w:t>今回発売するプロダクションプリンターは、1パス5色印刷が可能な「</w:t>
      </w:r>
      <w:r w:rsidRPr="00AA612A">
        <w:rPr>
          <w:rFonts w:ascii="Meiryo UI" w:eastAsia="Meiryo UI" w:hAnsi="Meiryo UI"/>
          <w:sz w:val="21"/>
          <w:szCs w:val="21"/>
          <w:lang w:eastAsia="ja-JP"/>
        </w:rPr>
        <w:t>EC2100S</w:t>
      </w:r>
      <w:r w:rsidRPr="00AA612A">
        <w:rPr>
          <w:rFonts w:ascii="Meiryo UI" w:eastAsia="Meiryo UI" w:hAnsi="Meiryo UI" w:hint="eastAsia"/>
          <w:sz w:val="21"/>
          <w:szCs w:val="21"/>
          <w:lang w:eastAsia="ja-JP"/>
        </w:rPr>
        <w:t>」「</w:t>
      </w:r>
      <w:r w:rsidRPr="00AA612A">
        <w:rPr>
          <w:rFonts w:ascii="Meiryo UI" w:eastAsia="Meiryo UI" w:hAnsi="Meiryo UI"/>
          <w:sz w:val="21"/>
          <w:szCs w:val="21"/>
          <w:lang w:eastAsia="ja-JP"/>
        </w:rPr>
        <w:t>SC285S</w:t>
      </w:r>
      <w:r w:rsidRPr="00AA612A">
        <w:rPr>
          <w:rFonts w:ascii="Meiryo UI" w:eastAsia="Meiryo UI" w:hAnsi="Meiryo UI" w:hint="eastAsia"/>
          <w:sz w:val="21"/>
          <w:szCs w:val="21"/>
          <w:lang w:eastAsia="ja-JP"/>
        </w:rPr>
        <w:t>」と、CMYKの4色印刷に対応した「</w:t>
      </w:r>
      <w:r w:rsidRPr="00AA612A">
        <w:rPr>
          <w:rFonts w:ascii="Meiryo UI" w:eastAsia="Meiryo UI" w:hAnsi="Meiryo UI"/>
          <w:sz w:val="21"/>
          <w:szCs w:val="21"/>
          <w:lang w:eastAsia="ja-JP"/>
        </w:rPr>
        <w:t>EC2100</w:t>
      </w:r>
      <w:r w:rsidRPr="00AA612A">
        <w:rPr>
          <w:rFonts w:ascii="Meiryo UI" w:eastAsia="Meiryo UI" w:hAnsi="Meiryo UI" w:hint="eastAsia"/>
          <w:sz w:val="21"/>
          <w:szCs w:val="21"/>
          <w:lang w:eastAsia="ja-JP"/>
        </w:rPr>
        <w:t>」「</w:t>
      </w:r>
      <w:r w:rsidRPr="00AA612A">
        <w:rPr>
          <w:rFonts w:ascii="Meiryo UI" w:eastAsia="Meiryo UI" w:hAnsi="Meiryo UI"/>
          <w:sz w:val="21"/>
          <w:szCs w:val="21"/>
          <w:lang w:eastAsia="ja-JP"/>
        </w:rPr>
        <w:t>SC285</w:t>
      </w:r>
      <w:r w:rsidRPr="00AA612A">
        <w:rPr>
          <w:rFonts w:ascii="Meiryo UI" w:eastAsia="Meiryo UI" w:hAnsi="Meiryo UI" w:hint="eastAsia"/>
          <w:sz w:val="21"/>
          <w:szCs w:val="21"/>
          <w:lang w:eastAsia="ja-JP"/>
        </w:rPr>
        <w:t>」です。なかでも「</w:t>
      </w:r>
      <w:r w:rsidRPr="00AA612A">
        <w:rPr>
          <w:rFonts w:ascii="Meiryo UI" w:eastAsia="Meiryo UI" w:hAnsi="Meiryo UI"/>
          <w:sz w:val="21"/>
          <w:szCs w:val="21"/>
          <w:lang w:eastAsia="ja-JP"/>
        </w:rPr>
        <w:t>EC2100S</w:t>
      </w:r>
      <w:r w:rsidRPr="00AA612A">
        <w:rPr>
          <w:rFonts w:ascii="Meiryo UI" w:eastAsia="Meiryo UI" w:hAnsi="Meiryo UI" w:hint="eastAsia"/>
          <w:sz w:val="21"/>
          <w:szCs w:val="21"/>
          <w:lang w:eastAsia="ja-JP"/>
        </w:rPr>
        <w:t>」「</w:t>
      </w:r>
      <w:r w:rsidRPr="00AA612A">
        <w:rPr>
          <w:rFonts w:ascii="Meiryo UI" w:eastAsia="Meiryo UI" w:hAnsi="Meiryo UI"/>
          <w:sz w:val="21"/>
          <w:szCs w:val="21"/>
          <w:lang w:eastAsia="ja-JP"/>
        </w:rPr>
        <w:t>SC285S</w:t>
      </w:r>
      <w:r w:rsidRPr="00AA612A">
        <w:rPr>
          <w:rFonts w:ascii="Meiryo UI" w:eastAsia="Meiryo UI" w:hAnsi="Meiryo UI" w:hint="eastAsia"/>
          <w:sz w:val="21"/>
          <w:szCs w:val="21"/>
          <w:lang w:eastAsia="ja-JP"/>
        </w:rPr>
        <w:t>」は、特殊トナーがもたらす多彩で訴求力のある色表現で印刷物の付加価値を高めます。</w:t>
      </w:r>
    </w:p>
    <w:p w14:paraId="0B336EC2" w14:textId="3FB0C96A" w:rsidR="00AA612A" w:rsidRPr="00AA612A" w:rsidRDefault="00AA612A" w:rsidP="00AA612A">
      <w:pPr>
        <w:spacing w:line="340" w:lineRule="exact"/>
        <w:ind w:firstLineChars="100" w:firstLine="210"/>
        <w:rPr>
          <w:rFonts w:ascii="Meiryo UI" w:eastAsia="Meiryo UI" w:hAnsi="Meiryo UI"/>
          <w:sz w:val="21"/>
          <w:szCs w:val="21"/>
          <w:lang w:eastAsia="ja-JP"/>
        </w:rPr>
      </w:pPr>
      <w:r w:rsidRPr="00AA612A">
        <w:rPr>
          <w:rFonts w:ascii="Meiryo UI" w:eastAsia="Meiryo UI" w:hAnsi="Meiryo UI" w:hint="eastAsia"/>
          <w:sz w:val="21"/>
          <w:szCs w:val="21"/>
          <w:lang w:eastAsia="ja-JP"/>
        </w:rPr>
        <w:t>主に印刷業などプロ市場での利用が想定される「</w:t>
      </w:r>
      <w:r w:rsidRPr="00AA612A">
        <w:rPr>
          <w:rFonts w:ascii="Meiryo UI" w:eastAsia="Meiryo UI" w:hAnsi="Meiryo UI"/>
          <w:sz w:val="21"/>
          <w:szCs w:val="21"/>
          <w:lang w:eastAsia="ja-JP"/>
        </w:rPr>
        <w:t>EC2100S</w:t>
      </w:r>
      <w:r w:rsidRPr="00AA612A">
        <w:rPr>
          <w:rFonts w:ascii="Meiryo UI" w:eastAsia="Meiryo UI" w:hAnsi="Meiryo UI" w:hint="eastAsia"/>
          <w:sz w:val="21"/>
          <w:szCs w:val="21"/>
          <w:lang w:eastAsia="ja-JP"/>
        </w:rPr>
        <w:t>」「EC2100」は毎分100ページ</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2</w:t>
      </w:r>
      <w:r w:rsidRPr="00AA612A">
        <w:rPr>
          <w:rFonts w:ascii="Meiryo UI" w:eastAsia="Meiryo UI" w:hAnsi="Meiryo UI" w:hint="eastAsia"/>
          <w:sz w:val="21"/>
          <w:szCs w:val="21"/>
          <w:lang w:eastAsia="ja-JP"/>
        </w:rPr>
        <w:t>、企業内での設置やオフィスユースとして活用できる「</w:t>
      </w:r>
      <w:r w:rsidRPr="00AA612A">
        <w:rPr>
          <w:rFonts w:ascii="Meiryo UI" w:eastAsia="Meiryo UI" w:hAnsi="Meiryo UI"/>
          <w:sz w:val="21"/>
          <w:szCs w:val="21"/>
          <w:lang w:eastAsia="ja-JP"/>
        </w:rPr>
        <w:t>SC285S</w:t>
      </w:r>
      <w:r w:rsidRPr="00AA612A">
        <w:rPr>
          <w:rFonts w:ascii="Meiryo UI" w:eastAsia="Meiryo UI" w:hAnsi="Meiryo UI" w:hint="eastAsia"/>
          <w:sz w:val="21"/>
          <w:szCs w:val="21"/>
          <w:lang w:eastAsia="ja-JP"/>
        </w:rPr>
        <w:t>」「SC285」は毎分8</w:t>
      </w:r>
      <w:r w:rsidRPr="00AA612A">
        <w:rPr>
          <w:rFonts w:ascii="Meiryo UI" w:eastAsia="Meiryo UI" w:hAnsi="Meiryo UI"/>
          <w:sz w:val="21"/>
          <w:szCs w:val="21"/>
          <w:lang w:eastAsia="ja-JP"/>
        </w:rPr>
        <w:t>5</w:t>
      </w:r>
      <w:r w:rsidRPr="00AA612A">
        <w:rPr>
          <w:rFonts w:ascii="Meiryo UI" w:eastAsia="Meiryo UI" w:hAnsi="Meiryo UI" w:hint="eastAsia"/>
          <w:sz w:val="21"/>
          <w:szCs w:val="21"/>
          <w:lang w:eastAsia="ja-JP"/>
        </w:rPr>
        <w:t xml:space="preserve">ページ </w:t>
      </w:r>
      <w:r w:rsidRPr="00A02BD2">
        <w:rPr>
          <w:rFonts w:ascii="Meiryo UI" w:eastAsia="Meiryo UI" w:hAnsi="Meiryo UI" w:hint="eastAsia"/>
          <w:sz w:val="21"/>
          <w:szCs w:val="21"/>
          <w:vertAlign w:val="superscript"/>
          <w:lang w:eastAsia="ja-JP"/>
        </w:rPr>
        <w:t>※2</w:t>
      </w:r>
      <w:r w:rsidRPr="00AA612A" w:rsidDel="00812F64">
        <w:rPr>
          <w:rFonts w:ascii="Meiryo UI" w:eastAsia="Meiryo UI" w:hAnsi="Meiryo UI" w:hint="eastAsia"/>
          <w:sz w:val="21"/>
          <w:szCs w:val="21"/>
          <w:lang w:eastAsia="ja-JP"/>
        </w:rPr>
        <w:t xml:space="preserve"> </w:t>
      </w:r>
      <w:r w:rsidRPr="00AA612A">
        <w:rPr>
          <w:rFonts w:ascii="Meiryo UI" w:eastAsia="Meiryo UI" w:hAnsi="Meiryo UI" w:hint="eastAsia"/>
          <w:sz w:val="21"/>
          <w:szCs w:val="21"/>
          <w:lang w:eastAsia="ja-JP"/>
        </w:rPr>
        <w:t>の印刷速度を実現。いずれも新開発の「縦型現像技術」により、コンパクトなマシンサイズでありながら「</w:t>
      </w:r>
      <w:proofErr w:type="spellStart"/>
      <w:r w:rsidRPr="00AA612A">
        <w:rPr>
          <w:rFonts w:ascii="Meiryo UI" w:eastAsia="Meiryo UI" w:hAnsi="Meiryo UI" w:hint="eastAsia"/>
          <w:sz w:val="21"/>
          <w:szCs w:val="21"/>
          <w:lang w:eastAsia="ja-JP"/>
        </w:rPr>
        <w:t>Revoria</w:t>
      </w:r>
      <w:proofErr w:type="spellEnd"/>
      <w:r w:rsidRPr="00AA612A">
        <w:rPr>
          <w:rFonts w:ascii="Meiryo UI" w:eastAsia="Meiryo UI" w:hAnsi="Meiryo UI"/>
          <w:sz w:val="21"/>
          <w:szCs w:val="21"/>
          <w:lang w:eastAsia="ja-JP"/>
        </w:rPr>
        <w:t xml:space="preserve"> </w:t>
      </w:r>
      <w:proofErr w:type="spellStart"/>
      <w:r w:rsidRPr="00AA612A">
        <w:rPr>
          <w:rFonts w:ascii="Meiryo UI" w:eastAsia="Meiryo UI" w:hAnsi="Meiryo UI"/>
          <w:sz w:val="21"/>
          <w:szCs w:val="21"/>
          <w:lang w:eastAsia="ja-JP"/>
        </w:rPr>
        <w:t>Press</w:t>
      </w:r>
      <w:r w:rsidR="00A02BD2" w:rsidRPr="00A02BD2">
        <w:rPr>
          <w:rFonts w:ascii="Meiryo UI" w:eastAsia="Meiryo UI" w:hAnsi="Meiryo UI" w:hint="eastAsia"/>
          <w:sz w:val="21"/>
          <w:szCs w:val="21"/>
          <w:vertAlign w:val="superscript"/>
          <w:lang w:eastAsia="ja-JP"/>
        </w:rPr>
        <w:t>TM</w:t>
      </w:r>
      <w:proofErr w:type="spellEnd"/>
      <w:r w:rsidRPr="00AA612A">
        <w:rPr>
          <w:rFonts w:ascii="Meiryo UI" w:eastAsia="Meiryo UI" w:hAnsi="Meiryo UI" w:hint="eastAsia"/>
          <w:sz w:val="21"/>
          <w:szCs w:val="21"/>
          <w:lang w:eastAsia="ja-JP"/>
        </w:rPr>
        <w:t>」シリーズのフラッグシップモデル「</w:t>
      </w:r>
      <w:r w:rsidRPr="00AA612A">
        <w:rPr>
          <w:rFonts w:ascii="Meiryo UI" w:eastAsia="Meiryo UI" w:hAnsi="Meiryo UI"/>
          <w:sz w:val="21"/>
          <w:szCs w:val="21"/>
          <w:lang w:eastAsia="ja-JP"/>
        </w:rPr>
        <w:t>PC1120」</w:t>
      </w:r>
      <w:r w:rsidRPr="00AA612A">
        <w:rPr>
          <w:rFonts w:ascii="Meiryo UI" w:eastAsia="Meiryo UI" w:hAnsi="Meiryo UI" w:hint="eastAsia"/>
          <w:sz w:val="21"/>
          <w:szCs w:val="21"/>
          <w:lang w:eastAsia="ja-JP"/>
        </w:rPr>
        <w:t xml:space="preserve">の特長である高画質な印刷を可能にします。 </w:t>
      </w:r>
    </w:p>
    <w:p w14:paraId="4F2CC41E" w14:textId="6E1413E8" w:rsidR="00AA612A" w:rsidRDefault="00AA612A" w:rsidP="00AA612A">
      <w:pPr>
        <w:spacing w:line="340" w:lineRule="exact"/>
        <w:ind w:firstLineChars="100" w:firstLine="210"/>
        <w:rPr>
          <w:rFonts w:ascii="Meiryo UI" w:eastAsia="Meiryo UI" w:hAnsi="Meiryo UI"/>
          <w:sz w:val="21"/>
          <w:szCs w:val="21"/>
          <w:lang w:eastAsia="ja-JP"/>
        </w:rPr>
      </w:pPr>
      <w:r w:rsidRPr="00AA612A">
        <w:rPr>
          <w:rFonts w:ascii="Meiryo UI" w:eastAsia="Meiryo UI" w:hAnsi="Meiryo UI" w:hint="eastAsia"/>
          <w:sz w:val="21"/>
          <w:szCs w:val="21"/>
          <w:lang w:eastAsia="ja-JP"/>
        </w:rPr>
        <w:t>また新商品は、印刷速度を落とすことなく、52</w:t>
      </w:r>
      <w:r w:rsidRPr="00AA612A">
        <w:rPr>
          <w:rFonts w:ascii="Meiryo UI" w:eastAsia="Meiryo UI" w:hAnsi="Meiryo UI"/>
          <w:sz w:val="21"/>
          <w:szCs w:val="21"/>
          <w:lang w:eastAsia="ja-JP"/>
        </w:rPr>
        <w:t>g/m</w:t>
      </w:r>
      <w:r w:rsidRPr="00A02BD2">
        <w:rPr>
          <w:rFonts w:ascii="Meiryo UI" w:eastAsia="Meiryo UI" w:hAnsi="Meiryo UI"/>
          <w:sz w:val="21"/>
          <w:szCs w:val="21"/>
          <w:vertAlign w:val="superscript"/>
          <w:lang w:eastAsia="ja-JP"/>
        </w:rPr>
        <w:t>2</w:t>
      </w:r>
      <w:r w:rsidRPr="00AA612A">
        <w:rPr>
          <w:rFonts w:ascii="Meiryo UI" w:eastAsia="Meiryo UI" w:hAnsi="Meiryo UI" w:hint="eastAsia"/>
          <w:sz w:val="21"/>
          <w:szCs w:val="21"/>
          <w:lang w:eastAsia="ja-JP"/>
        </w:rPr>
        <w:t>の薄紙から400</w:t>
      </w:r>
      <w:r w:rsidRPr="00AA612A">
        <w:rPr>
          <w:rFonts w:ascii="Meiryo UI" w:eastAsia="Meiryo UI" w:hAnsi="Meiryo UI"/>
          <w:sz w:val="21"/>
          <w:szCs w:val="21"/>
          <w:lang w:eastAsia="ja-JP"/>
        </w:rPr>
        <w:t>g/m</w:t>
      </w:r>
      <w:r w:rsidRPr="00A02BD2">
        <w:rPr>
          <w:rFonts w:ascii="Meiryo UI" w:eastAsia="Meiryo UI" w:hAnsi="Meiryo UI"/>
          <w:sz w:val="21"/>
          <w:szCs w:val="21"/>
          <w:vertAlign w:val="superscript"/>
          <w:lang w:eastAsia="ja-JP"/>
        </w:rPr>
        <w:t>2</w:t>
      </w:r>
      <w:r w:rsidRPr="00A02BD2">
        <w:rPr>
          <w:rFonts w:ascii="Meiryo UI" w:eastAsia="Meiryo UI" w:hAnsi="Meiryo UI" w:hint="eastAsia"/>
          <w:sz w:val="21"/>
          <w:szCs w:val="21"/>
          <w:vertAlign w:val="superscript"/>
          <w:lang w:eastAsia="ja-JP"/>
        </w:rPr>
        <w:t xml:space="preserve"> ※</w:t>
      </w:r>
      <w:r w:rsidRPr="00A02BD2">
        <w:rPr>
          <w:rFonts w:ascii="Meiryo UI" w:eastAsia="Meiryo UI" w:hAnsi="Meiryo UI"/>
          <w:sz w:val="21"/>
          <w:szCs w:val="21"/>
          <w:vertAlign w:val="superscript"/>
          <w:lang w:eastAsia="ja-JP"/>
        </w:rPr>
        <w:t>3</w:t>
      </w:r>
      <w:r w:rsidRPr="00AA612A">
        <w:rPr>
          <w:rFonts w:ascii="Meiryo UI" w:eastAsia="Meiryo UI" w:hAnsi="Meiryo UI" w:hint="eastAsia"/>
          <w:sz w:val="21"/>
          <w:szCs w:val="21"/>
          <w:lang w:eastAsia="ja-JP"/>
        </w:rPr>
        <w:t>の厚紙までの用紙や、用紙サイズ</w:t>
      </w:r>
      <w:r w:rsidRPr="00AA612A">
        <w:rPr>
          <w:rFonts w:ascii="Meiryo UI" w:eastAsia="Meiryo UI" w:hAnsi="Meiryo UI"/>
          <w:sz w:val="21"/>
          <w:szCs w:val="21"/>
          <w:lang w:eastAsia="ja-JP"/>
        </w:rPr>
        <w:t>90</w:t>
      </w:r>
      <w:r w:rsidRPr="00AA612A">
        <w:rPr>
          <w:rFonts w:ascii="Meiryo UI" w:eastAsia="Meiryo UI" w:hAnsi="Meiryo UI" w:hint="eastAsia"/>
          <w:sz w:val="21"/>
          <w:szCs w:val="21"/>
          <w:lang w:eastAsia="ja-JP"/>
        </w:rPr>
        <w:t>×</w:t>
      </w:r>
      <w:r w:rsidRPr="00AA612A">
        <w:rPr>
          <w:rFonts w:ascii="Meiryo UI" w:eastAsia="Meiryo UI" w:hAnsi="Meiryo UI"/>
          <w:sz w:val="21"/>
          <w:szCs w:val="21"/>
          <w:lang w:eastAsia="ja-JP"/>
        </w:rPr>
        <w:t>146mm</w:t>
      </w:r>
      <w:r w:rsidRPr="00AA612A">
        <w:rPr>
          <w:rFonts w:ascii="Meiryo UI" w:eastAsia="Meiryo UI" w:hAnsi="Meiryo UI" w:hint="eastAsia"/>
          <w:sz w:val="21"/>
          <w:szCs w:val="21"/>
          <w:lang w:eastAsia="ja-JP"/>
        </w:rPr>
        <w:t>から最大330×1</w:t>
      </w:r>
      <w:r w:rsidRPr="00AA612A">
        <w:rPr>
          <w:rFonts w:ascii="Meiryo UI" w:eastAsia="Meiryo UI" w:hAnsi="Meiryo UI"/>
          <w:sz w:val="21"/>
          <w:szCs w:val="21"/>
          <w:lang w:eastAsia="ja-JP"/>
        </w:rPr>
        <w:t>3</w:t>
      </w:r>
      <w:r w:rsidRPr="00AA612A">
        <w:rPr>
          <w:rFonts w:ascii="Meiryo UI" w:eastAsia="Meiryo UI" w:hAnsi="Meiryo UI" w:hint="eastAsia"/>
          <w:sz w:val="21"/>
          <w:szCs w:val="21"/>
          <w:lang w:eastAsia="ja-JP"/>
        </w:rPr>
        <w:t>00mm</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4</w:t>
      </w:r>
      <w:r w:rsidRPr="00AA612A">
        <w:rPr>
          <w:rFonts w:ascii="Meiryo UI" w:eastAsia="Meiryo UI" w:hAnsi="Meiryo UI" w:hint="eastAsia"/>
          <w:sz w:val="21"/>
          <w:szCs w:val="21"/>
          <w:lang w:eastAsia="ja-JP"/>
        </w:rPr>
        <w:t>までの長尺用紙に印刷できるため、様々なジョブに対して高い生産性を発揮。さらに、印刷中の色変動や表裏ズレを検知する「スマートモニタリングゲート</w:t>
      </w:r>
      <w:r w:rsidRPr="00AA612A">
        <w:rPr>
          <w:rFonts w:ascii="Meiryo UI" w:eastAsia="Meiryo UI" w:hAnsi="Meiryo UI"/>
          <w:sz w:val="21"/>
          <w:szCs w:val="21"/>
          <w:lang w:eastAsia="ja-JP"/>
        </w:rPr>
        <w:t>D1</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5</w:t>
      </w:r>
      <w:r w:rsidRPr="00AA612A">
        <w:rPr>
          <w:rFonts w:ascii="Meiryo UI" w:eastAsia="Meiryo UI" w:hAnsi="Meiryo UI" w:hint="eastAsia"/>
          <w:sz w:val="21"/>
          <w:szCs w:val="21"/>
          <w:lang w:eastAsia="ja-JP"/>
        </w:rPr>
        <w:t>」の搭載により、リアルタイムに自動で用紙補正を行い、生産性を損なうことなく高い印刷品質を維持できます。カタログやマニュアル、販促物などの多品種・小ロット・短納期での作業が求められる場合でも、クオリティーが高い印刷物を迅速に仕上げることが可能です。</w:t>
      </w:r>
    </w:p>
    <w:p w14:paraId="35926401" w14:textId="556EA197" w:rsidR="00B91D9C" w:rsidRPr="00AA612A" w:rsidRDefault="00B91D9C" w:rsidP="00AA612A">
      <w:pPr>
        <w:spacing w:line="340" w:lineRule="exact"/>
        <w:ind w:firstLineChars="100" w:firstLine="210"/>
        <w:rPr>
          <w:rFonts w:ascii="Meiryo UI" w:eastAsia="Meiryo UI" w:hAnsi="Meiryo UI"/>
          <w:sz w:val="21"/>
          <w:szCs w:val="21"/>
          <w:lang w:eastAsia="ja-JP"/>
        </w:rPr>
      </w:pPr>
      <w:r w:rsidRPr="003A7A3E">
        <w:rPr>
          <w:rFonts w:ascii="Meiryo UI" w:eastAsia="Meiryo UI" w:hAnsi="Meiryo UI"/>
          <w:sz w:val="21"/>
          <w:szCs w:val="21"/>
          <w:lang w:eastAsia="ja-JP"/>
        </w:rPr>
        <w:t>drupaの弊社ブースでは、5色印刷が可能な「EC2100S」、「SC285S」を展示します。特殊色展示としては、色域をひろげ、また、人肌を活き活きと表現できるピンクを搭載し、4色出力時とその表現の差をご確認いただけます。「スマートモニタリングゲートD1</w:t>
      </w:r>
      <w:r w:rsidRPr="003A7A3E">
        <w:rPr>
          <w:rFonts w:ascii="Meiryo UI" w:eastAsia="Meiryo UI" w:hAnsi="Meiryo UI" w:hint="eastAsia"/>
          <w:sz w:val="21"/>
          <w:szCs w:val="21"/>
          <w:vertAlign w:val="superscript"/>
          <w:lang w:eastAsia="ja-JP"/>
        </w:rPr>
        <w:t>※</w:t>
      </w:r>
      <w:r w:rsidRPr="003A7A3E">
        <w:rPr>
          <w:rFonts w:ascii="Meiryo UI" w:eastAsia="Meiryo UI" w:hAnsi="Meiryo UI"/>
          <w:sz w:val="21"/>
          <w:szCs w:val="21"/>
          <w:vertAlign w:val="superscript"/>
          <w:lang w:eastAsia="ja-JP"/>
        </w:rPr>
        <w:t>5</w:t>
      </w:r>
      <w:r w:rsidRPr="003A7A3E">
        <w:rPr>
          <w:rFonts w:ascii="Meiryo UI" w:eastAsia="Meiryo UI" w:hAnsi="Meiryo UI" w:hint="eastAsia"/>
          <w:sz w:val="21"/>
          <w:szCs w:val="21"/>
          <w:lang w:eastAsia="ja-JP"/>
        </w:rPr>
        <w:t>」も搭載し、リアルタイムに補正作業のデモも行います。粒状性、グラデーション等の再現性が向上した</w:t>
      </w:r>
      <w:r w:rsidRPr="003A7A3E">
        <w:rPr>
          <w:rFonts w:ascii="Meiryo UI" w:eastAsia="Meiryo UI" w:hAnsi="Meiryo UI"/>
          <w:sz w:val="21"/>
          <w:szCs w:val="21"/>
          <w:lang w:eastAsia="ja-JP"/>
        </w:rPr>
        <w:t>4色画質と表現力豊かな5色のサンプルを直接手に取ってご覧ください。</w:t>
      </w:r>
    </w:p>
    <w:p w14:paraId="06F348A4" w14:textId="134CACD6" w:rsidR="00603CA8" w:rsidRDefault="00B82E62" w:rsidP="00603CA8">
      <w:pPr>
        <w:tabs>
          <w:tab w:val="left" w:pos="2127"/>
        </w:tabs>
        <w:spacing w:line="320" w:lineRule="exact"/>
        <w:rPr>
          <w:rFonts w:ascii="Meiryo UI" w:eastAsia="Meiryo UI" w:hAnsi="Meiryo UI"/>
          <w:sz w:val="21"/>
          <w:szCs w:val="21"/>
          <w:lang w:eastAsia="ja-JP"/>
        </w:rPr>
      </w:pPr>
      <w:r>
        <w:rPr>
          <w:noProof/>
        </w:rPr>
        <w:drawing>
          <wp:anchor distT="0" distB="0" distL="114300" distR="114300" simplePos="0" relativeHeight="251658244" behindDoc="0" locked="0" layoutInCell="1" allowOverlap="1" wp14:anchorId="5891B119" wp14:editId="0C1B6CAD">
            <wp:simplePos x="0" y="0"/>
            <wp:positionH relativeFrom="margin">
              <wp:posOffset>-47925</wp:posOffset>
            </wp:positionH>
            <wp:positionV relativeFrom="paragraph">
              <wp:posOffset>25611</wp:posOffset>
            </wp:positionV>
            <wp:extent cx="4762831" cy="684717"/>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831" cy="6847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B2EE1" w14:textId="366A169B" w:rsidR="000E63FC" w:rsidRDefault="000E63FC" w:rsidP="00603CA8">
      <w:pPr>
        <w:tabs>
          <w:tab w:val="left" w:pos="2127"/>
        </w:tabs>
        <w:spacing w:line="320" w:lineRule="exact"/>
        <w:rPr>
          <w:rFonts w:ascii="Meiryo UI" w:eastAsia="Meiryo UI" w:hAnsi="Meiryo UI"/>
          <w:sz w:val="21"/>
          <w:szCs w:val="21"/>
          <w:lang w:eastAsia="ja-JP"/>
        </w:rPr>
      </w:pPr>
    </w:p>
    <w:p w14:paraId="74DB40AE" w14:textId="0404B7DE" w:rsidR="000E63FC" w:rsidRDefault="00A02BD2" w:rsidP="00603CA8">
      <w:pPr>
        <w:tabs>
          <w:tab w:val="left" w:pos="2127"/>
        </w:tabs>
        <w:spacing w:line="320" w:lineRule="exact"/>
        <w:rPr>
          <w:rFonts w:ascii="Meiryo UI" w:eastAsia="Meiryo UI" w:hAnsi="Meiryo UI"/>
          <w:sz w:val="21"/>
          <w:szCs w:val="21"/>
          <w:lang w:eastAsia="ja-JP"/>
        </w:rPr>
      </w:pPr>
      <w:r>
        <w:rPr>
          <w:rFonts w:ascii="Meiryo" w:hAnsi="Meiryo"/>
          <w:noProof/>
          <w:sz w:val="21"/>
          <w:szCs w:val="21"/>
        </w:rPr>
        <mc:AlternateContent>
          <mc:Choice Requires="wps">
            <w:drawing>
              <wp:anchor distT="0" distB="0" distL="114300" distR="114300" simplePos="0" relativeHeight="251658240" behindDoc="0" locked="0" layoutInCell="1" allowOverlap="1" wp14:anchorId="620C8C9D" wp14:editId="32EF2BB8">
                <wp:simplePos x="0" y="0"/>
                <wp:positionH relativeFrom="page">
                  <wp:posOffset>2270125</wp:posOffset>
                </wp:positionH>
                <wp:positionV relativeFrom="paragraph">
                  <wp:posOffset>142451</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6020E91A" w14:textId="77777777" w:rsidR="000E63FC" w:rsidRPr="00A02BD2" w:rsidRDefault="000E63FC" w:rsidP="000E63FC">
                            <w:pPr>
                              <w:rPr>
                                <w:rFonts w:ascii="Arial" w:hAnsi="Arial" w:cs="Arial"/>
                                <w:sz w:val="18"/>
                                <w:szCs w:val="18"/>
                              </w:rPr>
                            </w:pPr>
                            <w:proofErr w:type="spellStart"/>
                            <w:r w:rsidRPr="00A02BD2">
                              <w:rPr>
                                <w:rFonts w:ascii="Arial" w:hAnsi="Arial" w:cs="Arial"/>
                                <w:sz w:val="18"/>
                                <w:szCs w:val="18"/>
                              </w:rPr>
                              <w:t>Revoria</w:t>
                            </w:r>
                            <w:proofErr w:type="spellEnd"/>
                            <w:r w:rsidRPr="00A02BD2">
                              <w:rPr>
                                <w:rFonts w:ascii="Arial" w:hAnsi="Arial" w:cs="Arial"/>
                                <w:sz w:val="18"/>
                                <w:szCs w:val="18"/>
                              </w:rPr>
                              <w:t xml:space="preserve"> </w:t>
                            </w:r>
                            <w:proofErr w:type="spellStart"/>
                            <w:r w:rsidRPr="00A02BD2">
                              <w:rPr>
                                <w:rFonts w:ascii="Arial" w:hAnsi="Arial" w:cs="Arial"/>
                                <w:sz w:val="18"/>
                                <w:szCs w:val="18"/>
                              </w:rPr>
                              <w:t>Press</w:t>
                            </w:r>
                            <w:r w:rsidRPr="00A02BD2">
                              <w:rPr>
                                <w:rFonts w:ascii="Arial" w:hAnsi="Arial" w:cs="Arial"/>
                                <w:sz w:val="18"/>
                                <w:szCs w:val="18"/>
                                <w:vertAlign w:val="superscript"/>
                              </w:rPr>
                              <w:t>TM</w:t>
                            </w:r>
                            <w:proofErr w:type="spellEnd"/>
                            <w:r w:rsidRPr="00A02BD2">
                              <w:rPr>
                                <w:rFonts w:ascii="Arial" w:hAnsi="Arial" w:cs="Arial"/>
                                <w:sz w:val="18"/>
                                <w:szCs w:val="18"/>
                              </w:rPr>
                              <w:t xml:space="preserve"> EC2100S / EC2100</w:t>
                            </w:r>
                          </w:p>
                          <w:p w14:paraId="699B784A" w14:textId="77777777" w:rsidR="000E63FC" w:rsidRPr="00A02BD2" w:rsidRDefault="000E63FC" w:rsidP="000E63F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C8C9D" id="_x0000_t202" coordsize="21600,21600" o:spt="202" path="m,l,21600r21600,l21600,xe">
                <v:stroke joinstyle="miter"/>
                <v:path gradientshapeok="t" o:connecttype="rect"/>
              </v:shapetype>
              <v:shape id="テキスト ボックス 17" o:spid="_x0000_s1026" type="#_x0000_t202" style="position:absolute;margin-left:178.75pt;margin-top:11.2pt;width:161.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Fw4BQeIAAAAJAQAADwAA&#10;AGRycy9kb3ducmV2LnhtbEyPwU7DMAyG70i8Q2QkbiylrN1Umk4IgWDSqrGCxDVrTFtokirJ1rKn&#10;x5zgaPvT7+/PV5Pu2RGd76wRcD2LgKGprepMI+Dt9fFqCcwHaZTsrUEB3+hhVZyf5TJTdjQ7PFah&#10;YRRifCYFtCEMGee+blFLP7MDGrp9WKdloNE1XDk5UrjueRxFKdeyM/ShlQPet1h/VQct4H2sntx2&#10;vf58GZ7L0/ZUlRt8KIW4vJjuboEFnMIfDL/6pA4FOe3twSjPegE3ySIhVEAcz4ERkC4jWuwFJOkc&#10;eJHz/w2KHwAAAP//AwBQSwECLQAUAAYACAAAACEAtoM4kv4AAADhAQAAEwAAAAAAAAAAAAAAAAAA&#10;AAAAW0NvbnRlbnRfVHlwZXNdLnhtbFBLAQItABQABgAIAAAAIQA4/SH/1gAAAJQBAAALAAAAAAAA&#10;AAAAAAAAAC8BAABfcmVscy8ucmVsc1BLAQItABQABgAIAAAAIQB/0vi0NgIAAGUEAAAOAAAAAAAA&#10;AAAAAAAAAC4CAABkcnMvZTJvRG9jLnhtbFBLAQItABQABgAIAAAAIQAXDgFB4gAAAAkBAAAPAAAA&#10;AAAAAAAAAAAAAJAEAABkcnMvZG93bnJldi54bWxQSwUGAAAAAAQABADzAAAAnwUAAAAA&#10;" fillcolor="window" stroked="f" strokeweight=".5pt">
                <v:textbox>
                  <w:txbxContent>
                    <w:p w14:paraId="6020E91A" w14:textId="77777777" w:rsidR="000E63FC" w:rsidRPr="00A02BD2" w:rsidRDefault="000E63FC" w:rsidP="000E63FC">
                      <w:pPr>
                        <w:rPr>
                          <w:rFonts w:ascii="Arial" w:hAnsi="Arial" w:cs="Arial"/>
                          <w:sz w:val="18"/>
                          <w:szCs w:val="18"/>
                        </w:rPr>
                      </w:pPr>
                      <w:proofErr w:type="spellStart"/>
                      <w:r w:rsidRPr="00A02BD2">
                        <w:rPr>
                          <w:rFonts w:ascii="Arial" w:hAnsi="Arial" w:cs="Arial"/>
                          <w:sz w:val="18"/>
                          <w:szCs w:val="18"/>
                        </w:rPr>
                        <w:t>Revoria</w:t>
                      </w:r>
                      <w:proofErr w:type="spellEnd"/>
                      <w:r w:rsidRPr="00A02BD2">
                        <w:rPr>
                          <w:rFonts w:ascii="Arial" w:hAnsi="Arial" w:cs="Arial"/>
                          <w:sz w:val="18"/>
                          <w:szCs w:val="18"/>
                        </w:rPr>
                        <w:t xml:space="preserve"> </w:t>
                      </w:r>
                      <w:proofErr w:type="spellStart"/>
                      <w:r w:rsidRPr="00A02BD2">
                        <w:rPr>
                          <w:rFonts w:ascii="Arial" w:hAnsi="Arial" w:cs="Arial"/>
                          <w:sz w:val="18"/>
                          <w:szCs w:val="18"/>
                        </w:rPr>
                        <w:t>Press</w:t>
                      </w:r>
                      <w:r w:rsidRPr="00A02BD2">
                        <w:rPr>
                          <w:rFonts w:ascii="Arial" w:hAnsi="Arial" w:cs="Arial"/>
                          <w:sz w:val="18"/>
                          <w:szCs w:val="18"/>
                          <w:vertAlign w:val="superscript"/>
                        </w:rPr>
                        <w:t>TM</w:t>
                      </w:r>
                      <w:proofErr w:type="spellEnd"/>
                      <w:r w:rsidRPr="00A02BD2">
                        <w:rPr>
                          <w:rFonts w:ascii="Arial" w:hAnsi="Arial" w:cs="Arial"/>
                          <w:sz w:val="18"/>
                          <w:szCs w:val="18"/>
                        </w:rPr>
                        <w:t xml:space="preserve"> EC2100S / EC2100</w:t>
                      </w:r>
                    </w:p>
                    <w:p w14:paraId="699B784A" w14:textId="77777777" w:rsidR="000E63FC" w:rsidRPr="00A02BD2" w:rsidRDefault="000E63FC" w:rsidP="000E63FC">
                      <w:pPr>
                        <w:rPr>
                          <w:rFonts w:ascii="Arial" w:hAnsi="Arial" w:cs="Arial"/>
                        </w:rPr>
                      </w:pPr>
                    </w:p>
                  </w:txbxContent>
                </v:textbox>
                <w10:wrap anchorx="page"/>
              </v:shape>
            </w:pict>
          </mc:Fallback>
        </mc:AlternateContent>
      </w:r>
      <w:r w:rsidR="00EC02DE">
        <w:rPr>
          <w:noProof/>
        </w:rPr>
        <w:drawing>
          <wp:anchor distT="0" distB="0" distL="114300" distR="114300" simplePos="0" relativeHeight="251658243" behindDoc="0" locked="0" layoutInCell="1" allowOverlap="1" wp14:anchorId="2E51A169" wp14:editId="796B3B74">
            <wp:simplePos x="0" y="0"/>
            <wp:positionH relativeFrom="margin">
              <wp:posOffset>-48260</wp:posOffset>
            </wp:positionH>
            <wp:positionV relativeFrom="paragraph">
              <wp:posOffset>9241155</wp:posOffset>
            </wp:positionV>
            <wp:extent cx="5609590" cy="8064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959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15ABD" w14:textId="00277509" w:rsidR="000E63FC" w:rsidRDefault="00802C9E" w:rsidP="00603CA8">
      <w:pPr>
        <w:tabs>
          <w:tab w:val="left" w:pos="2127"/>
        </w:tabs>
        <w:spacing w:line="320" w:lineRule="exact"/>
        <w:rPr>
          <w:rFonts w:ascii="Meiryo UI" w:eastAsia="Meiryo UI" w:hAnsi="Meiryo UI"/>
          <w:sz w:val="21"/>
          <w:szCs w:val="21"/>
          <w:lang w:eastAsia="ja-JP"/>
        </w:rPr>
      </w:pPr>
      <w:r>
        <w:rPr>
          <w:noProof/>
        </w:rPr>
        <w:drawing>
          <wp:anchor distT="0" distB="0" distL="114300" distR="114300" simplePos="0" relativeHeight="251658242" behindDoc="0" locked="0" layoutInCell="1" allowOverlap="1" wp14:anchorId="4A768C6B" wp14:editId="0755AC5C">
            <wp:simplePos x="0" y="0"/>
            <wp:positionH relativeFrom="margin">
              <wp:posOffset>-46990</wp:posOffset>
            </wp:positionH>
            <wp:positionV relativeFrom="paragraph">
              <wp:posOffset>182457</wp:posOffset>
            </wp:positionV>
            <wp:extent cx="4761865" cy="831215"/>
            <wp:effectExtent l="0" t="0" r="63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186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0575F" w14:textId="2F2A2DB0" w:rsidR="000E63FC" w:rsidRDefault="000E63FC" w:rsidP="00603CA8">
      <w:pPr>
        <w:tabs>
          <w:tab w:val="left" w:pos="2127"/>
        </w:tabs>
        <w:spacing w:line="320" w:lineRule="exact"/>
        <w:rPr>
          <w:rFonts w:ascii="Meiryo UI" w:eastAsia="Meiryo UI" w:hAnsi="Meiryo UI"/>
          <w:sz w:val="21"/>
          <w:szCs w:val="21"/>
          <w:lang w:eastAsia="ja-JP"/>
        </w:rPr>
      </w:pPr>
    </w:p>
    <w:p w14:paraId="4479E922" w14:textId="77777777" w:rsidR="000E63FC" w:rsidRDefault="000E63FC" w:rsidP="00603CA8">
      <w:pPr>
        <w:tabs>
          <w:tab w:val="left" w:pos="2127"/>
        </w:tabs>
        <w:spacing w:line="320" w:lineRule="exact"/>
        <w:rPr>
          <w:rFonts w:ascii="Meiryo UI" w:eastAsia="Meiryo UI" w:hAnsi="Meiryo UI"/>
          <w:sz w:val="21"/>
          <w:szCs w:val="21"/>
          <w:lang w:eastAsia="ja-JP"/>
        </w:rPr>
      </w:pPr>
    </w:p>
    <w:p w14:paraId="35592EF3" w14:textId="7D43EDBE" w:rsidR="000E63FC" w:rsidRDefault="00802C9E" w:rsidP="00603CA8">
      <w:pPr>
        <w:tabs>
          <w:tab w:val="left" w:pos="2127"/>
        </w:tabs>
        <w:spacing w:line="320" w:lineRule="exact"/>
        <w:rPr>
          <w:rFonts w:ascii="Meiryo UI" w:eastAsia="Meiryo UI" w:hAnsi="Meiryo UI"/>
          <w:sz w:val="21"/>
          <w:szCs w:val="21"/>
          <w:lang w:eastAsia="ja-JP"/>
        </w:rPr>
      </w:pPr>
      <w:r>
        <w:rPr>
          <w:rFonts w:ascii="Meiryo" w:hAnsi="Meiryo"/>
          <w:noProof/>
          <w:sz w:val="21"/>
          <w:szCs w:val="21"/>
        </w:rPr>
        <mc:AlternateContent>
          <mc:Choice Requires="wps">
            <w:drawing>
              <wp:anchor distT="0" distB="0" distL="114300" distR="114300" simplePos="0" relativeHeight="251658241" behindDoc="0" locked="0" layoutInCell="1" allowOverlap="1" wp14:anchorId="12A71A5C" wp14:editId="515E0FB9">
                <wp:simplePos x="0" y="0"/>
                <wp:positionH relativeFrom="page">
                  <wp:posOffset>2198370</wp:posOffset>
                </wp:positionH>
                <wp:positionV relativeFrom="paragraph">
                  <wp:posOffset>147955</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3CC79FFF" w14:textId="77777777" w:rsidR="000E63FC" w:rsidRPr="00A02BD2" w:rsidRDefault="000E63FC" w:rsidP="000E63FC">
                            <w:pPr>
                              <w:rPr>
                                <w:rFonts w:ascii="Arial" w:hAnsi="Arial" w:cs="Arial"/>
                                <w:sz w:val="18"/>
                                <w:szCs w:val="18"/>
                              </w:rPr>
                            </w:pPr>
                            <w:proofErr w:type="spellStart"/>
                            <w:r w:rsidRPr="00A02BD2">
                              <w:rPr>
                                <w:rFonts w:ascii="Arial" w:hAnsi="Arial" w:cs="Arial"/>
                                <w:sz w:val="18"/>
                                <w:szCs w:val="18"/>
                              </w:rPr>
                              <w:t>Revoria</w:t>
                            </w:r>
                            <w:proofErr w:type="spellEnd"/>
                            <w:r w:rsidRPr="00A02BD2">
                              <w:rPr>
                                <w:rFonts w:ascii="Arial" w:hAnsi="Arial" w:cs="Arial"/>
                                <w:sz w:val="18"/>
                                <w:szCs w:val="18"/>
                              </w:rPr>
                              <w:t xml:space="preserve"> </w:t>
                            </w:r>
                            <w:proofErr w:type="spellStart"/>
                            <w:r w:rsidRPr="00A02BD2">
                              <w:rPr>
                                <w:rFonts w:ascii="Arial" w:hAnsi="Arial" w:cs="Arial"/>
                                <w:sz w:val="18"/>
                                <w:szCs w:val="18"/>
                              </w:rPr>
                              <w:t>Press</w:t>
                            </w:r>
                            <w:r w:rsidRPr="00A02BD2">
                              <w:rPr>
                                <w:rFonts w:ascii="Arial" w:hAnsi="Arial" w:cs="Arial"/>
                                <w:sz w:val="18"/>
                                <w:szCs w:val="18"/>
                                <w:vertAlign w:val="superscript"/>
                              </w:rPr>
                              <w:t>TM</w:t>
                            </w:r>
                            <w:proofErr w:type="spellEnd"/>
                            <w:r w:rsidRPr="00A02BD2">
                              <w:rPr>
                                <w:rFonts w:ascii="Arial" w:hAnsi="Arial" w:cs="Arial"/>
                                <w:sz w:val="18"/>
                                <w:szCs w:val="18"/>
                              </w:rPr>
                              <w:t xml:space="preserve"> SC285S / SC285</w:t>
                            </w:r>
                          </w:p>
                          <w:p w14:paraId="5151DF2A" w14:textId="77777777" w:rsidR="000E63FC" w:rsidRPr="00A02BD2" w:rsidRDefault="000E63FC" w:rsidP="000E63F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1A5C" id="テキスト ボックス 18" o:spid="_x0000_s1027" type="#_x0000_t202" style="position:absolute;margin-left:173.1pt;margin-top:11.65pt;width:161.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DV1u1Z4QAAAAkBAAAP&#10;AAAAZHJzL2Rvd25yZXYueG1sTI/BToQwEIbvJr5DMybe3CIoKjJsjNHoJpJVNPHahRFQ2pK2u+A+&#10;veNJjzPz5Z/vz5ezHsSOnO+tQThdRCDI1LbpTYvw9np/cgnCB2UaNVhDCN/kYVkcHuQqa+xkXmhX&#10;hVZwiPGZQuhCGDMpfd2RVn5hRzJ8+7BOq8Cja2Xj1MThepBxFKVSq97wh06NdNtR/VVtNcL7VD24&#10;9Wr1+Tw+lvv1viqf6K5EPD6ab65BBJrDHwy/+qwOBTtt7NY0XgwIyVkaM4oQJwkIBtL0ihcbhPOL&#10;BGSRy/8Nih8AAAD//wMAUEsBAi0AFAAGAAgAAAAhALaDOJL+AAAA4QEAABMAAAAAAAAAAAAAAAAA&#10;AAAAAFtDb250ZW50X1R5cGVzXS54bWxQSwECLQAUAAYACAAAACEAOP0h/9YAAACUAQAACwAAAAAA&#10;AAAAAAAAAAAvAQAAX3JlbHMvLnJlbHNQSwECLQAUAAYACAAAACEASYMyGTgCAABsBAAADgAAAAAA&#10;AAAAAAAAAAAuAgAAZHJzL2Uyb0RvYy54bWxQSwECLQAUAAYACAAAACEA1dbtWeEAAAAJAQAADwAA&#10;AAAAAAAAAAAAAACSBAAAZHJzL2Rvd25yZXYueG1sUEsFBgAAAAAEAAQA8wAAAKAFAAAAAA==&#10;" fillcolor="window" stroked="f" strokeweight=".5pt">
                <v:textbox>
                  <w:txbxContent>
                    <w:p w14:paraId="3CC79FFF" w14:textId="77777777" w:rsidR="000E63FC" w:rsidRPr="00A02BD2" w:rsidRDefault="000E63FC" w:rsidP="000E63FC">
                      <w:pPr>
                        <w:rPr>
                          <w:rFonts w:ascii="Arial" w:hAnsi="Arial" w:cs="Arial"/>
                          <w:sz w:val="18"/>
                          <w:szCs w:val="18"/>
                        </w:rPr>
                      </w:pPr>
                      <w:proofErr w:type="spellStart"/>
                      <w:r w:rsidRPr="00A02BD2">
                        <w:rPr>
                          <w:rFonts w:ascii="Arial" w:hAnsi="Arial" w:cs="Arial"/>
                          <w:sz w:val="18"/>
                          <w:szCs w:val="18"/>
                        </w:rPr>
                        <w:t>Revoria</w:t>
                      </w:r>
                      <w:proofErr w:type="spellEnd"/>
                      <w:r w:rsidRPr="00A02BD2">
                        <w:rPr>
                          <w:rFonts w:ascii="Arial" w:hAnsi="Arial" w:cs="Arial"/>
                          <w:sz w:val="18"/>
                          <w:szCs w:val="18"/>
                        </w:rPr>
                        <w:t xml:space="preserve"> </w:t>
                      </w:r>
                      <w:proofErr w:type="spellStart"/>
                      <w:r w:rsidRPr="00A02BD2">
                        <w:rPr>
                          <w:rFonts w:ascii="Arial" w:hAnsi="Arial" w:cs="Arial"/>
                          <w:sz w:val="18"/>
                          <w:szCs w:val="18"/>
                        </w:rPr>
                        <w:t>Press</w:t>
                      </w:r>
                      <w:r w:rsidRPr="00A02BD2">
                        <w:rPr>
                          <w:rFonts w:ascii="Arial" w:hAnsi="Arial" w:cs="Arial"/>
                          <w:sz w:val="18"/>
                          <w:szCs w:val="18"/>
                          <w:vertAlign w:val="superscript"/>
                        </w:rPr>
                        <w:t>TM</w:t>
                      </w:r>
                      <w:proofErr w:type="spellEnd"/>
                      <w:r w:rsidRPr="00A02BD2">
                        <w:rPr>
                          <w:rFonts w:ascii="Arial" w:hAnsi="Arial" w:cs="Arial"/>
                          <w:sz w:val="18"/>
                          <w:szCs w:val="18"/>
                        </w:rPr>
                        <w:t xml:space="preserve"> SC285S / SC285</w:t>
                      </w:r>
                    </w:p>
                    <w:p w14:paraId="5151DF2A" w14:textId="77777777" w:rsidR="000E63FC" w:rsidRPr="00A02BD2" w:rsidRDefault="000E63FC" w:rsidP="000E63FC">
                      <w:pPr>
                        <w:rPr>
                          <w:rFonts w:ascii="Arial" w:hAnsi="Arial" w:cs="Arial"/>
                        </w:rPr>
                      </w:pPr>
                    </w:p>
                  </w:txbxContent>
                </v:textbox>
                <w10:wrap anchorx="page"/>
              </v:shape>
            </w:pict>
          </mc:Fallback>
        </mc:AlternateContent>
      </w:r>
    </w:p>
    <w:p w14:paraId="0AFFBDF3" w14:textId="37DB9084" w:rsidR="000E63FC" w:rsidRDefault="000E63FC" w:rsidP="00603CA8">
      <w:pPr>
        <w:tabs>
          <w:tab w:val="left" w:pos="2127"/>
        </w:tabs>
        <w:spacing w:line="320" w:lineRule="exact"/>
        <w:rPr>
          <w:rFonts w:ascii="Meiryo UI" w:eastAsia="Meiryo UI" w:hAnsi="Meiryo UI"/>
          <w:sz w:val="21"/>
          <w:szCs w:val="21"/>
          <w:lang w:eastAsia="ja-JP"/>
        </w:rPr>
      </w:pPr>
    </w:p>
    <w:p w14:paraId="55C9EE61" w14:textId="77777777" w:rsidR="004B1C3F" w:rsidRPr="00A02BD2" w:rsidRDefault="004B1C3F" w:rsidP="004B1C3F">
      <w:pPr>
        <w:spacing w:line="340" w:lineRule="exact"/>
        <w:rPr>
          <w:rFonts w:ascii="Meiryo UI" w:eastAsia="Meiryo UI" w:hAnsi="Meiryo UI"/>
          <w:b/>
          <w:bCs/>
          <w:sz w:val="21"/>
          <w:szCs w:val="21"/>
          <w:lang w:eastAsia="ja-JP"/>
        </w:rPr>
      </w:pPr>
      <w:r w:rsidRPr="00A02BD2">
        <w:rPr>
          <w:rFonts w:ascii="Meiryo UI" w:eastAsia="Meiryo UI" w:hAnsi="Meiryo UI" w:hint="eastAsia"/>
          <w:b/>
          <w:bCs/>
          <w:sz w:val="21"/>
          <w:szCs w:val="21"/>
          <w:lang w:eastAsia="ja-JP"/>
        </w:rPr>
        <w:t>【主な特長】</w:t>
      </w:r>
    </w:p>
    <w:p w14:paraId="3ECAECEF" w14:textId="37854F68" w:rsidR="004B1C3F" w:rsidRPr="00A02BD2" w:rsidRDefault="004B1C3F" w:rsidP="00A02BD2">
      <w:pPr>
        <w:pStyle w:val="ListParagraph"/>
        <w:numPr>
          <w:ilvl w:val="0"/>
          <w:numId w:val="13"/>
        </w:numPr>
        <w:spacing w:line="340" w:lineRule="exact"/>
        <w:rPr>
          <w:rFonts w:ascii="Meiryo UI" w:eastAsia="Meiryo UI" w:hAnsi="Meiryo UI"/>
          <w:b/>
          <w:bCs/>
          <w:sz w:val="21"/>
          <w:szCs w:val="21"/>
          <w:lang w:eastAsia="ja-JP"/>
        </w:rPr>
      </w:pPr>
      <w:r w:rsidRPr="00A02BD2">
        <w:rPr>
          <w:rFonts w:ascii="Meiryo UI" w:eastAsia="Meiryo UI" w:hAnsi="Meiryo UI" w:hint="eastAsia"/>
          <w:b/>
          <w:bCs/>
          <w:sz w:val="21"/>
          <w:szCs w:val="21"/>
          <w:lang w:eastAsia="ja-JP"/>
        </w:rPr>
        <w:t>「</w:t>
      </w:r>
      <w:proofErr w:type="spellStart"/>
      <w:r w:rsidRPr="00A02BD2">
        <w:rPr>
          <w:rFonts w:ascii="Meiryo UI" w:eastAsia="Meiryo UI" w:hAnsi="Meiryo UI"/>
          <w:b/>
          <w:bCs/>
          <w:sz w:val="21"/>
          <w:szCs w:val="21"/>
          <w:lang w:eastAsia="ja-JP"/>
        </w:rPr>
        <w:t>Revoria</w:t>
      </w:r>
      <w:proofErr w:type="spellEnd"/>
      <w:r w:rsidRPr="00A02BD2">
        <w:rPr>
          <w:rFonts w:ascii="Meiryo UI" w:eastAsia="Meiryo UI" w:hAnsi="Meiryo UI"/>
          <w:b/>
          <w:bCs/>
          <w:sz w:val="21"/>
          <w:szCs w:val="21"/>
          <w:lang w:eastAsia="ja-JP"/>
        </w:rPr>
        <w:t xml:space="preserve"> </w:t>
      </w:r>
      <w:proofErr w:type="spellStart"/>
      <w:r w:rsidRPr="00A02BD2">
        <w:rPr>
          <w:rFonts w:ascii="Meiryo UI" w:eastAsia="Meiryo UI" w:hAnsi="Meiryo UI"/>
          <w:b/>
          <w:bCs/>
          <w:sz w:val="21"/>
          <w:szCs w:val="21"/>
          <w:lang w:eastAsia="ja-JP"/>
        </w:rPr>
        <w:t>Press</w:t>
      </w:r>
      <w:r w:rsidR="00A02BD2" w:rsidRPr="00A02BD2">
        <w:rPr>
          <w:rFonts w:ascii="Meiryo UI" w:eastAsia="Meiryo UI" w:hAnsi="Meiryo UI"/>
          <w:b/>
          <w:bCs/>
          <w:sz w:val="21"/>
          <w:szCs w:val="21"/>
          <w:vertAlign w:val="superscript"/>
          <w:lang w:eastAsia="ja-JP"/>
        </w:rPr>
        <w:t>TM</w:t>
      </w:r>
      <w:proofErr w:type="spellEnd"/>
      <w:r w:rsidRPr="00A02BD2">
        <w:rPr>
          <w:rFonts w:ascii="Meiryo UI" w:eastAsia="Meiryo UI" w:hAnsi="Meiryo UI"/>
          <w:b/>
          <w:bCs/>
          <w:sz w:val="21"/>
          <w:szCs w:val="21"/>
          <w:lang w:eastAsia="ja-JP"/>
        </w:rPr>
        <w:t xml:space="preserve"> EC2100S/</w:t>
      </w:r>
      <w:r w:rsidRPr="00A02BD2">
        <w:rPr>
          <w:rFonts w:ascii="Meiryo UI" w:eastAsia="Meiryo UI" w:hAnsi="Meiryo UI" w:hint="eastAsia"/>
          <w:b/>
          <w:bCs/>
          <w:sz w:val="21"/>
          <w:szCs w:val="21"/>
          <w:lang w:eastAsia="ja-JP"/>
        </w:rPr>
        <w:t>SC285</w:t>
      </w:r>
      <w:r w:rsidRPr="00A02BD2">
        <w:rPr>
          <w:rFonts w:ascii="Meiryo UI" w:eastAsia="Meiryo UI" w:hAnsi="Meiryo UI"/>
          <w:b/>
          <w:bCs/>
          <w:sz w:val="21"/>
          <w:szCs w:val="21"/>
          <w:lang w:eastAsia="ja-JP"/>
        </w:rPr>
        <w:t>S</w:t>
      </w:r>
      <w:r w:rsidRPr="00A02BD2">
        <w:rPr>
          <w:rFonts w:ascii="Meiryo UI" w:eastAsia="Meiryo UI" w:hAnsi="Meiryo UI" w:hint="eastAsia"/>
          <w:b/>
          <w:bCs/>
          <w:sz w:val="21"/>
          <w:szCs w:val="21"/>
          <w:lang w:eastAsia="ja-JP"/>
        </w:rPr>
        <w:t>」（</w:t>
      </w:r>
      <w:r w:rsidRPr="00A02BD2">
        <w:rPr>
          <w:rFonts w:ascii="Meiryo UI" w:eastAsia="Meiryo UI" w:hAnsi="Meiryo UI"/>
          <w:b/>
          <w:bCs/>
          <w:sz w:val="21"/>
          <w:szCs w:val="21"/>
          <w:lang w:eastAsia="ja-JP"/>
        </w:rPr>
        <w:t>2商品</w:t>
      </w:r>
      <w:r w:rsidRPr="00A02BD2">
        <w:rPr>
          <w:rFonts w:ascii="Meiryo UI" w:eastAsia="Meiryo UI" w:hAnsi="Meiryo UI" w:hint="eastAsia"/>
          <w:b/>
          <w:bCs/>
          <w:sz w:val="21"/>
          <w:szCs w:val="21"/>
          <w:lang w:eastAsia="ja-JP"/>
        </w:rPr>
        <w:t>共通）</w:t>
      </w:r>
    </w:p>
    <w:p w14:paraId="09F063AB" w14:textId="77777777" w:rsidR="004B1C3F" w:rsidRPr="004B1C3F" w:rsidRDefault="004B1C3F" w:rsidP="004B1C3F">
      <w:pPr>
        <w:pStyle w:val="ListParagraph"/>
        <w:widowControl w:val="0"/>
        <w:numPr>
          <w:ilvl w:val="0"/>
          <w:numId w:val="11"/>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CMYKトナー4色に加え、特殊トナー１色を搭載可能。特殊色を簡単に使いこなすサポート機能も充実。</w:t>
      </w:r>
    </w:p>
    <w:p w14:paraId="662C5E9A" w14:textId="77777777" w:rsidR="004B1C3F" w:rsidRPr="004B1C3F" w:rsidRDefault="004B1C3F" w:rsidP="004B1C3F">
      <w:pPr>
        <w:pStyle w:val="ListParagraph"/>
        <w:widowControl w:val="0"/>
        <w:numPr>
          <w:ilvl w:val="0"/>
          <w:numId w:val="12"/>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クリア・ピンク・カスタムレッド・</w:t>
      </w:r>
      <w:r w:rsidRPr="000162E3">
        <w:rPr>
          <w:rFonts w:ascii="Meiryo UI" w:eastAsia="Meiryo UI" w:hAnsi="Meiryo UI" w:hint="eastAsia"/>
          <w:sz w:val="21"/>
          <w:szCs w:val="21"/>
          <w:lang w:eastAsia="ja-JP"/>
        </w:rPr>
        <w:t>ゴールド・シルバー</w:t>
      </w:r>
      <w:r w:rsidRPr="004B1C3F">
        <w:rPr>
          <w:rFonts w:ascii="Meiryo UI" w:eastAsia="Meiryo UI" w:hAnsi="Meiryo UI" w:hint="eastAsia"/>
          <w:sz w:val="21"/>
          <w:szCs w:val="21"/>
          <w:lang w:eastAsia="ja-JP"/>
        </w:rPr>
        <w:t>の多様な特殊トナーを用意。光輝性の高いゴールド・シルバーと</w:t>
      </w:r>
      <w:r w:rsidRPr="004B1C3F">
        <w:rPr>
          <w:rFonts w:ascii="Meiryo UI" w:eastAsia="Meiryo UI" w:hAnsi="Meiryo UI"/>
          <w:sz w:val="21"/>
          <w:szCs w:val="21"/>
          <w:lang w:eastAsia="ja-JP"/>
        </w:rPr>
        <w:t>CMYKの混色</w:t>
      </w:r>
      <w:r w:rsidRPr="004B1C3F">
        <w:rPr>
          <w:rFonts w:ascii="Meiryo UI" w:eastAsia="Meiryo UI" w:hAnsi="Meiryo UI" w:hint="eastAsia"/>
          <w:sz w:val="21"/>
          <w:szCs w:val="21"/>
          <w:lang w:eastAsia="ja-JP"/>
        </w:rPr>
        <w:t>で、多彩なメタリックカラーなどを表現。</w:t>
      </w:r>
    </w:p>
    <w:p w14:paraId="4F361EB9"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色味確認のために、都度、印刷する手間がなく、プリンターの無い環境でも特殊色による表現をプレビュー機能で確認しながらデザイン制作が可能。</w:t>
      </w:r>
    </w:p>
    <w:p w14:paraId="6A4584CF"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プリントサーバーにてCMYKとピンクの5色で画像データを分版出力。</w:t>
      </w:r>
    </w:p>
    <w:p w14:paraId="0804DEBB"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お客様自身で特殊トナーの色を数分程度で容易に交換可能</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6</w:t>
      </w:r>
      <w:r w:rsidRPr="004B1C3F">
        <w:rPr>
          <w:rFonts w:ascii="Meiryo UI" w:eastAsia="Meiryo UI" w:hAnsi="Meiryo UI" w:hint="eastAsia"/>
          <w:sz w:val="21"/>
          <w:szCs w:val="21"/>
          <w:lang w:eastAsia="ja-JP"/>
        </w:rPr>
        <w:t>。</w:t>
      </w:r>
    </w:p>
    <w:p w14:paraId="3DE16421" w14:textId="77777777" w:rsidR="004B1C3F" w:rsidRPr="004B1C3F" w:rsidRDefault="004B1C3F" w:rsidP="004B1C3F">
      <w:pPr>
        <w:spacing w:line="340" w:lineRule="exact"/>
        <w:rPr>
          <w:rFonts w:ascii="Meiryo UI" w:eastAsia="Meiryo UI" w:hAnsi="Meiryo UI"/>
          <w:sz w:val="21"/>
          <w:szCs w:val="21"/>
          <w:lang w:eastAsia="ja-JP"/>
        </w:rPr>
      </w:pPr>
    </w:p>
    <w:p w14:paraId="03EB136A" w14:textId="213BBC13" w:rsidR="00A02BD2" w:rsidRPr="00A02BD2" w:rsidRDefault="004B1C3F" w:rsidP="00A02BD2">
      <w:pPr>
        <w:pStyle w:val="ListParagraph"/>
        <w:numPr>
          <w:ilvl w:val="0"/>
          <w:numId w:val="13"/>
        </w:numPr>
        <w:spacing w:line="340" w:lineRule="exact"/>
        <w:rPr>
          <w:rFonts w:ascii="Meiryo UI" w:eastAsia="Meiryo UI" w:hAnsi="Meiryo UI"/>
          <w:b/>
          <w:bCs/>
          <w:sz w:val="21"/>
          <w:szCs w:val="21"/>
          <w:lang w:eastAsia="ja-JP"/>
        </w:rPr>
      </w:pPr>
      <w:r w:rsidRPr="00A02BD2">
        <w:rPr>
          <w:rFonts w:ascii="Meiryo UI" w:eastAsia="Meiryo UI" w:hAnsi="Meiryo UI" w:hint="eastAsia"/>
          <w:b/>
          <w:bCs/>
          <w:sz w:val="21"/>
          <w:szCs w:val="21"/>
          <w:lang w:eastAsia="ja-JP"/>
        </w:rPr>
        <w:t>「</w:t>
      </w:r>
      <w:proofErr w:type="spellStart"/>
      <w:r w:rsidRPr="00A02BD2">
        <w:rPr>
          <w:rFonts w:ascii="Meiryo UI" w:eastAsia="Meiryo UI" w:hAnsi="Meiryo UI"/>
          <w:b/>
          <w:bCs/>
          <w:sz w:val="21"/>
          <w:szCs w:val="21"/>
          <w:lang w:eastAsia="ja-JP"/>
        </w:rPr>
        <w:t>Revoria</w:t>
      </w:r>
      <w:proofErr w:type="spellEnd"/>
      <w:r w:rsidRPr="00A02BD2">
        <w:rPr>
          <w:rFonts w:ascii="Meiryo UI" w:eastAsia="Meiryo UI" w:hAnsi="Meiryo UI"/>
          <w:b/>
          <w:bCs/>
          <w:sz w:val="21"/>
          <w:szCs w:val="21"/>
          <w:lang w:eastAsia="ja-JP"/>
        </w:rPr>
        <w:t xml:space="preserve"> </w:t>
      </w:r>
      <w:proofErr w:type="spellStart"/>
      <w:r w:rsidRPr="00A02BD2">
        <w:rPr>
          <w:rFonts w:ascii="Meiryo UI" w:eastAsia="Meiryo UI" w:hAnsi="Meiryo UI"/>
          <w:b/>
          <w:bCs/>
          <w:sz w:val="21"/>
          <w:szCs w:val="21"/>
          <w:lang w:eastAsia="ja-JP"/>
        </w:rPr>
        <w:t>Press</w:t>
      </w:r>
      <w:r w:rsidR="00A02BD2" w:rsidRPr="00A02BD2">
        <w:rPr>
          <w:rFonts w:ascii="Meiryo UI" w:eastAsia="Meiryo UI" w:hAnsi="Meiryo UI"/>
          <w:b/>
          <w:bCs/>
          <w:sz w:val="21"/>
          <w:szCs w:val="21"/>
          <w:vertAlign w:val="superscript"/>
          <w:lang w:eastAsia="ja-JP"/>
        </w:rPr>
        <w:t>TM</w:t>
      </w:r>
      <w:proofErr w:type="spellEnd"/>
      <w:r w:rsidRPr="00A02BD2">
        <w:rPr>
          <w:rFonts w:ascii="Meiryo UI" w:eastAsia="Meiryo UI" w:hAnsi="Meiryo UI"/>
          <w:b/>
          <w:bCs/>
          <w:sz w:val="21"/>
          <w:szCs w:val="21"/>
          <w:lang w:eastAsia="ja-JP"/>
        </w:rPr>
        <w:t xml:space="preserve"> EC2100S/ EC2100/</w:t>
      </w:r>
      <w:r w:rsidRPr="00A02BD2">
        <w:rPr>
          <w:rFonts w:ascii="Meiryo UI" w:eastAsia="Meiryo UI" w:hAnsi="Meiryo UI" w:hint="eastAsia"/>
          <w:b/>
          <w:bCs/>
          <w:sz w:val="21"/>
          <w:szCs w:val="21"/>
          <w:lang w:eastAsia="ja-JP"/>
        </w:rPr>
        <w:t>SC285</w:t>
      </w:r>
      <w:r w:rsidRPr="00A02BD2">
        <w:rPr>
          <w:rFonts w:ascii="Meiryo UI" w:eastAsia="Meiryo UI" w:hAnsi="Meiryo UI"/>
          <w:b/>
          <w:bCs/>
          <w:sz w:val="21"/>
          <w:szCs w:val="21"/>
          <w:lang w:eastAsia="ja-JP"/>
        </w:rPr>
        <w:t>S/ SC285」</w:t>
      </w:r>
      <w:r w:rsidRPr="00A02BD2">
        <w:rPr>
          <w:rFonts w:ascii="Meiryo UI" w:eastAsia="Meiryo UI" w:hAnsi="Meiryo UI" w:hint="eastAsia"/>
          <w:b/>
          <w:bCs/>
          <w:sz w:val="21"/>
          <w:szCs w:val="21"/>
          <w:lang w:eastAsia="ja-JP"/>
        </w:rPr>
        <w:t>（</w:t>
      </w:r>
      <w:r w:rsidRPr="00A02BD2">
        <w:rPr>
          <w:rFonts w:ascii="Meiryo UI" w:eastAsia="Meiryo UI" w:hAnsi="Meiryo UI"/>
          <w:b/>
          <w:bCs/>
          <w:sz w:val="21"/>
          <w:szCs w:val="21"/>
          <w:lang w:eastAsia="ja-JP"/>
        </w:rPr>
        <w:t>4商品</w:t>
      </w:r>
      <w:r w:rsidRPr="00A02BD2">
        <w:rPr>
          <w:rFonts w:ascii="Meiryo UI" w:eastAsia="Meiryo UI" w:hAnsi="Meiryo UI" w:hint="eastAsia"/>
          <w:b/>
          <w:bCs/>
          <w:sz w:val="21"/>
          <w:szCs w:val="21"/>
          <w:lang w:eastAsia="ja-JP"/>
        </w:rPr>
        <w:t>共通）</w:t>
      </w:r>
    </w:p>
    <w:p w14:paraId="2EE40A6E" w14:textId="77777777" w:rsidR="004B1C3F" w:rsidRPr="004B1C3F" w:rsidRDefault="004B1C3F" w:rsidP="004B1C3F">
      <w:pPr>
        <w:pStyle w:val="ListParagraph"/>
        <w:widowControl w:val="0"/>
        <w:numPr>
          <w:ilvl w:val="0"/>
          <w:numId w:val="9"/>
        </w:numPr>
        <w:spacing w:after="0" w:line="340" w:lineRule="exact"/>
        <w:contextualSpacing w:val="0"/>
        <w:jc w:val="both"/>
        <w:rPr>
          <w:rFonts w:ascii="Meiryo UI" w:eastAsia="Meiryo UI" w:hAnsi="Meiryo UI"/>
          <w:sz w:val="21"/>
          <w:szCs w:val="21"/>
          <w:lang w:eastAsia="ja-JP"/>
        </w:rPr>
      </w:pPr>
      <w:r w:rsidRPr="004B1C3F">
        <w:rPr>
          <w:rFonts w:ascii="Meiryo UI" w:eastAsia="Meiryo UI" w:hAnsi="Meiryo UI" w:hint="eastAsia"/>
          <w:sz w:val="21"/>
          <w:szCs w:val="21"/>
          <w:lang w:eastAsia="ja-JP"/>
        </w:rPr>
        <w:t>省スペース化にも貢献するLEDプリントヘッドを搭載。コンパクトサイズで2400dpiの高解像度出力が可能。</w:t>
      </w:r>
    </w:p>
    <w:p w14:paraId="7D70DD6C" w14:textId="77777777" w:rsidR="004B1C3F" w:rsidRPr="004B1C3F" w:rsidRDefault="004B1C3F" w:rsidP="004B1C3F">
      <w:pPr>
        <w:pStyle w:val="ListParagraph"/>
        <w:widowControl w:val="0"/>
        <w:numPr>
          <w:ilvl w:val="0"/>
          <w:numId w:val="9"/>
        </w:numPr>
        <w:spacing w:after="0" w:line="340" w:lineRule="exact"/>
        <w:contextualSpacing w:val="0"/>
        <w:jc w:val="both"/>
        <w:rPr>
          <w:rFonts w:ascii="Meiryo UI" w:eastAsia="Meiryo UI" w:hAnsi="Meiryo UI"/>
          <w:sz w:val="21"/>
          <w:szCs w:val="21"/>
          <w:lang w:eastAsia="ja-JP"/>
        </w:rPr>
      </w:pPr>
      <w:r w:rsidRPr="004B1C3F">
        <w:rPr>
          <w:rFonts w:ascii="Meiryo UI" w:eastAsia="Meiryo UI" w:hAnsi="Meiryo UI" w:hint="eastAsia"/>
          <w:sz w:val="21"/>
          <w:szCs w:val="21"/>
          <w:lang w:eastAsia="ja-JP"/>
        </w:rPr>
        <w:t>高速印刷による高い生産性を実現。「</w:t>
      </w:r>
      <w:r w:rsidRPr="004B1C3F">
        <w:rPr>
          <w:rFonts w:ascii="Meiryo UI" w:eastAsia="Meiryo UI" w:hAnsi="Meiryo UI"/>
          <w:sz w:val="21"/>
          <w:szCs w:val="21"/>
          <w:lang w:eastAsia="ja-JP"/>
        </w:rPr>
        <w:t>EC2100S</w:t>
      </w:r>
      <w:r w:rsidRPr="004B1C3F">
        <w:rPr>
          <w:rFonts w:ascii="Meiryo UI" w:eastAsia="Meiryo UI" w:hAnsi="Meiryo UI" w:hint="eastAsia"/>
          <w:sz w:val="21"/>
          <w:szCs w:val="21"/>
          <w:lang w:eastAsia="ja-JP"/>
        </w:rPr>
        <w:t>」「</w:t>
      </w:r>
      <w:r w:rsidRPr="004B1C3F">
        <w:rPr>
          <w:rFonts w:ascii="Meiryo UI" w:eastAsia="Meiryo UI" w:hAnsi="Meiryo UI"/>
          <w:sz w:val="21"/>
          <w:szCs w:val="21"/>
          <w:lang w:eastAsia="ja-JP"/>
        </w:rPr>
        <w:t>EC2100</w:t>
      </w:r>
      <w:r w:rsidRPr="004B1C3F">
        <w:rPr>
          <w:rFonts w:ascii="Meiryo UI" w:eastAsia="Meiryo UI" w:hAnsi="Meiryo UI" w:hint="eastAsia"/>
          <w:sz w:val="21"/>
          <w:szCs w:val="21"/>
          <w:lang w:eastAsia="ja-JP"/>
        </w:rPr>
        <w:t>」は毎分</w:t>
      </w:r>
      <w:r w:rsidRPr="004B1C3F">
        <w:rPr>
          <w:rFonts w:ascii="Meiryo UI" w:eastAsia="Meiryo UI" w:hAnsi="Meiryo UI"/>
          <w:sz w:val="21"/>
          <w:szCs w:val="21"/>
          <w:lang w:eastAsia="ja-JP"/>
        </w:rPr>
        <w:t>100</w:t>
      </w:r>
      <w:r w:rsidRPr="004B1C3F">
        <w:rPr>
          <w:rFonts w:ascii="Meiryo UI" w:eastAsia="Meiryo UI" w:hAnsi="Meiryo UI" w:hint="eastAsia"/>
          <w:sz w:val="21"/>
          <w:szCs w:val="21"/>
          <w:lang w:eastAsia="ja-JP"/>
        </w:rPr>
        <w:t>ページ、「</w:t>
      </w:r>
      <w:r w:rsidRPr="004B1C3F">
        <w:rPr>
          <w:rFonts w:ascii="Meiryo UI" w:eastAsia="Meiryo UI" w:hAnsi="Meiryo UI"/>
          <w:sz w:val="21"/>
          <w:szCs w:val="21"/>
          <w:lang w:eastAsia="ja-JP"/>
        </w:rPr>
        <w:t>SC285S</w:t>
      </w:r>
      <w:r w:rsidRPr="004B1C3F">
        <w:rPr>
          <w:rFonts w:ascii="Meiryo UI" w:eastAsia="Meiryo UI" w:hAnsi="Meiryo UI" w:hint="eastAsia"/>
          <w:sz w:val="21"/>
          <w:szCs w:val="21"/>
          <w:lang w:eastAsia="ja-JP"/>
        </w:rPr>
        <w:t>」「</w:t>
      </w:r>
      <w:r w:rsidRPr="004B1C3F">
        <w:rPr>
          <w:rFonts w:ascii="Meiryo UI" w:eastAsia="Meiryo UI" w:hAnsi="Meiryo UI"/>
          <w:sz w:val="21"/>
          <w:szCs w:val="21"/>
          <w:lang w:eastAsia="ja-JP"/>
        </w:rPr>
        <w:t>SC285</w:t>
      </w:r>
      <w:r w:rsidRPr="004B1C3F">
        <w:rPr>
          <w:rFonts w:ascii="Meiryo UI" w:eastAsia="Meiryo UI" w:hAnsi="Meiryo UI" w:hint="eastAsia"/>
          <w:sz w:val="21"/>
          <w:szCs w:val="21"/>
          <w:lang w:eastAsia="ja-JP"/>
        </w:rPr>
        <w:t>」は毎分</w:t>
      </w:r>
      <w:r w:rsidRPr="004B1C3F">
        <w:rPr>
          <w:rFonts w:ascii="Meiryo UI" w:eastAsia="Meiryo UI" w:hAnsi="Meiryo UI"/>
          <w:sz w:val="21"/>
          <w:szCs w:val="21"/>
          <w:lang w:eastAsia="ja-JP"/>
        </w:rPr>
        <w:t>85</w:t>
      </w:r>
      <w:r w:rsidRPr="004B1C3F">
        <w:rPr>
          <w:rFonts w:ascii="Meiryo UI" w:eastAsia="Meiryo UI" w:hAnsi="Meiryo UI" w:hint="eastAsia"/>
          <w:sz w:val="21"/>
          <w:szCs w:val="21"/>
          <w:lang w:eastAsia="ja-JP"/>
        </w:rPr>
        <w:t>ページ</w:t>
      </w:r>
      <w:r w:rsidRPr="004B1C3F" w:rsidDel="00812F64">
        <w:rPr>
          <w:rFonts w:ascii="Meiryo UI" w:eastAsia="Meiryo UI" w:hAnsi="Meiryo UI"/>
          <w:sz w:val="21"/>
          <w:szCs w:val="21"/>
          <w:lang w:eastAsia="ja-JP"/>
        </w:rPr>
        <w:t xml:space="preserve"> </w:t>
      </w:r>
      <w:r w:rsidRPr="004B1C3F">
        <w:rPr>
          <w:rFonts w:ascii="Meiryo UI" w:eastAsia="Meiryo UI" w:hAnsi="Meiryo UI" w:hint="eastAsia"/>
          <w:sz w:val="21"/>
          <w:szCs w:val="21"/>
          <w:lang w:eastAsia="ja-JP"/>
        </w:rPr>
        <w:t>のスピードで印刷。</w:t>
      </w:r>
    </w:p>
    <w:p w14:paraId="6DEB72AA" w14:textId="77777777" w:rsidR="004B1C3F" w:rsidRPr="004B1C3F" w:rsidRDefault="004B1C3F" w:rsidP="004B1C3F">
      <w:pPr>
        <w:pStyle w:val="ListParagraph"/>
        <w:widowControl w:val="0"/>
        <w:numPr>
          <w:ilvl w:val="0"/>
          <w:numId w:val="9"/>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多様な印刷物への印刷が可能。</w:t>
      </w:r>
    </w:p>
    <w:p w14:paraId="7C9ADC77"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中間転写ベルトを搭載することで、エンボス紙、レザック紙などの凹凸用紙に高品質な印刷が可能。</w:t>
      </w:r>
    </w:p>
    <w:p w14:paraId="5C08B30C"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密着しやすいコート紙なども確実に給紙できる「エアーサクション給紙トレイ</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5</w:t>
      </w:r>
      <w:r w:rsidRPr="004B1C3F">
        <w:rPr>
          <w:rFonts w:ascii="Meiryo UI" w:eastAsia="Meiryo UI" w:hAnsi="Meiryo UI" w:hint="eastAsia"/>
          <w:sz w:val="21"/>
          <w:szCs w:val="21"/>
          <w:lang w:eastAsia="ja-JP"/>
        </w:rPr>
        <w:t>」を搭載。またフィルム用紙など静電気を帯びやすい印刷用紙に対しても「スタティックエリミネーターD1</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5</w:t>
      </w:r>
      <w:r w:rsidRPr="004B1C3F">
        <w:rPr>
          <w:rFonts w:ascii="Meiryo UI" w:eastAsia="Meiryo UI" w:hAnsi="Meiryo UI" w:hint="eastAsia"/>
          <w:sz w:val="21"/>
          <w:szCs w:val="21"/>
          <w:lang w:eastAsia="ja-JP"/>
        </w:rPr>
        <w:t>」で静電気を取り除き、用紙同士の吸着を軽減することで、すぐに次の作業工程へ進めることが可能。</w:t>
      </w:r>
    </w:p>
    <w:p w14:paraId="54C9A9E7" w14:textId="77777777" w:rsidR="004B1C3F" w:rsidRPr="004B1C3F" w:rsidRDefault="004B1C3F" w:rsidP="004B1C3F">
      <w:pPr>
        <w:pStyle w:val="ListParagraph"/>
        <w:widowControl w:val="0"/>
        <w:numPr>
          <w:ilvl w:val="0"/>
          <w:numId w:val="10"/>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封筒・</w:t>
      </w:r>
      <w:r w:rsidRPr="004B1C3F">
        <w:rPr>
          <w:rFonts w:ascii="Meiryo UI" w:eastAsia="Meiryo UI" w:hAnsi="Meiryo UI"/>
          <w:sz w:val="21"/>
          <w:szCs w:val="21"/>
          <w:lang w:eastAsia="ja-JP"/>
        </w:rPr>
        <w:t>耐水紙・</w:t>
      </w:r>
      <w:r w:rsidRPr="004B1C3F">
        <w:rPr>
          <w:rFonts w:ascii="Meiryo UI" w:eastAsia="Meiryo UI" w:hAnsi="Meiryo UI" w:hint="eastAsia"/>
          <w:sz w:val="21"/>
          <w:szCs w:val="21"/>
          <w:lang w:eastAsia="ja-JP"/>
        </w:rPr>
        <w:t>パッケージ用厚紙</w:t>
      </w:r>
      <w:r w:rsidRPr="004B1C3F">
        <w:rPr>
          <w:rFonts w:ascii="Meiryo UI" w:eastAsia="Meiryo UI" w:hAnsi="Meiryo UI"/>
          <w:sz w:val="21"/>
          <w:szCs w:val="21"/>
          <w:lang w:eastAsia="ja-JP"/>
        </w:rPr>
        <w:t>など</w:t>
      </w:r>
      <w:r w:rsidRPr="004B1C3F">
        <w:rPr>
          <w:rFonts w:ascii="Meiryo UI" w:eastAsia="Meiryo UI" w:hAnsi="Meiryo UI" w:hint="eastAsia"/>
          <w:sz w:val="21"/>
          <w:szCs w:val="21"/>
          <w:lang w:eastAsia="ja-JP"/>
        </w:rPr>
        <w:t>への</w:t>
      </w:r>
      <w:r w:rsidRPr="004B1C3F">
        <w:rPr>
          <w:rFonts w:ascii="Meiryo UI" w:eastAsia="Meiryo UI" w:hAnsi="Meiryo UI"/>
          <w:sz w:val="21"/>
          <w:szCs w:val="21"/>
          <w:lang w:eastAsia="ja-JP"/>
        </w:rPr>
        <w:t>用紙出力</w:t>
      </w:r>
      <w:r w:rsidRPr="004B1C3F">
        <w:rPr>
          <w:rFonts w:ascii="Meiryo UI" w:eastAsia="Meiryo UI" w:hAnsi="Meiryo UI" w:hint="eastAsia"/>
          <w:sz w:val="21"/>
          <w:szCs w:val="21"/>
          <w:lang w:eastAsia="ja-JP"/>
        </w:rPr>
        <w:t>にも対応</w:t>
      </w:r>
      <w:r w:rsidRPr="004B1C3F">
        <w:rPr>
          <w:rFonts w:ascii="Meiryo UI" w:eastAsia="Meiryo UI" w:hAnsi="Meiryo UI"/>
          <w:sz w:val="21"/>
          <w:szCs w:val="21"/>
          <w:lang w:eastAsia="ja-JP"/>
        </w:rPr>
        <w:t>。</w:t>
      </w:r>
    </w:p>
    <w:p w14:paraId="31594156" w14:textId="355B45FA" w:rsidR="004B1C3F" w:rsidRPr="004B1C3F" w:rsidRDefault="004B1C3F" w:rsidP="004B1C3F">
      <w:pPr>
        <w:pStyle w:val="ListParagraph"/>
        <w:widowControl w:val="0"/>
        <w:numPr>
          <w:ilvl w:val="0"/>
          <w:numId w:val="9"/>
        </w:numPr>
        <w:spacing w:after="0" w:line="340" w:lineRule="exact"/>
        <w:contextualSpacing w:val="0"/>
        <w:rPr>
          <w:rFonts w:ascii="Meiryo UI" w:eastAsia="Meiryo UI" w:hAnsi="Meiryo UI"/>
          <w:sz w:val="21"/>
          <w:szCs w:val="21"/>
          <w:lang w:eastAsia="ja-JP"/>
        </w:rPr>
      </w:pPr>
      <w:r w:rsidRPr="004B1C3F">
        <w:rPr>
          <w:rFonts w:ascii="Meiryo UI" w:eastAsia="Meiryo UI" w:hAnsi="Meiryo UI" w:hint="eastAsia"/>
          <w:sz w:val="21"/>
          <w:szCs w:val="21"/>
          <w:lang w:eastAsia="ja-JP"/>
        </w:rPr>
        <w:t>プリントサーバー「</w:t>
      </w:r>
      <w:proofErr w:type="spellStart"/>
      <w:r w:rsidRPr="004B1C3F">
        <w:rPr>
          <w:rFonts w:ascii="Meiryo UI" w:eastAsia="Meiryo UI" w:hAnsi="Meiryo UI" w:hint="eastAsia"/>
          <w:sz w:val="21"/>
          <w:szCs w:val="21"/>
          <w:lang w:eastAsia="ja-JP"/>
        </w:rPr>
        <w:t>Revoria</w:t>
      </w:r>
      <w:proofErr w:type="spellEnd"/>
      <w:r w:rsidRPr="004B1C3F">
        <w:rPr>
          <w:rFonts w:ascii="Meiryo UI" w:eastAsia="Meiryo UI" w:hAnsi="Meiryo UI" w:hint="eastAsia"/>
          <w:sz w:val="21"/>
          <w:szCs w:val="21"/>
          <w:lang w:eastAsia="ja-JP"/>
        </w:rPr>
        <w:t xml:space="preserve"> </w:t>
      </w:r>
      <w:proofErr w:type="spellStart"/>
      <w:r w:rsidRPr="004B1C3F">
        <w:rPr>
          <w:rFonts w:ascii="Meiryo UI" w:eastAsia="Meiryo UI" w:hAnsi="Meiryo UI" w:hint="eastAsia"/>
          <w:sz w:val="21"/>
          <w:szCs w:val="21"/>
          <w:lang w:eastAsia="ja-JP"/>
        </w:rPr>
        <w:t>Flow</w:t>
      </w:r>
      <w:r w:rsidR="00A02BD2" w:rsidRPr="00A02BD2">
        <w:rPr>
          <w:rFonts w:ascii="Meiryo UI" w:eastAsia="Meiryo UI" w:hAnsi="Meiryo UI" w:hint="eastAsia"/>
          <w:sz w:val="21"/>
          <w:szCs w:val="21"/>
          <w:vertAlign w:val="superscript"/>
          <w:lang w:eastAsia="ja-JP"/>
        </w:rPr>
        <w:t>TM</w:t>
      </w:r>
      <w:proofErr w:type="spellEnd"/>
      <w:r w:rsidRPr="004B1C3F">
        <w:rPr>
          <w:rFonts w:ascii="Meiryo UI" w:eastAsia="Meiryo UI" w:hAnsi="Meiryo UI" w:hint="eastAsia"/>
          <w:sz w:val="21"/>
          <w:szCs w:val="21"/>
          <w:lang w:eastAsia="ja-JP"/>
        </w:rPr>
        <w:t>」により1200dp</w:t>
      </w:r>
      <w:r w:rsidRPr="004B1C3F">
        <w:rPr>
          <w:rFonts w:ascii="Meiryo UI" w:eastAsia="Meiryo UI" w:hAnsi="Meiryo UI"/>
          <w:sz w:val="21"/>
          <w:szCs w:val="21"/>
          <w:lang w:eastAsia="ja-JP"/>
        </w:rPr>
        <w:t>i</w:t>
      </w:r>
      <w:r w:rsidRPr="004B1C3F">
        <w:rPr>
          <w:rFonts w:ascii="Meiryo UI" w:eastAsia="Meiryo UI" w:hAnsi="Meiryo UI" w:hint="eastAsia"/>
          <w:sz w:val="21"/>
          <w:szCs w:val="21"/>
          <w:lang w:eastAsia="ja-JP"/>
        </w:rPr>
        <w:t>の</w:t>
      </w:r>
      <w:r w:rsidRPr="004B1C3F">
        <w:rPr>
          <w:rFonts w:ascii="Meiryo UI" w:eastAsia="Meiryo UI" w:hAnsi="Meiryo UI"/>
          <w:sz w:val="21"/>
          <w:szCs w:val="21"/>
          <w:lang w:eastAsia="ja-JP"/>
        </w:rPr>
        <w:t>R</w:t>
      </w:r>
      <w:r w:rsidRPr="004B1C3F">
        <w:rPr>
          <w:rFonts w:ascii="Meiryo UI" w:eastAsia="Meiryo UI" w:hAnsi="Meiryo UI" w:hint="eastAsia"/>
          <w:sz w:val="21"/>
          <w:szCs w:val="21"/>
          <w:lang w:eastAsia="ja-JP"/>
        </w:rPr>
        <w:t>IP処理で高品質な画像データを生成。</w:t>
      </w:r>
    </w:p>
    <w:p w14:paraId="482C5B6E" w14:textId="77777777" w:rsidR="004B1C3F" w:rsidRPr="004B1C3F" w:rsidRDefault="004B1C3F" w:rsidP="004B1C3F">
      <w:pPr>
        <w:spacing w:line="340" w:lineRule="exact"/>
        <w:ind w:leftChars="200" w:left="440"/>
        <w:rPr>
          <w:rFonts w:ascii="Meiryo UI" w:eastAsia="Meiryo UI" w:hAnsi="Meiryo UI"/>
          <w:sz w:val="21"/>
          <w:szCs w:val="21"/>
          <w:lang w:eastAsia="ja-JP"/>
        </w:rPr>
      </w:pPr>
      <w:r w:rsidRPr="004B1C3F">
        <w:rPr>
          <w:rFonts w:ascii="Meiryo UI" w:eastAsia="Meiryo UI" w:hAnsi="Meiryo UI" w:hint="eastAsia"/>
          <w:sz w:val="21"/>
          <w:szCs w:val="21"/>
          <w:lang w:eastAsia="ja-JP"/>
        </w:rPr>
        <w:t>また写真画像のシーンを</w:t>
      </w:r>
      <w:r w:rsidRPr="004B1C3F">
        <w:rPr>
          <w:rFonts w:ascii="Meiryo UI" w:eastAsia="Meiryo UI" w:hAnsi="Meiryo UI"/>
          <w:sz w:val="21"/>
          <w:szCs w:val="21"/>
          <w:lang w:eastAsia="ja-JP"/>
        </w:rPr>
        <w:t>AI</w:t>
      </w:r>
      <w:r w:rsidRPr="004B1C3F">
        <w:rPr>
          <w:rFonts w:ascii="Meiryo UI" w:eastAsia="Meiryo UI" w:hAnsi="Meiryo UI" w:hint="eastAsia"/>
          <w:sz w:val="21"/>
          <w:szCs w:val="21"/>
          <w:lang w:eastAsia="ja-JP"/>
        </w:rPr>
        <w:t>（人工知能）で自動的に判断して最適な画像補正を実施し、美しく印刷。</w:t>
      </w:r>
    </w:p>
    <w:p w14:paraId="68BC66F9" w14:textId="77777777" w:rsidR="004B1C3F" w:rsidRPr="004B1C3F" w:rsidRDefault="004B1C3F" w:rsidP="004B1C3F">
      <w:pPr>
        <w:pStyle w:val="ListParagraph"/>
        <w:widowControl w:val="0"/>
        <w:numPr>
          <w:ilvl w:val="0"/>
          <w:numId w:val="9"/>
        </w:numPr>
        <w:spacing w:after="0" w:line="340" w:lineRule="exact"/>
        <w:contextualSpacing w:val="0"/>
        <w:rPr>
          <w:rFonts w:ascii="Meiryo UI" w:eastAsia="Meiryo UI" w:hAnsi="Meiryo UI"/>
          <w:sz w:val="21"/>
          <w:szCs w:val="21"/>
          <w:lang w:eastAsia="ja-JP"/>
        </w:rPr>
      </w:pPr>
      <w:r w:rsidRPr="004B1C3F">
        <w:rPr>
          <w:rFonts w:ascii="Meiryo UI" w:eastAsia="Meiryo UI" w:hAnsi="Meiryo UI"/>
          <w:sz w:val="21"/>
          <w:szCs w:val="21"/>
          <w:lang w:eastAsia="ja-JP"/>
        </w:rPr>
        <w:t>「検査マネジメントシステム</w:t>
      </w:r>
      <w:r w:rsidRPr="00A02BD2">
        <w:rPr>
          <w:rFonts w:ascii="Meiryo UI" w:eastAsia="Meiryo UI" w:hAnsi="Meiryo UI" w:hint="eastAsia"/>
          <w:sz w:val="21"/>
          <w:szCs w:val="21"/>
          <w:vertAlign w:val="superscript"/>
          <w:lang w:eastAsia="ja-JP"/>
        </w:rPr>
        <w:t>※</w:t>
      </w:r>
      <w:r w:rsidRPr="00A02BD2">
        <w:rPr>
          <w:rFonts w:ascii="Meiryo UI" w:eastAsia="Meiryo UI" w:hAnsi="Meiryo UI"/>
          <w:sz w:val="21"/>
          <w:szCs w:val="21"/>
          <w:vertAlign w:val="superscript"/>
          <w:lang w:eastAsia="ja-JP"/>
        </w:rPr>
        <w:t>5</w:t>
      </w:r>
      <w:r w:rsidRPr="004B1C3F">
        <w:rPr>
          <w:rFonts w:ascii="Meiryo UI" w:eastAsia="Meiryo UI" w:hAnsi="Meiryo UI"/>
          <w:sz w:val="21"/>
          <w:szCs w:val="21"/>
          <w:lang w:eastAsia="ja-JP"/>
        </w:rPr>
        <w:t>」</w:t>
      </w:r>
      <w:r w:rsidRPr="004B1C3F">
        <w:rPr>
          <w:rFonts w:ascii="Meiryo UI" w:eastAsia="Meiryo UI" w:hAnsi="Meiryo UI" w:hint="eastAsia"/>
          <w:sz w:val="21"/>
          <w:szCs w:val="21"/>
          <w:lang w:eastAsia="ja-JP"/>
        </w:rPr>
        <w:t>が</w:t>
      </w:r>
      <w:r w:rsidRPr="004B1C3F">
        <w:rPr>
          <w:rFonts w:ascii="Meiryo UI" w:eastAsia="Meiryo UI" w:hAnsi="Meiryo UI"/>
          <w:sz w:val="21"/>
          <w:szCs w:val="21"/>
          <w:lang w:eastAsia="ja-JP"/>
        </w:rPr>
        <w:t>印刷物の検品を自動</w:t>
      </w:r>
      <w:r w:rsidRPr="004B1C3F">
        <w:rPr>
          <w:rFonts w:ascii="Meiryo UI" w:eastAsia="Meiryo UI" w:hAnsi="Meiryo UI" w:hint="eastAsia"/>
          <w:sz w:val="21"/>
          <w:szCs w:val="21"/>
          <w:lang w:eastAsia="ja-JP"/>
        </w:rPr>
        <w:t>かつリアルタイムに</w:t>
      </w:r>
      <w:r w:rsidRPr="004B1C3F">
        <w:rPr>
          <w:rFonts w:ascii="Meiryo UI" w:eastAsia="Meiryo UI" w:hAnsi="Meiryo UI"/>
          <w:sz w:val="21"/>
          <w:szCs w:val="21"/>
          <w:lang w:eastAsia="ja-JP"/>
        </w:rPr>
        <w:t>行い</w:t>
      </w:r>
      <w:r w:rsidRPr="004B1C3F">
        <w:rPr>
          <w:rFonts w:ascii="Meiryo UI" w:eastAsia="Meiryo UI" w:hAnsi="Meiryo UI" w:hint="eastAsia"/>
          <w:sz w:val="21"/>
          <w:szCs w:val="21"/>
          <w:lang w:eastAsia="ja-JP"/>
        </w:rPr>
        <w:t>、黒</w:t>
      </w:r>
      <w:r w:rsidRPr="004B1C3F">
        <w:rPr>
          <w:rFonts w:ascii="Meiryo UI" w:eastAsia="Meiryo UI" w:hAnsi="Meiryo UI"/>
          <w:sz w:val="21"/>
          <w:szCs w:val="21"/>
          <w:lang w:eastAsia="ja-JP"/>
        </w:rPr>
        <w:t>点・汚れ・欠けや、スジ、用紙の折れ</w:t>
      </w:r>
      <w:r w:rsidRPr="004B1C3F">
        <w:rPr>
          <w:rFonts w:ascii="Meiryo UI" w:eastAsia="Meiryo UI" w:hAnsi="Meiryo UI" w:hint="eastAsia"/>
          <w:sz w:val="21"/>
          <w:szCs w:val="21"/>
          <w:lang w:eastAsia="ja-JP"/>
        </w:rPr>
        <w:t>などの印刷不良を</w:t>
      </w:r>
      <w:r w:rsidRPr="004B1C3F">
        <w:rPr>
          <w:rFonts w:ascii="Meiryo UI" w:eastAsia="Meiryo UI" w:hAnsi="Meiryo UI"/>
          <w:sz w:val="21"/>
          <w:szCs w:val="21"/>
          <w:lang w:eastAsia="ja-JP"/>
        </w:rPr>
        <w:t>検出</w:t>
      </w:r>
      <w:r w:rsidRPr="004B1C3F">
        <w:rPr>
          <w:rFonts w:ascii="Meiryo UI" w:eastAsia="Meiryo UI" w:hAnsi="Meiryo UI" w:hint="eastAsia"/>
          <w:sz w:val="21"/>
          <w:szCs w:val="21"/>
          <w:lang w:eastAsia="ja-JP"/>
        </w:rPr>
        <w:t>。文字やバーコードの読み取り、ページ間での数字の連続性、表裏の文字の一致を検査。</w:t>
      </w:r>
    </w:p>
    <w:p w14:paraId="2137717D" w14:textId="77777777" w:rsidR="004B1C3F" w:rsidRPr="004B1C3F" w:rsidRDefault="004B1C3F" w:rsidP="00380B24">
      <w:pPr>
        <w:spacing w:before="240" w:after="0" w:line="340" w:lineRule="exact"/>
        <w:ind w:left="432" w:hangingChars="270" w:hanging="432"/>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1</w:t>
      </w:r>
      <w:r w:rsidRPr="004B1C3F">
        <w:rPr>
          <w:rFonts w:ascii="Meiryo UI" w:eastAsia="Meiryo UI" w:hAnsi="Meiryo UI" w:hint="eastAsia"/>
          <w:sz w:val="16"/>
          <w:szCs w:val="16"/>
          <w:lang w:eastAsia="ja-JP"/>
        </w:rPr>
        <w:t>：クリア・ピンク・カスタムレッド・ゴールド・シルバーの特殊トナー。ゴールド・シルバーの特殊トナーは後日発売予定。</w:t>
      </w:r>
    </w:p>
    <w:p w14:paraId="67097AC3" w14:textId="77777777" w:rsidR="004B1C3F" w:rsidRPr="004B1C3F" w:rsidRDefault="004B1C3F" w:rsidP="004B1C3F">
      <w:pPr>
        <w:spacing w:after="0" w:line="340" w:lineRule="exact"/>
        <w:ind w:left="426" w:hangingChars="266" w:hanging="426"/>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2</w:t>
      </w:r>
      <w:r w:rsidRPr="004B1C3F">
        <w:rPr>
          <w:rFonts w:ascii="Meiryo UI" w:eastAsia="Meiryo UI" w:hAnsi="Meiryo UI" w:hint="eastAsia"/>
          <w:sz w:val="16"/>
          <w:szCs w:val="16"/>
          <w:lang w:eastAsia="ja-JP"/>
        </w:rPr>
        <w:t>：用紙の厚さ52～400 g/m</w:t>
      </w:r>
      <w:r w:rsidRPr="00E6621B">
        <w:rPr>
          <w:rFonts w:ascii="Meiryo UI" w:eastAsia="Meiryo UI" w:hAnsi="Meiryo UI" w:hint="eastAsia"/>
          <w:sz w:val="16"/>
          <w:szCs w:val="16"/>
          <w:vertAlign w:val="superscript"/>
          <w:lang w:eastAsia="ja-JP"/>
        </w:rPr>
        <w:t>2</w:t>
      </w:r>
      <w:r w:rsidRPr="004B1C3F">
        <w:rPr>
          <w:rFonts w:ascii="Meiryo UI" w:eastAsia="Meiryo UI" w:hAnsi="Meiryo UI" w:hint="eastAsia"/>
          <w:sz w:val="16"/>
          <w:szCs w:val="16"/>
          <w:lang w:eastAsia="ja-JP"/>
        </w:rPr>
        <w:t>、A4非コート紙走行時、CMYK4色使用時。</w:t>
      </w:r>
      <w:r w:rsidRPr="004B1C3F" w:rsidDel="00C00CEC">
        <w:rPr>
          <w:rFonts w:ascii="Meiryo UI" w:eastAsia="Meiryo UI" w:hAnsi="Meiryo UI" w:hint="eastAsia"/>
          <w:sz w:val="16"/>
          <w:szCs w:val="16"/>
          <w:lang w:eastAsia="ja-JP"/>
        </w:rPr>
        <w:t xml:space="preserve"> </w:t>
      </w:r>
    </w:p>
    <w:p w14:paraId="71B76713" w14:textId="77777777" w:rsidR="004B1C3F" w:rsidRPr="004B1C3F" w:rsidRDefault="004B1C3F" w:rsidP="004B1C3F">
      <w:pPr>
        <w:spacing w:after="0" w:line="340" w:lineRule="exact"/>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3：</w:t>
      </w:r>
      <w:r w:rsidRPr="004B1C3F" w:rsidDel="00C00CEC">
        <w:rPr>
          <w:rFonts w:ascii="Meiryo UI" w:eastAsia="Meiryo UI" w:hAnsi="Meiryo UI" w:hint="eastAsia"/>
          <w:sz w:val="16"/>
          <w:szCs w:val="16"/>
          <w:lang w:eastAsia="ja-JP"/>
        </w:rPr>
        <w:t xml:space="preserve"> </w:t>
      </w:r>
      <w:r w:rsidRPr="004B1C3F">
        <w:rPr>
          <w:rFonts w:ascii="Meiryo UI" w:eastAsia="Meiryo UI" w:hAnsi="Meiryo UI" w:hint="eastAsia"/>
          <w:sz w:val="16"/>
          <w:szCs w:val="16"/>
          <w:lang w:eastAsia="ja-JP"/>
        </w:rPr>
        <w:t>エアーサクション給紙トレイを使用した出力時。</w:t>
      </w:r>
    </w:p>
    <w:p w14:paraId="23FA34BF" w14:textId="77777777" w:rsidR="004B1C3F" w:rsidRPr="004B1C3F" w:rsidRDefault="004B1C3F" w:rsidP="004B1C3F">
      <w:pPr>
        <w:spacing w:after="0" w:line="340" w:lineRule="exact"/>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4</w:t>
      </w:r>
      <w:r w:rsidRPr="004B1C3F">
        <w:rPr>
          <w:rFonts w:ascii="Meiryo UI" w:eastAsia="Meiryo UI" w:hAnsi="Meiryo UI" w:hint="eastAsia"/>
          <w:sz w:val="16"/>
          <w:szCs w:val="16"/>
          <w:lang w:eastAsia="ja-JP"/>
        </w:rPr>
        <w:t>：長尺用紙に対応した給排紙トレイのオプション搭載が必要。</w:t>
      </w:r>
    </w:p>
    <w:p w14:paraId="50C64C24" w14:textId="77777777" w:rsidR="004B1C3F" w:rsidRPr="004B1C3F" w:rsidRDefault="004B1C3F" w:rsidP="004B1C3F">
      <w:pPr>
        <w:spacing w:after="0" w:line="340" w:lineRule="exact"/>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5</w:t>
      </w:r>
      <w:r w:rsidRPr="004B1C3F">
        <w:rPr>
          <w:rFonts w:ascii="Meiryo UI" w:eastAsia="Meiryo UI" w:hAnsi="Meiryo UI" w:hint="eastAsia"/>
          <w:sz w:val="16"/>
          <w:szCs w:val="16"/>
          <w:lang w:eastAsia="ja-JP"/>
        </w:rPr>
        <w:t>：</w:t>
      </w:r>
      <w:r w:rsidRPr="004B1C3F" w:rsidDel="00C00CEC">
        <w:rPr>
          <w:rFonts w:ascii="Meiryo UI" w:eastAsia="Meiryo UI" w:hAnsi="Meiryo UI"/>
          <w:sz w:val="16"/>
          <w:szCs w:val="16"/>
          <w:lang w:eastAsia="ja-JP"/>
        </w:rPr>
        <w:t xml:space="preserve"> </w:t>
      </w:r>
      <w:r w:rsidRPr="004B1C3F">
        <w:rPr>
          <w:rFonts w:ascii="Meiryo UI" w:eastAsia="Meiryo UI" w:hAnsi="Meiryo UI" w:hint="eastAsia"/>
          <w:sz w:val="16"/>
          <w:szCs w:val="16"/>
          <w:lang w:eastAsia="ja-JP"/>
        </w:rPr>
        <w:t>オプションの名称。利用には、オプション搭載が必要。</w:t>
      </w:r>
    </w:p>
    <w:p w14:paraId="6263E93A" w14:textId="77777777" w:rsidR="004B1C3F" w:rsidRDefault="004B1C3F" w:rsidP="00A43E66">
      <w:pPr>
        <w:spacing w:line="340" w:lineRule="exact"/>
        <w:rPr>
          <w:rFonts w:ascii="Meiryo UI" w:eastAsia="Meiryo UI" w:hAnsi="Meiryo UI"/>
          <w:sz w:val="16"/>
          <w:szCs w:val="16"/>
          <w:lang w:eastAsia="ja-JP"/>
        </w:rPr>
      </w:pP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6</w:t>
      </w:r>
      <w:r w:rsidRPr="004B1C3F">
        <w:rPr>
          <w:rFonts w:ascii="Meiryo UI" w:eastAsia="Meiryo UI" w:hAnsi="Meiryo UI" w:hint="eastAsia"/>
          <w:sz w:val="16"/>
          <w:szCs w:val="16"/>
          <w:lang w:eastAsia="ja-JP"/>
        </w:rPr>
        <w:t>：</w:t>
      </w:r>
      <w:r w:rsidRPr="004B1C3F">
        <w:rPr>
          <w:rFonts w:ascii="Meiryo UI" w:eastAsia="Meiryo UI" w:hAnsi="Meiryo UI"/>
          <w:sz w:val="16"/>
          <w:szCs w:val="16"/>
          <w:lang w:eastAsia="ja-JP"/>
        </w:rPr>
        <w:t xml:space="preserve"> </w:t>
      </w:r>
      <w:r w:rsidRPr="004B1C3F">
        <w:rPr>
          <w:rFonts w:ascii="Meiryo UI" w:eastAsia="Meiryo UI" w:hAnsi="Meiryo UI" w:hint="eastAsia"/>
          <w:sz w:val="16"/>
          <w:szCs w:val="16"/>
          <w:lang w:eastAsia="ja-JP"/>
        </w:rPr>
        <w:t>特殊トナーの色交換は、座学・実機実習の講習を受講する必要あり。</w:t>
      </w:r>
    </w:p>
    <w:p w14:paraId="73D2A43D" w14:textId="77777777" w:rsidR="006A4FF4" w:rsidRDefault="006A4FF4" w:rsidP="006A4FF4">
      <w:pPr>
        <w:pStyle w:val="paragraph"/>
        <w:spacing w:before="0" w:beforeAutospacing="0" w:after="0" w:afterAutospacing="0"/>
        <w:jc w:val="center"/>
        <w:textAlignment w:val="baseline"/>
        <w:rPr>
          <w:rStyle w:val="normaltextrun"/>
          <w:rFonts w:ascii="MS Gothic" w:eastAsia="MS Gothic" w:hAnsi="MS Gothic" w:cs="MS Gothic"/>
          <w:b/>
          <w:bCs/>
          <w:color w:val="000000"/>
          <w:sz w:val="20"/>
          <w:szCs w:val="20"/>
          <w:lang w:eastAsia="ja-JP"/>
        </w:rPr>
      </w:pPr>
    </w:p>
    <w:p w14:paraId="09B587D1" w14:textId="77777777" w:rsidR="006A4FF4" w:rsidRDefault="006A4FF4" w:rsidP="006A4FF4">
      <w:pPr>
        <w:pStyle w:val="paragraph"/>
        <w:spacing w:before="0" w:beforeAutospacing="0" w:after="0" w:afterAutospacing="0"/>
        <w:jc w:val="center"/>
        <w:textAlignment w:val="baseline"/>
        <w:rPr>
          <w:rStyle w:val="normaltextrun"/>
          <w:rFonts w:ascii="MS Gothic" w:eastAsia="MS Gothic" w:hAnsi="MS Gothic" w:cs="MS Gothic"/>
          <w:b/>
          <w:bCs/>
          <w:color w:val="000000"/>
          <w:sz w:val="20"/>
          <w:szCs w:val="20"/>
          <w:lang w:eastAsia="ja-JP"/>
        </w:rPr>
      </w:pPr>
    </w:p>
    <w:p w14:paraId="685BAF61" w14:textId="72F3B00B" w:rsidR="006A4FF4" w:rsidRDefault="006A4FF4" w:rsidP="006A4FF4">
      <w:pPr>
        <w:pStyle w:val="paragraph"/>
        <w:spacing w:before="0" w:beforeAutospacing="0" w:after="0" w:afterAutospacing="0"/>
        <w:jc w:val="center"/>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記</w:t>
      </w:r>
      <w:r>
        <w:rPr>
          <w:rStyle w:val="eop"/>
          <w:rFonts w:ascii="Arial" w:hAnsi="Arial" w:cs="Arial"/>
          <w:color w:val="000000"/>
          <w:sz w:val="20"/>
          <w:szCs w:val="20"/>
        </w:rPr>
        <w:t> </w:t>
      </w:r>
    </w:p>
    <w:p w14:paraId="2064177F"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AE63542"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9601D0"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1D0646D"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富士フイルム株式会社について</w:t>
      </w:r>
      <w:r>
        <w:rPr>
          <w:rStyle w:val="tabchar"/>
          <w:rFonts w:ascii="Calibri" w:hAnsi="Calibri" w:cs="Calibri"/>
          <w:color w:val="000000"/>
          <w:sz w:val="20"/>
          <w:szCs w:val="20"/>
        </w:rPr>
        <w:tab/>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02A9779A"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ja-JP"/>
        </w:rPr>
        <w:t>富士フイルム株式会社は、富士フイルムホールディングスの主要事業会社です。</w:t>
      </w:r>
      <w:r>
        <w:rPr>
          <w:rStyle w:val="normaltextrun"/>
          <w:rFonts w:ascii="Arial" w:hAnsi="Arial" w:cs="Arial"/>
          <w:color w:val="000000"/>
          <w:sz w:val="20"/>
          <w:szCs w:val="20"/>
          <w:lang w:eastAsia="ja-JP"/>
        </w:rPr>
        <w:t>1934</w:t>
      </w:r>
      <w:r>
        <w:rPr>
          <w:rStyle w:val="normaltextrun"/>
          <w:rFonts w:ascii="MS Gothic" w:eastAsia="MS Gothic" w:hAnsi="MS Gothic" w:cs="MS Gothic" w:hint="eastAsia"/>
          <w:color w:val="000000"/>
          <w:sz w:val="20"/>
          <w:szCs w:val="20"/>
          <w:lang w:eastAsia="ja-JP"/>
        </w:rPr>
        <w:t>年の創業以来、フォトイメージングの分野で数多くの先端技術を開発してきました。現在はトータルヘルスケアカンパニーとして、これらの技術を医療・ライフサイエンス分野に応用し、「予防」「診断」「治療」の</w:t>
      </w:r>
      <w:r>
        <w:rPr>
          <w:rStyle w:val="normaltextrun"/>
          <w:rFonts w:ascii="Arial" w:hAnsi="Arial" w:cs="Arial"/>
          <w:color w:val="000000"/>
          <w:sz w:val="20"/>
          <w:szCs w:val="20"/>
          <w:lang w:eastAsia="ja-JP"/>
        </w:rPr>
        <w:t>3</w:t>
      </w:r>
      <w:r>
        <w:rPr>
          <w:rStyle w:val="normaltextrun"/>
          <w:rFonts w:ascii="MS Gothic" w:eastAsia="MS Gothic" w:hAnsi="MS Gothic" w:cs="MS Gothic" w:hint="eastAsia"/>
          <w:color w:val="000000"/>
          <w:sz w:val="20"/>
          <w:szCs w:val="20"/>
          <w:lang w:eastAsia="ja-JP"/>
        </w:rPr>
        <w:t>領域で幅広い事業を展開しています。また、フラットパネルディスプレイの材料などの高機能材料事業や、グラフィックシステム事業、光学デバイス事業にも注力し、拡大を図っています。</w:t>
      </w: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3A5E05CB"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44111517"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富士フイルムグラフィックコミュニケーション事業部について</w:t>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5E62E3C1"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ja-JP"/>
        </w:rPr>
        <w:t>富士フイルムグラフィックコミュニケーション事業部は、印刷会社の頼れる長期的パートナーとしてビジネスの拡大を支援するために、質の高い高度な印刷ソリューションを提供することに重点を置いた組織です。安定した財政と研究開発への多大な投資により、業界トップクラスの印刷を可能にする独自技術を開発しています。</w:t>
      </w:r>
      <w:r>
        <w:rPr>
          <w:rStyle w:val="normaltextrun"/>
          <w:rFonts w:ascii="Arial" w:hAnsi="Arial" w:cs="Arial"/>
          <w:color w:val="000000"/>
          <w:sz w:val="20"/>
          <w:szCs w:val="20"/>
          <w:lang w:eastAsia="ja-JP"/>
        </w:rPr>
        <w:t> </w:t>
      </w:r>
      <w:r>
        <w:rPr>
          <w:rStyle w:val="normaltextrun"/>
          <w:rFonts w:ascii="MS Gothic" w:eastAsia="MS Gothic" w:hAnsi="MS Gothic" w:cs="MS Gothic" w:hint="eastAsia"/>
          <w:color w:val="000000"/>
          <w:sz w:val="20"/>
          <w:szCs w:val="20"/>
          <w:lang w:eastAsia="ja-JP"/>
        </w:rPr>
        <w:t>こうした技術には、オフセット印刷、ワイドフォーマット印刷、デジタル印刷用のプリプレスとプレスルームソリューション、印刷生産管理用のワークフローソフトウェアなどがあります。富士フイルムは、自社の製品や事業活動による環境への影響を最小限にとどめるための対策や環境保全に積極的に取り組んでいます。また、印刷会社に環境保全のベストプラクティスを周知することにも注力しています。詳細については、</w:t>
      </w:r>
      <w:hyperlink r:id="rId13" w:tgtFrame="_blank" w:history="1">
        <w:r>
          <w:rPr>
            <w:rStyle w:val="normaltextrun"/>
            <w:rFonts w:ascii="Arial" w:hAnsi="Arial" w:cs="Arial"/>
            <w:color w:val="0000FF"/>
            <w:sz w:val="20"/>
            <w:szCs w:val="20"/>
            <w:u w:val="single"/>
            <w:lang w:eastAsia="ja-JP"/>
          </w:rPr>
          <w:t>fujifilmprint.eu</w:t>
        </w:r>
      </w:hyperlink>
      <w:r>
        <w:rPr>
          <w:rStyle w:val="normaltextrun"/>
          <w:rFonts w:ascii="MS Gothic" w:eastAsia="MS Gothic" w:hAnsi="MS Gothic" w:cs="MS Gothic" w:hint="eastAsia"/>
          <w:sz w:val="20"/>
          <w:szCs w:val="20"/>
          <w:lang w:eastAsia="ja-JP"/>
        </w:rPr>
        <w:t>または</w:t>
      </w:r>
      <w:hyperlink r:id="rId14" w:tgtFrame="_blank" w:history="1">
        <w:r>
          <w:rPr>
            <w:rStyle w:val="normaltextrun"/>
            <w:rFonts w:ascii="Arial" w:hAnsi="Arial" w:cs="Arial"/>
            <w:color w:val="0000FF"/>
            <w:sz w:val="20"/>
            <w:szCs w:val="20"/>
            <w:u w:val="single"/>
            <w:lang w:eastAsia="ja-JP"/>
          </w:rPr>
          <w:t>youtube.com/</w:t>
        </w:r>
        <w:proofErr w:type="spellStart"/>
        <w:r>
          <w:rPr>
            <w:rStyle w:val="normaltextrun"/>
            <w:rFonts w:ascii="Arial" w:hAnsi="Arial" w:cs="Arial"/>
            <w:color w:val="0000FF"/>
            <w:sz w:val="20"/>
            <w:szCs w:val="20"/>
            <w:u w:val="single"/>
            <w:lang w:eastAsia="ja-JP"/>
          </w:rPr>
          <w:t>FujifilmGSEurope</w:t>
        </w:r>
        <w:proofErr w:type="spellEnd"/>
      </w:hyperlink>
      <w:r>
        <w:rPr>
          <w:rStyle w:val="normaltextrun"/>
          <w:rFonts w:ascii="MS Gothic" w:eastAsia="MS Gothic" w:hAnsi="MS Gothic" w:cs="MS Gothic" w:hint="eastAsia"/>
          <w:sz w:val="20"/>
          <w:szCs w:val="20"/>
          <w:lang w:eastAsia="ja-JP"/>
        </w:rPr>
        <w:t>をご覧いただくか、</w:t>
      </w:r>
      <w:r>
        <w:rPr>
          <w:rStyle w:val="normaltextrun"/>
          <w:rFonts w:ascii="Arial" w:hAnsi="Arial" w:cs="Arial"/>
          <w:sz w:val="20"/>
          <w:szCs w:val="20"/>
          <w:lang w:eastAsia="ja-JP"/>
        </w:rPr>
        <w:t>@FujifilmPrint</w:t>
      </w:r>
      <w:r>
        <w:rPr>
          <w:rStyle w:val="normaltextrun"/>
          <w:rFonts w:ascii="MS Gothic" w:eastAsia="MS Gothic" w:hAnsi="MS Gothic" w:cs="MS Gothic" w:hint="eastAsia"/>
          <w:sz w:val="20"/>
          <w:szCs w:val="20"/>
          <w:lang w:eastAsia="ja-JP"/>
        </w:rPr>
        <w:t>をフォローしてください。</w:t>
      </w:r>
      <w:r>
        <w:rPr>
          <w:rStyle w:val="normaltextrun"/>
          <w:rFonts w:ascii="Arial" w:hAnsi="Arial" w:cs="Arial"/>
          <w:sz w:val="20"/>
          <w:szCs w:val="20"/>
          <w:lang w:eastAsia="ja-JP"/>
        </w:rPr>
        <w:t>  </w:t>
      </w:r>
      <w:r>
        <w:rPr>
          <w:rStyle w:val="eop"/>
          <w:rFonts w:ascii="Arial" w:hAnsi="Arial" w:cs="Arial"/>
          <w:sz w:val="20"/>
          <w:szCs w:val="20"/>
        </w:rPr>
        <w:t> </w:t>
      </w:r>
    </w:p>
    <w:p w14:paraId="12C83922"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264494E9"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お問い合わせ先</w:t>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177C2103" w14:textId="19F0AFE5"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Daniel Porter  </w:t>
      </w:r>
      <w:r>
        <w:rPr>
          <w:rStyle w:val="eop"/>
          <w:rFonts w:ascii="Arial" w:hAnsi="Arial" w:cs="Arial"/>
          <w:color w:val="000000"/>
          <w:sz w:val="20"/>
          <w:szCs w:val="20"/>
        </w:rPr>
        <w:t> </w:t>
      </w:r>
    </w:p>
    <w:p w14:paraId="100B22E5" w14:textId="4198AD52"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2CC95615"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E</w:t>
      </w:r>
      <w:r>
        <w:rPr>
          <w:rStyle w:val="normaltextrun"/>
          <w:rFonts w:ascii="MS Gothic" w:eastAsia="MS Gothic" w:hAnsi="MS Gothic" w:cs="MS Gothic" w:hint="eastAsia"/>
          <w:color w:val="000000"/>
          <w:sz w:val="20"/>
          <w:szCs w:val="20"/>
          <w:lang w:eastAsia="ja-JP"/>
        </w:rPr>
        <w:t>メール：</w:t>
      </w:r>
      <w:hyperlink r:id="rId15" w:tgtFrame="_blank" w:history="1">
        <w:r>
          <w:rPr>
            <w:rStyle w:val="normaltextrun"/>
            <w:rFonts w:ascii="Arial" w:hAnsi="Arial" w:cs="Arial"/>
            <w:color w:val="0000FF"/>
            <w:sz w:val="20"/>
            <w:szCs w:val="20"/>
            <w:u w:val="single"/>
            <w:lang w:eastAsia="ja-JP"/>
          </w:rPr>
          <w:t>dporter@adcomms.co.uk</w:t>
        </w:r>
      </w:hyperlink>
      <w:r>
        <w:rPr>
          <w:rStyle w:val="normaltextrun"/>
          <w:rFonts w:ascii="Arial" w:hAnsi="Arial" w:cs="Arial"/>
          <w:sz w:val="20"/>
          <w:szCs w:val="20"/>
          <w:lang w:eastAsia="ja-JP"/>
        </w:rPr>
        <w:t>  </w:t>
      </w:r>
      <w:r>
        <w:rPr>
          <w:rStyle w:val="eop"/>
          <w:rFonts w:ascii="Arial" w:hAnsi="Arial" w:cs="Arial"/>
          <w:sz w:val="20"/>
          <w:szCs w:val="20"/>
        </w:rPr>
        <w:t> </w:t>
      </w:r>
    </w:p>
    <w:p w14:paraId="42F83EAB"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Tel</w:t>
      </w:r>
      <w:r>
        <w:rPr>
          <w:rStyle w:val="normaltextrun"/>
          <w:rFonts w:ascii="MS Gothic" w:eastAsia="MS Gothic" w:hAnsi="MS Gothic" w:cs="MS Gothic" w:hint="eastAsia"/>
          <w:color w:val="000000"/>
          <w:sz w:val="20"/>
          <w:szCs w:val="20"/>
          <w:lang w:eastAsia="ja-JP"/>
        </w:rPr>
        <w:t>：</w:t>
      </w:r>
      <w:r>
        <w:rPr>
          <w:rStyle w:val="normaltextrun"/>
          <w:rFonts w:ascii="Arial" w:hAnsi="Arial" w:cs="Arial"/>
          <w:color w:val="000000"/>
          <w:sz w:val="20"/>
          <w:szCs w:val="20"/>
          <w:lang w:eastAsia="ja-JP"/>
        </w:rPr>
        <w:t xml:space="preserve"> +44 (0)1372 464470  </w:t>
      </w:r>
      <w:r>
        <w:rPr>
          <w:rStyle w:val="eop"/>
          <w:rFonts w:ascii="Arial" w:hAnsi="Arial" w:cs="Arial"/>
          <w:color w:val="000000"/>
          <w:sz w:val="20"/>
          <w:szCs w:val="20"/>
        </w:rPr>
        <w:t> </w:t>
      </w:r>
    </w:p>
    <w:p w14:paraId="4888F432" w14:textId="77777777" w:rsidR="006A4FF4" w:rsidRDefault="006A4FF4" w:rsidP="006A4F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A48F5D9" w14:textId="3301D52B" w:rsidR="00ED1FDF" w:rsidRPr="00BF0F57" w:rsidRDefault="00ED1FDF" w:rsidP="006A4FF4">
      <w:pPr>
        <w:spacing w:line="360" w:lineRule="auto"/>
        <w:jc w:val="center"/>
        <w:rPr>
          <w:rFonts w:ascii="Arial" w:hAnsi="Arial" w:cs="Arial"/>
          <w:sz w:val="20"/>
          <w:szCs w:val="20"/>
        </w:rPr>
      </w:pPr>
    </w:p>
    <w:sectPr w:rsidR="00ED1FDF" w:rsidRPr="00BF0F57" w:rsidSect="00F25B85">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62EA" w14:textId="77777777" w:rsidR="007C7B30" w:rsidRDefault="007C7B30" w:rsidP="00155739">
      <w:pPr>
        <w:spacing w:after="0" w:line="240" w:lineRule="auto"/>
      </w:pPr>
      <w:r>
        <w:separator/>
      </w:r>
    </w:p>
  </w:endnote>
  <w:endnote w:type="continuationSeparator" w:id="0">
    <w:p w14:paraId="3ADCEB18" w14:textId="77777777" w:rsidR="007C7B30" w:rsidRDefault="007C7B30" w:rsidP="00155739">
      <w:pPr>
        <w:spacing w:after="0" w:line="240" w:lineRule="auto"/>
      </w:pPr>
      <w:r>
        <w:continuationSeparator/>
      </w:r>
    </w:p>
  </w:endnote>
  <w:endnote w:type="continuationNotice" w:id="1">
    <w:p w14:paraId="075168BF" w14:textId="77777777" w:rsidR="007C7B30" w:rsidRDefault="007C7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eiryo UI">
    <w:altName w:val="Yu Gothic"/>
    <w:charset w:val="80"/>
    <w:family w:val="modern"/>
    <w:pitch w:val="variable"/>
    <w:sig w:usb0="E00002FF" w:usb1="6AC7FFFF" w:usb2="08000012" w:usb3="00000000" w:csb0="0002009F" w:csb1="00000000"/>
  </w:font>
  <w:font w:name="Meiryo">
    <w:altName w:val="メイリオ"/>
    <w:charset w:val="80"/>
    <w:family w:val="modern"/>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FDD7" w14:textId="77777777" w:rsidR="007C7B30" w:rsidRDefault="007C7B30" w:rsidP="00155739">
      <w:pPr>
        <w:spacing w:after="0" w:line="240" w:lineRule="auto"/>
      </w:pPr>
      <w:r>
        <w:separator/>
      </w:r>
    </w:p>
  </w:footnote>
  <w:footnote w:type="continuationSeparator" w:id="0">
    <w:p w14:paraId="07F95668" w14:textId="77777777" w:rsidR="007C7B30" w:rsidRDefault="007C7B30" w:rsidP="00155739">
      <w:pPr>
        <w:spacing w:after="0" w:line="240" w:lineRule="auto"/>
      </w:pPr>
      <w:r>
        <w:continuationSeparator/>
      </w:r>
    </w:p>
  </w:footnote>
  <w:footnote w:type="continuationNotice" w:id="1">
    <w:p w14:paraId="27BDC8ED" w14:textId="77777777" w:rsidR="007C7B30" w:rsidRDefault="007C7B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65145"/>
    <w:multiLevelType w:val="hybridMultilevel"/>
    <w:tmpl w:val="B858A000"/>
    <w:lvl w:ilvl="0" w:tplc="6A1C30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646496"/>
    <w:multiLevelType w:val="hybridMultilevel"/>
    <w:tmpl w:val="BAFCD988"/>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4"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201A8"/>
    <w:multiLevelType w:val="hybridMultilevel"/>
    <w:tmpl w:val="794A989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02F9C"/>
    <w:multiLevelType w:val="hybridMultilevel"/>
    <w:tmpl w:val="1EEC9A32"/>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B099E"/>
    <w:multiLevelType w:val="hybridMultilevel"/>
    <w:tmpl w:val="4AC4B5A4"/>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0"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4"/>
  </w:num>
  <w:num w:numId="2" w16cid:durableId="1506285305">
    <w:abstractNumId w:val="11"/>
  </w:num>
  <w:num w:numId="3" w16cid:durableId="651373422">
    <w:abstractNumId w:val="10"/>
  </w:num>
  <w:num w:numId="4" w16cid:durableId="1272204564">
    <w:abstractNumId w:val="0"/>
  </w:num>
  <w:num w:numId="5" w16cid:durableId="1256790761">
    <w:abstractNumId w:val="7"/>
  </w:num>
  <w:num w:numId="6" w16cid:durableId="1337341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5"/>
  </w:num>
  <w:num w:numId="8" w16cid:durableId="1198396018">
    <w:abstractNumId w:val="3"/>
  </w:num>
  <w:num w:numId="9" w16cid:durableId="873006255">
    <w:abstractNumId w:val="8"/>
  </w:num>
  <w:num w:numId="10" w16cid:durableId="1509522701">
    <w:abstractNumId w:val="9"/>
  </w:num>
  <w:num w:numId="11" w16cid:durableId="967320700">
    <w:abstractNumId w:val="2"/>
  </w:num>
  <w:num w:numId="12" w16cid:durableId="1849372554">
    <w:abstractNumId w:val="6"/>
  </w:num>
  <w:num w:numId="13" w16cid:durableId="139889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82E"/>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62E3"/>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1D9F"/>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63FC"/>
    <w:rsid w:val="000E7EE8"/>
    <w:rsid w:val="000F1DC3"/>
    <w:rsid w:val="000F1E88"/>
    <w:rsid w:val="000F32CE"/>
    <w:rsid w:val="000F4568"/>
    <w:rsid w:val="000F6404"/>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149"/>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27AC"/>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2BF0"/>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80B24"/>
    <w:rsid w:val="00392513"/>
    <w:rsid w:val="0039287A"/>
    <w:rsid w:val="00392CB5"/>
    <w:rsid w:val="0039587C"/>
    <w:rsid w:val="003960A2"/>
    <w:rsid w:val="003974C4"/>
    <w:rsid w:val="003A219A"/>
    <w:rsid w:val="003A5AF7"/>
    <w:rsid w:val="003A66B2"/>
    <w:rsid w:val="003A726F"/>
    <w:rsid w:val="003A7A3E"/>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1237"/>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96EF2"/>
    <w:rsid w:val="004A0A40"/>
    <w:rsid w:val="004A20E9"/>
    <w:rsid w:val="004A276C"/>
    <w:rsid w:val="004A3BD0"/>
    <w:rsid w:val="004A46C0"/>
    <w:rsid w:val="004A5EC7"/>
    <w:rsid w:val="004A5F85"/>
    <w:rsid w:val="004A7C69"/>
    <w:rsid w:val="004B1092"/>
    <w:rsid w:val="004B1C3F"/>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73"/>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3CA8"/>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1FD"/>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5D18"/>
    <w:rsid w:val="00686C68"/>
    <w:rsid w:val="0069086D"/>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A4FF4"/>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0E34"/>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079D"/>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C7B30"/>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2C9E"/>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3DA5"/>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4EB9"/>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2BD2"/>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3E66"/>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615E"/>
    <w:rsid w:val="00A903D0"/>
    <w:rsid w:val="00A9217A"/>
    <w:rsid w:val="00A967D8"/>
    <w:rsid w:val="00A9784B"/>
    <w:rsid w:val="00A97B7B"/>
    <w:rsid w:val="00AA0585"/>
    <w:rsid w:val="00AA2E8A"/>
    <w:rsid w:val="00AA2F30"/>
    <w:rsid w:val="00AA358C"/>
    <w:rsid w:val="00AA4013"/>
    <w:rsid w:val="00AA570A"/>
    <w:rsid w:val="00AA612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E62"/>
    <w:rsid w:val="00B830AF"/>
    <w:rsid w:val="00B83E29"/>
    <w:rsid w:val="00B846A5"/>
    <w:rsid w:val="00B901D7"/>
    <w:rsid w:val="00B904D0"/>
    <w:rsid w:val="00B91D9C"/>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246"/>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21B"/>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02DE"/>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F87BDC74-D233-4EA7-BAD1-8AA31AA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58089133">
      <w:bodyDiv w:val="1"/>
      <w:marLeft w:val="0"/>
      <w:marRight w:val="0"/>
      <w:marTop w:val="0"/>
      <w:marBottom w:val="0"/>
      <w:divBdr>
        <w:top w:val="none" w:sz="0" w:space="0" w:color="auto"/>
        <w:left w:val="none" w:sz="0" w:space="0" w:color="auto"/>
        <w:bottom w:val="none" w:sz="0" w:space="0" w:color="auto"/>
        <w:right w:val="none" w:sz="0" w:space="0" w:color="auto"/>
      </w:divBdr>
      <w:divsChild>
        <w:div w:id="597523563">
          <w:marLeft w:val="0"/>
          <w:marRight w:val="0"/>
          <w:marTop w:val="0"/>
          <w:marBottom w:val="0"/>
          <w:divBdr>
            <w:top w:val="none" w:sz="0" w:space="0" w:color="auto"/>
            <w:left w:val="none" w:sz="0" w:space="0" w:color="auto"/>
            <w:bottom w:val="none" w:sz="0" w:space="0" w:color="auto"/>
            <w:right w:val="none" w:sz="0" w:space="0" w:color="auto"/>
          </w:divBdr>
        </w:div>
        <w:div w:id="875194894">
          <w:marLeft w:val="0"/>
          <w:marRight w:val="0"/>
          <w:marTop w:val="0"/>
          <w:marBottom w:val="0"/>
          <w:divBdr>
            <w:top w:val="none" w:sz="0" w:space="0" w:color="auto"/>
            <w:left w:val="none" w:sz="0" w:space="0" w:color="auto"/>
            <w:bottom w:val="none" w:sz="0" w:space="0" w:color="auto"/>
            <w:right w:val="none" w:sz="0" w:space="0" w:color="auto"/>
          </w:divBdr>
        </w:div>
        <w:div w:id="941575243">
          <w:marLeft w:val="0"/>
          <w:marRight w:val="0"/>
          <w:marTop w:val="0"/>
          <w:marBottom w:val="0"/>
          <w:divBdr>
            <w:top w:val="none" w:sz="0" w:space="0" w:color="auto"/>
            <w:left w:val="none" w:sz="0" w:space="0" w:color="auto"/>
            <w:bottom w:val="none" w:sz="0" w:space="0" w:color="auto"/>
            <w:right w:val="none" w:sz="0" w:space="0" w:color="auto"/>
          </w:divBdr>
        </w:div>
        <w:div w:id="942150092">
          <w:marLeft w:val="0"/>
          <w:marRight w:val="0"/>
          <w:marTop w:val="0"/>
          <w:marBottom w:val="0"/>
          <w:divBdr>
            <w:top w:val="none" w:sz="0" w:space="0" w:color="auto"/>
            <w:left w:val="none" w:sz="0" w:space="0" w:color="auto"/>
            <w:bottom w:val="none" w:sz="0" w:space="0" w:color="auto"/>
            <w:right w:val="none" w:sz="0" w:space="0" w:color="auto"/>
          </w:divBdr>
        </w:div>
        <w:div w:id="949554814">
          <w:marLeft w:val="0"/>
          <w:marRight w:val="0"/>
          <w:marTop w:val="0"/>
          <w:marBottom w:val="0"/>
          <w:divBdr>
            <w:top w:val="none" w:sz="0" w:space="0" w:color="auto"/>
            <w:left w:val="none" w:sz="0" w:space="0" w:color="auto"/>
            <w:bottom w:val="none" w:sz="0" w:space="0" w:color="auto"/>
            <w:right w:val="none" w:sz="0" w:space="0" w:color="auto"/>
          </w:divBdr>
        </w:div>
        <w:div w:id="1043020867">
          <w:marLeft w:val="0"/>
          <w:marRight w:val="0"/>
          <w:marTop w:val="0"/>
          <w:marBottom w:val="0"/>
          <w:divBdr>
            <w:top w:val="none" w:sz="0" w:space="0" w:color="auto"/>
            <w:left w:val="none" w:sz="0" w:space="0" w:color="auto"/>
            <w:bottom w:val="none" w:sz="0" w:space="0" w:color="auto"/>
            <w:right w:val="none" w:sz="0" w:space="0" w:color="auto"/>
          </w:divBdr>
        </w:div>
        <w:div w:id="1082458262">
          <w:marLeft w:val="0"/>
          <w:marRight w:val="0"/>
          <w:marTop w:val="0"/>
          <w:marBottom w:val="0"/>
          <w:divBdr>
            <w:top w:val="none" w:sz="0" w:space="0" w:color="auto"/>
            <w:left w:val="none" w:sz="0" w:space="0" w:color="auto"/>
            <w:bottom w:val="none" w:sz="0" w:space="0" w:color="auto"/>
            <w:right w:val="none" w:sz="0" w:space="0" w:color="auto"/>
          </w:divBdr>
        </w:div>
        <w:div w:id="1148521004">
          <w:marLeft w:val="0"/>
          <w:marRight w:val="0"/>
          <w:marTop w:val="0"/>
          <w:marBottom w:val="0"/>
          <w:divBdr>
            <w:top w:val="none" w:sz="0" w:space="0" w:color="auto"/>
            <w:left w:val="none" w:sz="0" w:space="0" w:color="auto"/>
            <w:bottom w:val="none" w:sz="0" w:space="0" w:color="auto"/>
            <w:right w:val="none" w:sz="0" w:space="0" w:color="auto"/>
          </w:divBdr>
        </w:div>
        <w:div w:id="1312756739">
          <w:marLeft w:val="0"/>
          <w:marRight w:val="0"/>
          <w:marTop w:val="0"/>
          <w:marBottom w:val="0"/>
          <w:divBdr>
            <w:top w:val="none" w:sz="0" w:space="0" w:color="auto"/>
            <w:left w:val="none" w:sz="0" w:space="0" w:color="auto"/>
            <w:bottom w:val="none" w:sz="0" w:space="0" w:color="auto"/>
            <w:right w:val="none" w:sz="0" w:space="0" w:color="auto"/>
          </w:divBdr>
        </w:div>
        <w:div w:id="1344479202">
          <w:marLeft w:val="0"/>
          <w:marRight w:val="0"/>
          <w:marTop w:val="0"/>
          <w:marBottom w:val="0"/>
          <w:divBdr>
            <w:top w:val="none" w:sz="0" w:space="0" w:color="auto"/>
            <w:left w:val="none" w:sz="0" w:space="0" w:color="auto"/>
            <w:bottom w:val="none" w:sz="0" w:space="0" w:color="auto"/>
            <w:right w:val="none" w:sz="0" w:space="0" w:color="auto"/>
          </w:divBdr>
        </w:div>
        <w:div w:id="1362897774">
          <w:marLeft w:val="0"/>
          <w:marRight w:val="0"/>
          <w:marTop w:val="0"/>
          <w:marBottom w:val="0"/>
          <w:divBdr>
            <w:top w:val="none" w:sz="0" w:space="0" w:color="auto"/>
            <w:left w:val="none" w:sz="0" w:space="0" w:color="auto"/>
            <w:bottom w:val="none" w:sz="0" w:space="0" w:color="auto"/>
            <w:right w:val="none" w:sz="0" w:space="0" w:color="auto"/>
          </w:divBdr>
        </w:div>
        <w:div w:id="1478380868">
          <w:marLeft w:val="0"/>
          <w:marRight w:val="0"/>
          <w:marTop w:val="0"/>
          <w:marBottom w:val="0"/>
          <w:divBdr>
            <w:top w:val="none" w:sz="0" w:space="0" w:color="auto"/>
            <w:left w:val="none" w:sz="0" w:space="0" w:color="auto"/>
            <w:bottom w:val="none" w:sz="0" w:space="0" w:color="auto"/>
            <w:right w:val="none" w:sz="0" w:space="0" w:color="auto"/>
          </w:divBdr>
        </w:div>
        <w:div w:id="1710647852">
          <w:marLeft w:val="0"/>
          <w:marRight w:val="0"/>
          <w:marTop w:val="0"/>
          <w:marBottom w:val="0"/>
          <w:divBdr>
            <w:top w:val="none" w:sz="0" w:space="0" w:color="auto"/>
            <w:left w:val="none" w:sz="0" w:space="0" w:color="auto"/>
            <w:bottom w:val="none" w:sz="0" w:space="0" w:color="auto"/>
            <w:right w:val="none" w:sz="0" w:space="0" w:color="auto"/>
          </w:divBdr>
        </w:div>
        <w:div w:id="1934507240">
          <w:marLeft w:val="0"/>
          <w:marRight w:val="0"/>
          <w:marTop w:val="0"/>
          <w:marBottom w:val="0"/>
          <w:divBdr>
            <w:top w:val="none" w:sz="0" w:space="0" w:color="auto"/>
            <w:left w:val="none" w:sz="0" w:space="0" w:color="auto"/>
            <w:bottom w:val="none" w:sz="0" w:space="0" w:color="auto"/>
            <w:right w:val="none" w:sz="0" w:space="0" w:color="auto"/>
          </w:divBdr>
        </w:div>
        <w:div w:id="2032799423">
          <w:marLeft w:val="0"/>
          <w:marRight w:val="0"/>
          <w:marTop w:val="0"/>
          <w:marBottom w:val="0"/>
          <w:divBdr>
            <w:top w:val="none" w:sz="0" w:space="0" w:color="auto"/>
            <w:left w:val="none" w:sz="0" w:space="0" w:color="auto"/>
            <w:bottom w:val="none" w:sz="0" w:space="0" w:color="auto"/>
            <w:right w:val="none" w:sz="0" w:space="0" w:color="auto"/>
          </w:divBdr>
        </w:div>
        <w:div w:id="2082437213">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jifilm.com/uk/en/busines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porter@adcomms.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purl.org/dc/terms/"/>
    <ds:schemaRef ds:uri="http://www.w3.org/XML/1998/namespace"/>
    <ds:schemaRef ds:uri="851583ed-2448-4813-a02b-edb1b17ef69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a9d656df-bdb6-49eb-b737-341170c2f580"/>
    <ds:schemaRef ds:uri="http://schemas.microsoft.com/office/2006/metadata/properties"/>
    <ds:schemaRef ds:uri="aca1a009-5998-4c61-b284-9e8f1399b4a0"/>
  </ds:schemaRefs>
</ds:datastoreItem>
</file>

<file path=customXml/itemProps2.xml><?xml version="1.0" encoding="utf-8"?>
<ds:datastoreItem xmlns:ds="http://schemas.openxmlformats.org/officeDocument/2006/customXml" ds:itemID="{00308F35-B424-4079-99B1-29EFCA9B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3229</Characters>
  <Application>Microsoft Office Word</Application>
  <DocSecurity>4</DocSecurity>
  <Lines>26</Lines>
  <Paragraphs>7</Paragraphs>
  <ScaleCrop>false</ScaleCrop>
  <Company>FUJIFILM UK LTD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Ami Kanzaki</cp:lastModifiedBy>
  <cp:revision>48</cp:revision>
  <cp:lastPrinted>2023-07-28T15:26:00Z</cp:lastPrinted>
  <dcterms:created xsi:type="dcterms:W3CDTF">2024-03-12T19:22:00Z</dcterms:created>
  <dcterms:modified xsi:type="dcterms:W3CDTF">2024-05-24T20:39:00Z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