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1B717" w14:textId="77777777" w:rsidR="001B50B8" w:rsidRPr="000F77AA" w:rsidRDefault="001B50B8" w:rsidP="008F3863">
      <w:pPr>
        <w:spacing w:line="360" w:lineRule="auto"/>
        <w:jc w:val="both"/>
        <w:rPr>
          <w:rFonts w:ascii="Arial" w:hAnsi="Arial" w:cs="Arial"/>
          <w:b/>
          <w:color w:val="000000" w:themeColor="text1"/>
        </w:rPr>
      </w:pPr>
    </w:p>
    <w:p w14:paraId="77E1B718" w14:textId="1A33766C" w:rsidR="001B50B8" w:rsidRPr="000F77AA" w:rsidRDefault="008B4CC3" w:rsidP="004E079D">
      <w:pPr>
        <w:spacing w:line="360" w:lineRule="auto"/>
        <w:jc w:val="both"/>
        <w:rPr>
          <w:rFonts w:ascii="Arial" w:hAnsi="Arial" w:cs="Arial"/>
          <w:b/>
          <w:bCs/>
        </w:rPr>
      </w:pPr>
      <w:r w:rsidRPr="000F77AA">
        <w:rPr>
          <w:rFonts w:ascii="Arial" w:eastAsia="Arial" w:hAnsi="Arial" w:cs="Arial"/>
          <w:b/>
          <w:lang w:bidi="de-DE"/>
        </w:rPr>
        <w:t>28. Mai 2024</w:t>
      </w:r>
    </w:p>
    <w:p w14:paraId="77E1B719" w14:textId="65F4B70F" w:rsidR="001B50B8" w:rsidRPr="000F77AA" w:rsidRDefault="001B50B8" w:rsidP="008F3863">
      <w:pPr>
        <w:spacing w:line="360" w:lineRule="auto"/>
        <w:jc w:val="both"/>
        <w:rPr>
          <w:rFonts w:ascii="Arial" w:hAnsi="Arial" w:cs="Arial"/>
          <w:b/>
          <w:bCs/>
          <w:lang w:eastAsia="ja-JP"/>
        </w:rPr>
      </w:pPr>
      <w:r w:rsidRPr="000F77AA">
        <w:rPr>
          <w:rFonts w:ascii="Arial" w:eastAsia="Arial" w:hAnsi="Arial" w:cs="Arial" w:hint="eastAsia"/>
          <w:b/>
          <w:lang w:bidi="de-DE"/>
        </w:rPr>
        <w:t xml:space="preserve">Neues Mitglied der Fujifilm </w:t>
      </w:r>
      <w:proofErr w:type="spellStart"/>
      <w:r w:rsidRPr="000F77AA">
        <w:rPr>
          <w:rFonts w:ascii="Arial" w:eastAsia="Arial" w:hAnsi="Arial" w:cs="Arial" w:hint="eastAsia"/>
          <w:b/>
          <w:lang w:bidi="de-DE"/>
        </w:rPr>
        <w:t>Acuity</w:t>
      </w:r>
      <w:proofErr w:type="spellEnd"/>
      <w:r w:rsidRPr="000F77AA">
        <w:rPr>
          <w:rFonts w:ascii="Arial" w:eastAsia="Arial" w:hAnsi="Arial" w:cs="Arial" w:hint="eastAsia"/>
          <w:b/>
          <w:lang w:bidi="de-DE"/>
        </w:rPr>
        <w:t xml:space="preserve"> Ultra Hybrid-Familie mit Automatisierung</w:t>
      </w:r>
    </w:p>
    <w:p w14:paraId="34EE002F" w14:textId="6EB37264" w:rsidR="001B50B8" w:rsidRPr="000F77AA" w:rsidRDefault="001B50B8" w:rsidP="75CE576C">
      <w:pPr>
        <w:spacing w:line="360" w:lineRule="auto"/>
        <w:jc w:val="both"/>
        <w:rPr>
          <w:rFonts w:ascii="Arial" w:hAnsi="Arial" w:cs="Arial"/>
          <w:sz w:val="22"/>
          <w:szCs w:val="22"/>
          <w:lang w:eastAsia="ja-JP"/>
        </w:rPr>
      </w:pPr>
      <w:r w:rsidRPr="000F77AA">
        <w:rPr>
          <w:rFonts w:ascii="Arial" w:eastAsia="Arial" w:hAnsi="Arial" w:cs="Arial"/>
          <w:sz w:val="22"/>
          <w:szCs w:val="22"/>
          <w:lang w:bidi="de-DE"/>
        </w:rPr>
        <w:t xml:space="preserve">Fujifilm stellt auf der </w:t>
      </w:r>
      <w:proofErr w:type="spellStart"/>
      <w:r w:rsidRPr="000F77AA">
        <w:rPr>
          <w:rFonts w:ascii="Arial" w:eastAsia="Arial" w:hAnsi="Arial" w:cs="Arial"/>
          <w:sz w:val="22"/>
          <w:szCs w:val="22"/>
          <w:lang w:bidi="de-DE"/>
        </w:rPr>
        <w:t>drupa</w:t>
      </w:r>
      <w:proofErr w:type="spellEnd"/>
      <w:r w:rsidRPr="000F77AA">
        <w:rPr>
          <w:rFonts w:ascii="Arial" w:eastAsia="Arial" w:hAnsi="Arial" w:cs="Arial"/>
          <w:sz w:val="22"/>
          <w:szCs w:val="22"/>
          <w:lang w:bidi="de-DE"/>
        </w:rPr>
        <w:t xml:space="preserve"> (Halle 8b, Stand A02) mit der neuen </w:t>
      </w:r>
      <w:proofErr w:type="spellStart"/>
      <w:r w:rsidRPr="000F77AA">
        <w:rPr>
          <w:rFonts w:ascii="Arial" w:eastAsia="Arial" w:hAnsi="Arial" w:cs="Arial"/>
          <w:sz w:val="22"/>
          <w:szCs w:val="22"/>
          <w:lang w:bidi="de-DE"/>
        </w:rPr>
        <w:t>Acuity</w:t>
      </w:r>
      <w:proofErr w:type="spellEnd"/>
      <w:r w:rsidRPr="000F77AA">
        <w:rPr>
          <w:rFonts w:ascii="Arial" w:eastAsia="Arial" w:hAnsi="Arial" w:cs="Arial"/>
          <w:sz w:val="22"/>
          <w:szCs w:val="22"/>
          <w:lang w:bidi="de-DE"/>
        </w:rPr>
        <w:t xml:space="preserve"> Ultra Hybrid Pro die dritte Generation dieser Druckmaschinenreihe vor.</w:t>
      </w:r>
    </w:p>
    <w:p w14:paraId="20E936BB" w14:textId="2989CA64" w:rsidR="001B50B8" w:rsidRPr="000F77AA" w:rsidRDefault="001B50B8" w:rsidP="75CE576C">
      <w:pPr>
        <w:spacing w:line="360" w:lineRule="auto"/>
        <w:jc w:val="both"/>
      </w:pPr>
      <w:r w:rsidRPr="000F77AA">
        <w:rPr>
          <w:noProof/>
          <w:lang w:bidi="de-DE"/>
        </w:rPr>
        <w:drawing>
          <wp:inline distT="0" distB="0" distL="0" distR="0" wp14:anchorId="6DA4EDD2" wp14:editId="399968B2">
            <wp:extent cx="4686300" cy="2171700"/>
            <wp:effectExtent l="0" t="0" r="0" b="0"/>
            <wp:docPr id="420149867" name="図 420149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6300" cy="2171700"/>
                    </a:xfrm>
                    <a:prstGeom prst="rect">
                      <a:avLst/>
                    </a:prstGeom>
                  </pic:spPr>
                </pic:pic>
              </a:graphicData>
            </a:graphic>
          </wp:inline>
        </w:drawing>
      </w:r>
      <w:r w:rsidRPr="000F77AA">
        <w:rPr>
          <w:lang w:bidi="de-DE"/>
        </w:rPr>
        <w:t xml:space="preserve"> </w:t>
      </w:r>
    </w:p>
    <w:p w14:paraId="77E1B71B" w14:textId="30D95950" w:rsidR="001B50B8" w:rsidRPr="000F77AA" w:rsidRDefault="00D87C31" w:rsidP="00520CCE">
      <w:pPr>
        <w:spacing w:line="360" w:lineRule="auto"/>
        <w:jc w:val="both"/>
        <w:rPr>
          <w:rFonts w:ascii="Arial" w:hAnsi="Arial" w:cs="Arial"/>
          <w:sz w:val="22"/>
          <w:szCs w:val="22"/>
        </w:rPr>
      </w:pPr>
      <w:r w:rsidRPr="000F77AA">
        <w:rPr>
          <w:rFonts w:ascii="Arial" w:eastAsia="Arial" w:hAnsi="Arial" w:cs="Arial"/>
          <w:sz w:val="22"/>
          <w:szCs w:val="22"/>
          <w:lang w:bidi="de-DE"/>
        </w:rPr>
        <w:t xml:space="preserve">Wie von dieser Baureihe gewohnt, erreicht die Druckmaschine mit einem Druckwagen in doppelter Größe eine </w:t>
      </w:r>
      <w:proofErr w:type="spellStart"/>
      <w:r w:rsidRPr="000F77AA">
        <w:rPr>
          <w:rFonts w:ascii="Arial" w:eastAsia="Arial" w:hAnsi="Arial" w:cs="Arial"/>
          <w:sz w:val="22"/>
          <w:szCs w:val="22"/>
          <w:lang w:bidi="de-DE"/>
        </w:rPr>
        <w:t>Tröpfchengröße</w:t>
      </w:r>
      <w:proofErr w:type="spellEnd"/>
      <w:r w:rsidRPr="000F77AA">
        <w:rPr>
          <w:rFonts w:ascii="Arial" w:eastAsia="Arial" w:hAnsi="Arial" w:cs="Arial"/>
          <w:sz w:val="22"/>
          <w:szCs w:val="22"/>
          <w:lang w:bidi="de-DE"/>
        </w:rPr>
        <w:t xml:space="preserve"> von 3,5 </w:t>
      </w:r>
      <w:proofErr w:type="spellStart"/>
      <w:r w:rsidRPr="000F77AA">
        <w:rPr>
          <w:rFonts w:ascii="Arial" w:eastAsia="Arial" w:hAnsi="Arial" w:cs="Arial"/>
          <w:sz w:val="22"/>
          <w:szCs w:val="22"/>
          <w:lang w:bidi="de-DE"/>
        </w:rPr>
        <w:t>Picolitern</w:t>
      </w:r>
      <w:proofErr w:type="spellEnd"/>
      <w:r w:rsidRPr="000F77AA">
        <w:rPr>
          <w:rFonts w:ascii="Arial" w:eastAsia="Arial" w:hAnsi="Arial" w:cs="Arial"/>
          <w:sz w:val="22"/>
          <w:szCs w:val="22"/>
          <w:lang w:bidi="de-DE"/>
        </w:rPr>
        <w:t xml:space="preserve"> und eine Druckgeschwindigkeit von über 600 m²/Stunde (über 100 Platten/Stunde).</w:t>
      </w:r>
    </w:p>
    <w:p w14:paraId="77E1B71C" w14:textId="77777777" w:rsidR="001B50B8" w:rsidRPr="000F77AA" w:rsidRDefault="001B50B8" w:rsidP="00520CCE">
      <w:pPr>
        <w:spacing w:line="360" w:lineRule="auto"/>
        <w:jc w:val="both"/>
        <w:rPr>
          <w:rFonts w:ascii="Arial" w:hAnsi="Arial" w:cs="Arial"/>
          <w:sz w:val="22"/>
          <w:szCs w:val="22"/>
        </w:rPr>
      </w:pPr>
      <w:r w:rsidRPr="000F77AA">
        <w:rPr>
          <w:rFonts w:ascii="Arial" w:eastAsia="Arial" w:hAnsi="Arial" w:cs="Arial"/>
          <w:sz w:val="22"/>
          <w:szCs w:val="22"/>
          <w:lang w:bidi="de-DE"/>
        </w:rPr>
        <w:t>Die patentierten Fujifilm-Tinten der speziell für starre Substrate und Rollenmedien entwickelten Maschine haften hervorragend auf einer Vielzahl von Substraten.</w:t>
      </w:r>
    </w:p>
    <w:p w14:paraId="77E1B71D" w14:textId="77777777" w:rsidR="001B50B8" w:rsidRPr="000F77AA" w:rsidRDefault="001B50B8" w:rsidP="00520CCE">
      <w:pPr>
        <w:spacing w:line="360" w:lineRule="auto"/>
        <w:jc w:val="both"/>
        <w:rPr>
          <w:rFonts w:ascii="Arial" w:hAnsi="Arial" w:cs="Arial"/>
          <w:sz w:val="22"/>
          <w:szCs w:val="22"/>
        </w:rPr>
      </w:pPr>
      <w:r w:rsidRPr="000F77AA">
        <w:rPr>
          <w:rFonts w:ascii="Arial" w:eastAsia="Arial" w:hAnsi="Arial" w:cs="Arial"/>
          <w:sz w:val="22"/>
          <w:szCs w:val="22"/>
          <w:lang w:bidi="de-DE"/>
        </w:rPr>
        <w:t>Für Großauflagen kann ein neues Automatisierungssystem nahtlos integriert werden. Bei Einsatz des für starre Substrate entwickelten Systems kann eine einzelne Bedienkraft den kompletten Prozess von Palette zu Palette bewältigen.</w:t>
      </w:r>
    </w:p>
    <w:p w14:paraId="77E1B71E" w14:textId="77777777" w:rsidR="001B50B8" w:rsidRPr="000F77AA" w:rsidRDefault="001B50B8" w:rsidP="008C170B">
      <w:pPr>
        <w:spacing w:line="360" w:lineRule="auto"/>
        <w:jc w:val="both"/>
        <w:rPr>
          <w:rFonts w:ascii="Arial" w:hAnsi="Arial" w:cs="Arial"/>
          <w:sz w:val="22"/>
          <w:szCs w:val="22"/>
          <w:lang w:eastAsia="ja-JP"/>
        </w:rPr>
      </w:pPr>
      <w:r w:rsidRPr="000F77AA">
        <w:rPr>
          <w:rFonts w:ascii="Arial" w:eastAsia="Arial" w:hAnsi="Arial" w:cs="Arial"/>
          <w:sz w:val="22"/>
          <w:szCs w:val="22"/>
          <w:lang w:bidi="de-DE"/>
        </w:rPr>
        <w:t>Das robuste System beschleunigt die Produktion und kann halb- oder vollautomatisch betrieben werden. Es umfasst einen optionalen Anleger und einen Ausleger, der die Drucke direkt auf Palette stapelt.</w:t>
      </w:r>
    </w:p>
    <w:p w14:paraId="77E1B71F" w14:textId="6A85CA6D" w:rsidR="001B50B8" w:rsidRPr="000F77AA" w:rsidRDefault="001B50B8" w:rsidP="00520CCE">
      <w:pPr>
        <w:spacing w:line="360" w:lineRule="auto"/>
        <w:rPr>
          <w:rFonts w:ascii="Arial" w:hAnsi="Arial" w:cs="Arial"/>
          <w:sz w:val="22"/>
          <w:szCs w:val="22"/>
        </w:rPr>
      </w:pPr>
      <w:r w:rsidRPr="000F77AA">
        <w:rPr>
          <w:rFonts w:ascii="Arial" w:eastAsia="Arial" w:hAnsi="Arial" w:cs="Arial"/>
          <w:sz w:val="22"/>
          <w:szCs w:val="22"/>
          <w:lang w:bidi="de-DE"/>
        </w:rPr>
        <w:lastRenderedPageBreak/>
        <w:t xml:space="preserve">Fujifilm freut sich darauf, mit der </w:t>
      </w:r>
      <w:proofErr w:type="spellStart"/>
      <w:r w:rsidRPr="000F77AA">
        <w:rPr>
          <w:rFonts w:ascii="Arial" w:eastAsia="Arial" w:hAnsi="Arial" w:cs="Arial"/>
          <w:sz w:val="22"/>
          <w:szCs w:val="22"/>
          <w:lang w:bidi="de-DE"/>
        </w:rPr>
        <w:t>Acuity</w:t>
      </w:r>
      <w:proofErr w:type="spellEnd"/>
      <w:r w:rsidRPr="000F77AA">
        <w:rPr>
          <w:rFonts w:ascii="Arial" w:eastAsia="Arial" w:hAnsi="Arial" w:cs="Arial"/>
          <w:sz w:val="22"/>
          <w:szCs w:val="22"/>
          <w:lang w:bidi="de-DE"/>
        </w:rPr>
        <w:t xml:space="preserve"> Ultra Hybrid Pro mit Automatisierung die neue </w:t>
      </w:r>
      <w:proofErr w:type="spellStart"/>
      <w:r w:rsidRPr="000F77AA">
        <w:rPr>
          <w:rFonts w:ascii="Arial" w:eastAsia="Arial" w:hAnsi="Arial" w:cs="Arial"/>
          <w:sz w:val="22"/>
          <w:szCs w:val="22"/>
          <w:lang w:bidi="de-DE"/>
        </w:rPr>
        <w:t>Acuity</w:t>
      </w:r>
      <w:proofErr w:type="spellEnd"/>
      <w:r w:rsidRPr="000F77AA">
        <w:rPr>
          <w:rFonts w:ascii="Arial" w:eastAsia="Arial" w:hAnsi="Arial" w:cs="Arial"/>
          <w:sz w:val="22"/>
          <w:szCs w:val="22"/>
          <w:lang w:bidi="de-DE"/>
        </w:rPr>
        <w:t xml:space="preserve">-Generation auf der </w:t>
      </w:r>
      <w:proofErr w:type="spellStart"/>
      <w:r w:rsidRPr="000F77AA">
        <w:rPr>
          <w:rFonts w:ascii="Arial" w:eastAsia="Arial" w:hAnsi="Arial" w:cs="Arial"/>
          <w:sz w:val="22"/>
          <w:szCs w:val="22"/>
          <w:lang w:bidi="de-DE"/>
        </w:rPr>
        <w:t>drupa</w:t>
      </w:r>
      <w:proofErr w:type="spellEnd"/>
      <w:r w:rsidRPr="000F77AA">
        <w:rPr>
          <w:rFonts w:ascii="Arial" w:eastAsia="Arial" w:hAnsi="Arial" w:cs="Arial"/>
          <w:sz w:val="22"/>
          <w:szCs w:val="22"/>
          <w:lang w:bidi="de-DE"/>
        </w:rPr>
        <w:t xml:space="preserve"> 2024 vorzustellen. Fujifilm beobachtet aufmerksam den Markt und hat stets ein offenes Ohr für seine Kunden, um diesen Lösungen anzubieten, die mit den Unternehmen mitwachsen können.</w:t>
      </w:r>
    </w:p>
    <w:p w14:paraId="13D10D7E" w14:textId="77777777" w:rsidR="00D001F1" w:rsidRPr="000F77AA" w:rsidRDefault="00D001F1" w:rsidP="00520CCE">
      <w:pPr>
        <w:spacing w:line="360" w:lineRule="auto"/>
        <w:rPr>
          <w:rFonts w:ascii="Arial" w:hAnsi="Arial" w:cs="Arial"/>
          <w:sz w:val="22"/>
          <w:szCs w:val="22"/>
        </w:rPr>
      </w:pPr>
    </w:p>
    <w:p w14:paraId="77E1B720" w14:textId="77777777" w:rsidR="001B50B8" w:rsidRPr="000F77AA" w:rsidRDefault="001B50B8" w:rsidP="00D71F39">
      <w:pPr>
        <w:spacing w:line="360" w:lineRule="auto"/>
        <w:jc w:val="center"/>
        <w:rPr>
          <w:rFonts w:ascii="Arial" w:hAnsi="Arial" w:cs="Arial"/>
        </w:rPr>
      </w:pPr>
      <w:r w:rsidRPr="000F77AA">
        <w:rPr>
          <w:rFonts w:ascii="Arial" w:eastAsia="Arial" w:hAnsi="Arial" w:cs="Arial"/>
          <w:b/>
          <w:color w:val="000000" w:themeColor="text1"/>
          <w:lang w:bidi="de-DE"/>
        </w:rPr>
        <w:t>ENDE</w:t>
      </w:r>
    </w:p>
    <w:p w14:paraId="77E1B721" w14:textId="77777777" w:rsidR="001B50B8" w:rsidRPr="000F77AA" w:rsidRDefault="001B50B8" w:rsidP="004E079D">
      <w:pPr>
        <w:spacing w:after="0" w:line="240" w:lineRule="auto"/>
        <w:jc w:val="both"/>
        <w:rPr>
          <w:rFonts w:ascii="Arial" w:hAnsi="Arial" w:cs="Arial"/>
          <w:color w:val="000000" w:themeColor="text1"/>
          <w:sz w:val="20"/>
          <w:szCs w:val="20"/>
        </w:rPr>
      </w:pPr>
    </w:p>
    <w:p w14:paraId="77E1B722" w14:textId="77777777" w:rsidR="001B50B8" w:rsidRPr="000F77AA" w:rsidRDefault="001B50B8" w:rsidP="198EAD46">
      <w:pPr>
        <w:spacing w:after="0"/>
        <w:jc w:val="both"/>
        <w:textAlignment w:val="baseline"/>
        <w:rPr>
          <w:rFonts w:ascii="Arial" w:hAnsi="Arial" w:cs="Arial"/>
          <w:sz w:val="20"/>
          <w:szCs w:val="20"/>
        </w:rPr>
      </w:pPr>
    </w:p>
    <w:p w14:paraId="1FA29BA6" w14:textId="77777777" w:rsidR="008B4EC7" w:rsidRDefault="008B4EC7" w:rsidP="008B4EC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3C39EA33" w14:textId="77777777" w:rsidR="008B4EC7" w:rsidRDefault="008B4EC7" w:rsidP="008B4EC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Über FUJIFILM Corporation</w:t>
      </w:r>
      <w:r>
        <w:rPr>
          <w:rStyle w:val="normaltextrun"/>
          <w:rFonts w:ascii="Arial" w:hAnsi="Arial" w:cs="Arial"/>
          <w:sz w:val="20"/>
          <w:szCs w:val="20"/>
          <w:lang w:val="de-DE"/>
        </w:rPr>
        <w:t>        </w:t>
      </w:r>
      <w:r>
        <w:rPr>
          <w:rStyle w:val="eop"/>
          <w:rFonts w:ascii="Arial" w:hAnsi="Arial" w:cs="Arial"/>
          <w:sz w:val="20"/>
          <w:szCs w:val="20"/>
        </w:rPr>
        <w:t> </w:t>
      </w:r>
    </w:p>
    <w:p w14:paraId="14DA7787" w14:textId="77777777" w:rsidR="008B4EC7" w:rsidRDefault="008B4EC7" w:rsidP="008B4EC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de-DE"/>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lang w:val="de-DE"/>
        </w:rPr>
        <w:t>Healthcare</w:t>
      </w:r>
      <w:proofErr w:type="spellEnd"/>
      <w:r>
        <w:rPr>
          <w:rStyle w:val="normaltextrun"/>
          <w:rFonts w:ascii="Arial" w:hAnsi="Arial" w:cs="Arial"/>
          <w:sz w:val="20"/>
          <w:szCs w:val="20"/>
          <w:lang w:val="de-DE"/>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1C283715" w14:textId="77777777" w:rsidR="008B4EC7" w:rsidRDefault="008B4EC7" w:rsidP="008B4EC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4DD5ED94" w14:textId="77777777" w:rsidR="008B4EC7" w:rsidRDefault="008B4EC7" w:rsidP="008B4EC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23083583" w14:textId="77777777" w:rsidR="008B4EC7" w:rsidRDefault="008B4EC7" w:rsidP="008B4EC7">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0CF9A7E7" w14:textId="77777777" w:rsidR="008B4EC7" w:rsidRDefault="008B4EC7" w:rsidP="008B4EC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 xml:space="preserve">FUJIFILM </w:t>
      </w:r>
      <w:proofErr w:type="spellStart"/>
      <w:r>
        <w:rPr>
          <w:rStyle w:val="normaltextrun"/>
          <w:rFonts w:ascii="Arial" w:hAnsi="Arial" w:cs="Arial"/>
          <w:color w:val="000000"/>
          <w:sz w:val="20"/>
          <w:szCs w:val="20"/>
          <w:lang w:val="de-DE"/>
        </w:rPr>
        <w:t>Graphic</w:t>
      </w:r>
      <w:proofErr w:type="spellEnd"/>
      <w:r>
        <w:rPr>
          <w:rStyle w:val="normaltextrun"/>
          <w:rFonts w:ascii="Arial" w:hAnsi="Arial" w:cs="Arial"/>
          <w:color w:val="000000"/>
          <w:sz w:val="20"/>
          <w:szCs w:val="20"/>
          <w:lang w:val="de-DE"/>
        </w:rPr>
        <w:t xml:space="preserve"> Communications Division</w:t>
      </w:r>
      <w:r>
        <w:rPr>
          <w:rStyle w:val="normaltextrun"/>
          <w:rFonts w:ascii="Arial"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9" w:tgtFrame="_blank" w:history="1">
        <w:r>
          <w:rPr>
            <w:rStyle w:val="normaltextrun"/>
            <w:rFonts w:ascii="Arial" w:hAnsi="Arial" w:cs="Arial"/>
            <w:color w:val="0000FF"/>
            <w:sz w:val="20"/>
            <w:szCs w:val="20"/>
            <w:u w:val="single"/>
            <w:lang w:val="de-DE"/>
          </w:rPr>
          <w:t>fujifilmprint.eu</w:t>
        </w:r>
      </w:hyperlink>
      <w:r>
        <w:rPr>
          <w:rStyle w:val="normaltextrun"/>
          <w:rFonts w:ascii="Arial" w:hAnsi="Arial" w:cs="Arial"/>
          <w:sz w:val="20"/>
          <w:szCs w:val="20"/>
          <w:lang w:val="de-DE"/>
        </w:rPr>
        <w:t xml:space="preserve"> oder </w:t>
      </w:r>
      <w:hyperlink r:id="rId10" w:tgtFrame="_blank" w:history="1">
        <w:r>
          <w:rPr>
            <w:rStyle w:val="normaltextrun"/>
            <w:rFonts w:ascii="Arial" w:hAnsi="Arial" w:cs="Arial"/>
            <w:color w:val="0000FF"/>
            <w:sz w:val="20"/>
            <w:szCs w:val="20"/>
            <w:u w:val="single"/>
            <w:lang w:val="de-DE"/>
          </w:rPr>
          <w:t>www.youtube.com/FujifilmGSEurope</w:t>
        </w:r>
      </w:hyperlink>
      <w:r>
        <w:rPr>
          <w:rStyle w:val="normaltextrun"/>
          <w:rFonts w:ascii="Arial" w:hAnsi="Arial" w:cs="Arial"/>
          <w:sz w:val="20"/>
          <w:szCs w:val="20"/>
          <w:lang w:val="de-DE"/>
        </w:rPr>
        <w:t xml:space="preserve"> oder folgen Sie uns auf Twitter unter </w:t>
      </w:r>
      <w:r>
        <w:rPr>
          <w:rStyle w:val="normaltextrun"/>
          <w:rFonts w:ascii="Arial" w:hAnsi="Arial" w:cs="Arial"/>
          <w:color w:val="0000FF"/>
          <w:sz w:val="20"/>
          <w:szCs w:val="20"/>
          <w:lang w:val="de-DE"/>
        </w:rPr>
        <w:t>@FujifilmPrint        </w:t>
      </w:r>
      <w:r>
        <w:rPr>
          <w:rStyle w:val="eop"/>
          <w:rFonts w:ascii="Arial" w:hAnsi="Arial" w:cs="Arial"/>
          <w:color w:val="0000FF"/>
          <w:sz w:val="20"/>
          <w:szCs w:val="20"/>
        </w:rPr>
        <w:t> </w:t>
      </w:r>
    </w:p>
    <w:p w14:paraId="60AAFD11" w14:textId="77777777" w:rsidR="008B4EC7" w:rsidRDefault="008B4EC7" w:rsidP="008B4EC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lang w:val="de-DE"/>
        </w:rPr>
        <w:t>        </w:t>
      </w:r>
      <w:r>
        <w:rPr>
          <w:rStyle w:val="eop"/>
          <w:rFonts w:ascii="Arial" w:hAnsi="Arial" w:cs="Arial"/>
          <w:color w:val="0000FF"/>
          <w:sz w:val="20"/>
          <w:szCs w:val="20"/>
        </w:rPr>
        <w:t> </w:t>
      </w:r>
    </w:p>
    <w:p w14:paraId="1ABB5F34" w14:textId="77777777" w:rsidR="008B4EC7" w:rsidRDefault="008B4EC7" w:rsidP="008B4EC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Für zusätzliche Informationen wenden Sie sich bitte an</w:t>
      </w:r>
      <w:r>
        <w:rPr>
          <w:rStyle w:val="normaltextrun"/>
          <w:rFonts w:ascii="Arial" w:hAnsi="Arial" w:cs="Arial"/>
          <w:sz w:val="20"/>
          <w:szCs w:val="20"/>
          <w:lang w:val="de-DE"/>
        </w:rPr>
        <w:t>        </w:t>
      </w:r>
      <w:r>
        <w:rPr>
          <w:rStyle w:val="eop"/>
          <w:rFonts w:ascii="Arial" w:hAnsi="Arial" w:cs="Arial"/>
          <w:sz w:val="20"/>
          <w:szCs w:val="20"/>
        </w:rPr>
        <w:t> </w:t>
      </w:r>
    </w:p>
    <w:p w14:paraId="21400231" w14:textId="77777777" w:rsidR="008B4EC7" w:rsidRDefault="008B4EC7" w:rsidP="008B4EC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2FA0E366" w14:textId="77777777" w:rsidR="008B4EC7" w:rsidRDefault="008B4EC7" w:rsidP="008B4EC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4A40927A" w14:textId="77777777" w:rsidR="008B4EC7" w:rsidRDefault="008B4EC7" w:rsidP="008B4EC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1"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lang w:val="de-DE"/>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2A4024AB" w14:textId="77777777" w:rsidR="008B4EC7" w:rsidRDefault="008B4EC7" w:rsidP="008B4EC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Tel: +44 (0)1372 46447    </w:t>
      </w:r>
      <w:r>
        <w:rPr>
          <w:rStyle w:val="eop"/>
          <w:rFonts w:ascii="Arial" w:hAnsi="Arial" w:cs="Arial"/>
          <w:color w:val="000000"/>
          <w:sz w:val="20"/>
          <w:szCs w:val="20"/>
        </w:rPr>
        <w:t> </w:t>
      </w:r>
    </w:p>
    <w:p w14:paraId="3FD9D396" w14:textId="77777777" w:rsidR="00D001F1" w:rsidRPr="00BF0F57" w:rsidRDefault="00D001F1" w:rsidP="008B4EC7">
      <w:pPr>
        <w:spacing w:after="0"/>
        <w:jc w:val="both"/>
        <w:textAlignment w:val="baseline"/>
        <w:rPr>
          <w:rFonts w:ascii="Arial" w:hAnsi="Arial" w:cs="Arial"/>
          <w:sz w:val="20"/>
          <w:szCs w:val="20"/>
        </w:rPr>
      </w:pPr>
    </w:p>
    <w:sectPr w:rsidR="00D001F1" w:rsidRPr="00BF0F57" w:rsidSect="00F25B85">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61803" w14:textId="77777777" w:rsidR="001B50B8" w:rsidRDefault="001B50B8">
      <w:pPr>
        <w:spacing w:after="0" w:line="240" w:lineRule="auto"/>
      </w:pPr>
      <w:r>
        <w:separator/>
      </w:r>
    </w:p>
  </w:endnote>
  <w:endnote w:type="continuationSeparator" w:id="0">
    <w:p w14:paraId="521F2D77" w14:textId="77777777" w:rsidR="001B50B8" w:rsidRDefault="001B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294FB" w14:textId="77777777" w:rsidR="001B50B8" w:rsidRDefault="001B50B8">
      <w:pPr>
        <w:spacing w:after="0" w:line="240" w:lineRule="auto"/>
      </w:pPr>
      <w:r>
        <w:separator/>
      </w:r>
    </w:p>
  </w:footnote>
  <w:footnote w:type="continuationSeparator" w:id="0">
    <w:p w14:paraId="032B9ED5" w14:textId="77777777" w:rsidR="001B50B8" w:rsidRDefault="001B5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B729" w14:textId="35B90B31" w:rsidR="001B50B8" w:rsidRDefault="00D001F1" w:rsidP="00155739">
    <w:r w:rsidRPr="00D001F1">
      <w:rPr>
        <w:noProof/>
        <w:lang w:bidi="de-DE"/>
      </w:rPr>
      <w:t xml:space="preserve"> </w:t>
    </w:r>
    <w:r>
      <w:rPr>
        <w:noProof/>
        <w:lang w:bidi="de-DE"/>
      </w:rPr>
      <w:drawing>
        <wp:inline distT="0" distB="0" distL="0" distR="0" wp14:anchorId="70089A20" wp14:editId="150DAE3F">
          <wp:extent cx="2117090" cy="353060"/>
          <wp:effectExtent l="0" t="0" r="0" b="8890"/>
          <wp:docPr id="122495697"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ew Fuji Logo official 20060712A1000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inline>
      </w:drawing>
    </w:r>
  </w:p>
  <w:p w14:paraId="77E1B72A" w14:textId="7DD70A3D" w:rsidR="001B50B8" w:rsidRDefault="001B50B8">
    <w:r>
      <w:rPr>
        <w:noProof/>
        <w:lang w:bidi="de-DE"/>
      </w:rPr>
      <mc:AlternateContent>
        <mc:Choice Requires="wps">
          <w:drawing>
            <wp:anchor distT="0" distB="0" distL="114300" distR="114300" simplePos="0" relativeHeight="251658240" behindDoc="0" locked="0" layoutInCell="1" allowOverlap="1" wp14:anchorId="77E1B72E" wp14:editId="0AC9E15B">
              <wp:simplePos x="0" y="0"/>
              <wp:positionH relativeFrom="page">
                <wp:align>left</wp:align>
              </wp:positionH>
              <wp:positionV relativeFrom="paragraph">
                <wp:posOffset>207010</wp:posOffset>
              </wp:positionV>
              <wp:extent cx="7658100" cy="90170"/>
              <wp:effectExtent l="0" t="0" r="0" b="0"/>
              <wp:wrapNone/>
              <wp:docPr id="85839654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45FB0" id="Rectangle 1"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" fillcolor="#209772" stroked="f">
              <w10:wrap anchorx="page"/>
            </v:rect>
          </w:pict>
        </mc:Fallback>
      </mc:AlternateContent>
    </w:r>
  </w:p>
  <w:p w14:paraId="77E1B72B" w14:textId="77777777" w:rsidR="001B50B8" w:rsidRDefault="001B50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A3"/>
    <w:rsid w:val="000A6325"/>
    <w:rsid w:val="000D29DE"/>
    <w:rsid w:val="000F77AA"/>
    <w:rsid w:val="001B50B8"/>
    <w:rsid w:val="001E64DC"/>
    <w:rsid w:val="00244A77"/>
    <w:rsid w:val="003B72F1"/>
    <w:rsid w:val="00477FA6"/>
    <w:rsid w:val="004A74FE"/>
    <w:rsid w:val="005C24EF"/>
    <w:rsid w:val="00643858"/>
    <w:rsid w:val="007E4871"/>
    <w:rsid w:val="008B4CC3"/>
    <w:rsid w:val="008B4EC7"/>
    <w:rsid w:val="00B81556"/>
    <w:rsid w:val="00BB67A3"/>
    <w:rsid w:val="00D001F1"/>
    <w:rsid w:val="00D87C31"/>
    <w:rsid w:val="00EB49C4"/>
    <w:rsid w:val="00F963AF"/>
    <w:rsid w:val="00F97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3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87C31"/>
    <w:pPr>
      <w:spacing w:after="0" w:line="240" w:lineRule="auto"/>
    </w:pPr>
  </w:style>
  <w:style w:type="paragraph" w:styleId="Header">
    <w:name w:val="header"/>
    <w:basedOn w:val="Normal"/>
    <w:link w:val="HeaderChar"/>
    <w:uiPriority w:val="99"/>
    <w:unhideWhenUsed/>
    <w:rsid w:val="00D00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1F1"/>
  </w:style>
  <w:style w:type="paragraph" w:styleId="Footer">
    <w:name w:val="footer"/>
    <w:basedOn w:val="Normal"/>
    <w:link w:val="FooterChar"/>
    <w:uiPriority w:val="99"/>
    <w:unhideWhenUsed/>
    <w:rsid w:val="00D00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1F1"/>
  </w:style>
  <w:style w:type="character" w:styleId="Hyperlink">
    <w:name w:val="Hyperlink"/>
    <w:basedOn w:val="DefaultParagraphFont"/>
    <w:uiPriority w:val="99"/>
    <w:unhideWhenUsed/>
    <w:rsid w:val="00D001F1"/>
    <w:rPr>
      <w:color w:val="467886" w:themeColor="hyperlink"/>
      <w:u w:val="single"/>
    </w:rPr>
  </w:style>
  <w:style w:type="character" w:styleId="UnresolvedMention">
    <w:name w:val="Unresolved Mention"/>
    <w:basedOn w:val="DefaultParagraphFont"/>
    <w:uiPriority w:val="99"/>
    <w:semiHidden/>
    <w:unhideWhenUsed/>
    <w:rsid w:val="00D001F1"/>
    <w:rPr>
      <w:color w:val="605E5C"/>
      <w:shd w:val="clear" w:color="auto" w:fill="E1DFDD"/>
    </w:rPr>
  </w:style>
  <w:style w:type="paragraph" w:customStyle="1" w:styleId="paragraph">
    <w:name w:val="paragraph"/>
    <w:basedOn w:val="Normal"/>
    <w:rsid w:val="008B4EC7"/>
    <w:pPr>
      <w:spacing w:before="100" w:beforeAutospacing="1" w:after="100" w:afterAutospacing="1" w:line="240" w:lineRule="auto"/>
    </w:pPr>
    <w:rPr>
      <w:rFonts w:ascii="Times New Roman" w:eastAsia="Times New Roman" w:hAnsi="Times New Roman" w:cs="Times New Roman"/>
      <w:kern w:val="0"/>
      <w:lang w:val="en-GB"/>
      <w14:ligatures w14:val="none"/>
    </w:rPr>
  </w:style>
  <w:style w:type="character" w:customStyle="1" w:styleId="normaltextrun">
    <w:name w:val="normaltextrun"/>
    <w:basedOn w:val="DefaultParagraphFont"/>
    <w:rsid w:val="008B4EC7"/>
  </w:style>
  <w:style w:type="character" w:customStyle="1" w:styleId="eop">
    <w:name w:val="eop"/>
    <w:basedOn w:val="DefaultParagraphFont"/>
    <w:rsid w:val="008B4EC7"/>
  </w:style>
  <w:style w:type="character" w:customStyle="1" w:styleId="tabchar">
    <w:name w:val="tabchar"/>
    <w:basedOn w:val="DefaultParagraphFont"/>
    <w:rsid w:val="008B4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310236">
      <w:bodyDiv w:val="1"/>
      <w:marLeft w:val="0"/>
      <w:marRight w:val="0"/>
      <w:marTop w:val="0"/>
      <w:marBottom w:val="0"/>
      <w:divBdr>
        <w:top w:val="none" w:sz="0" w:space="0" w:color="auto"/>
        <w:left w:val="none" w:sz="0" w:space="0" w:color="auto"/>
        <w:bottom w:val="none" w:sz="0" w:space="0" w:color="auto"/>
        <w:right w:val="none" w:sz="0" w:space="0" w:color="auto"/>
      </w:divBdr>
      <w:divsChild>
        <w:div w:id="1265721629">
          <w:marLeft w:val="0"/>
          <w:marRight w:val="0"/>
          <w:marTop w:val="0"/>
          <w:marBottom w:val="0"/>
          <w:divBdr>
            <w:top w:val="none" w:sz="0" w:space="0" w:color="auto"/>
            <w:left w:val="none" w:sz="0" w:space="0" w:color="auto"/>
            <w:bottom w:val="none" w:sz="0" w:space="0" w:color="auto"/>
            <w:right w:val="none" w:sz="0" w:space="0" w:color="auto"/>
          </w:divBdr>
        </w:div>
        <w:div w:id="1158494489">
          <w:marLeft w:val="0"/>
          <w:marRight w:val="0"/>
          <w:marTop w:val="0"/>
          <w:marBottom w:val="0"/>
          <w:divBdr>
            <w:top w:val="none" w:sz="0" w:space="0" w:color="auto"/>
            <w:left w:val="none" w:sz="0" w:space="0" w:color="auto"/>
            <w:bottom w:val="none" w:sz="0" w:space="0" w:color="auto"/>
            <w:right w:val="none" w:sz="0" w:space="0" w:color="auto"/>
          </w:divBdr>
        </w:div>
        <w:div w:id="295138114">
          <w:marLeft w:val="0"/>
          <w:marRight w:val="0"/>
          <w:marTop w:val="0"/>
          <w:marBottom w:val="0"/>
          <w:divBdr>
            <w:top w:val="none" w:sz="0" w:space="0" w:color="auto"/>
            <w:left w:val="none" w:sz="0" w:space="0" w:color="auto"/>
            <w:bottom w:val="none" w:sz="0" w:space="0" w:color="auto"/>
            <w:right w:val="none" w:sz="0" w:space="0" w:color="auto"/>
          </w:divBdr>
        </w:div>
        <w:div w:id="1413622950">
          <w:marLeft w:val="0"/>
          <w:marRight w:val="0"/>
          <w:marTop w:val="0"/>
          <w:marBottom w:val="0"/>
          <w:divBdr>
            <w:top w:val="none" w:sz="0" w:space="0" w:color="auto"/>
            <w:left w:val="none" w:sz="0" w:space="0" w:color="auto"/>
            <w:bottom w:val="none" w:sz="0" w:space="0" w:color="auto"/>
            <w:right w:val="none" w:sz="0" w:space="0" w:color="auto"/>
          </w:divBdr>
        </w:div>
        <w:div w:id="1722439650">
          <w:marLeft w:val="0"/>
          <w:marRight w:val="0"/>
          <w:marTop w:val="0"/>
          <w:marBottom w:val="0"/>
          <w:divBdr>
            <w:top w:val="none" w:sz="0" w:space="0" w:color="auto"/>
            <w:left w:val="none" w:sz="0" w:space="0" w:color="auto"/>
            <w:bottom w:val="none" w:sz="0" w:space="0" w:color="auto"/>
            <w:right w:val="none" w:sz="0" w:space="0" w:color="auto"/>
          </w:divBdr>
        </w:div>
        <w:div w:id="677851957">
          <w:marLeft w:val="0"/>
          <w:marRight w:val="0"/>
          <w:marTop w:val="0"/>
          <w:marBottom w:val="0"/>
          <w:divBdr>
            <w:top w:val="none" w:sz="0" w:space="0" w:color="auto"/>
            <w:left w:val="none" w:sz="0" w:space="0" w:color="auto"/>
            <w:bottom w:val="none" w:sz="0" w:space="0" w:color="auto"/>
            <w:right w:val="none" w:sz="0" w:space="0" w:color="auto"/>
          </w:divBdr>
        </w:div>
        <w:div w:id="2120686763">
          <w:marLeft w:val="0"/>
          <w:marRight w:val="0"/>
          <w:marTop w:val="0"/>
          <w:marBottom w:val="0"/>
          <w:divBdr>
            <w:top w:val="none" w:sz="0" w:space="0" w:color="auto"/>
            <w:left w:val="none" w:sz="0" w:space="0" w:color="auto"/>
            <w:bottom w:val="none" w:sz="0" w:space="0" w:color="auto"/>
            <w:right w:val="none" w:sz="0" w:space="0" w:color="auto"/>
          </w:divBdr>
        </w:div>
        <w:div w:id="1480266383">
          <w:marLeft w:val="0"/>
          <w:marRight w:val="0"/>
          <w:marTop w:val="0"/>
          <w:marBottom w:val="0"/>
          <w:divBdr>
            <w:top w:val="none" w:sz="0" w:space="0" w:color="auto"/>
            <w:left w:val="none" w:sz="0" w:space="0" w:color="auto"/>
            <w:bottom w:val="none" w:sz="0" w:space="0" w:color="auto"/>
            <w:right w:val="none" w:sz="0" w:space="0" w:color="auto"/>
          </w:divBdr>
        </w:div>
        <w:div w:id="313605923">
          <w:marLeft w:val="0"/>
          <w:marRight w:val="0"/>
          <w:marTop w:val="0"/>
          <w:marBottom w:val="0"/>
          <w:divBdr>
            <w:top w:val="none" w:sz="0" w:space="0" w:color="auto"/>
            <w:left w:val="none" w:sz="0" w:space="0" w:color="auto"/>
            <w:bottom w:val="none" w:sz="0" w:space="0" w:color="auto"/>
            <w:right w:val="none" w:sz="0" w:space="0" w:color="auto"/>
          </w:divBdr>
        </w:div>
        <w:div w:id="1068574824">
          <w:marLeft w:val="0"/>
          <w:marRight w:val="0"/>
          <w:marTop w:val="0"/>
          <w:marBottom w:val="0"/>
          <w:divBdr>
            <w:top w:val="none" w:sz="0" w:space="0" w:color="auto"/>
            <w:left w:val="none" w:sz="0" w:space="0" w:color="auto"/>
            <w:bottom w:val="none" w:sz="0" w:space="0" w:color="auto"/>
            <w:right w:val="none" w:sz="0" w:space="0" w:color="auto"/>
          </w:divBdr>
        </w:div>
        <w:div w:id="934289480">
          <w:marLeft w:val="0"/>
          <w:marRight w:val="0"/>
          <w:marTop w:val="0"/>
          <w:marBottom w:val="0"/>
          <w:divBdr>
            <w:top w:val="none" w:sz="0" w:space="0" w:color="auto"/>
            <w:left w:val="none" w:sz="0" w:space="0" w:color="auto"/>
            <w:bottom w:val="none" w:sz="0" w:space="0" w:color="auto"/>
            <w:right w:val="none" w:sz="0" w:space="0" w:color="auto"/>
          </w:divBdr>
        </w:div>
        <w:div w:id="40176493">
          <w:marLeft w:val="0"/>
          <w:marRight w:val="0"/>
          <w:marTop w:val="0"/>
          <w:marBottom w:val="0"/>
          <w:divBdr>
            <w:top w:val="none" w:sz="0" w:space="0" w:color="auto"/>
            <w:left w:val="none" w:sz="0" w:space="0" w:color="auto"/>
            <w:bottom w:val="none" w:sz="0" w:space="0" w:color="auto"/>
            <w:right w:val="none" w:sz="0" w:space="0" w:color="auto"/>
          </w:divBdr>
        </w:div>
        <w:div w:id="16761124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rter@adcomms.co.uk"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youtube.com/FujifilmGSEurope" TargetMode="External"/><Relationship Id="rId4" Type="http://schemas.openxmlformats.org/officeDocument/2006/relationships/settings" Target="settings.xml"/><Relationship Id="rId9" Type="http://schemas.openxmlformats.org/officeDocument/2006/relationships/hyperlink" Target="https://fujifilmprint.eu/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9972B7-C451-4A07-A351-A2ABF010EBE5}">
  <ds:schemaRefs>
    <ds:schemaRef ds:uri="http://schemas.microsoft.com/sharepoint/v3/contenttype/forms"/>
  </ds:schemaRefs>
</ds:datastoreItem>
</file>

<file path=customXml/itemProps2.xml><?xml version="1.0" encoding="utf-8"?>
<ds:datastoreItem xmlns:ds="http://schemas.openxmlformats.org/officeDocument/2006/customXml" ds:itemID="{14373774-5D7A-41BE-BE30-D488DF64B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5B075-FE47-40C6-8D9A-587EEC0BC0B7}"/>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2024-05-23T07:54:00Z</dcterms:created>
  <dcterms:modified xsi:type="dcterms:W3CDTF">2024-05-24T11:32:00Z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ies>
</file>