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A892D" w14:textId="77777777" w:rsidR="009873B4" w:rsidRPr="0060468A" w:rsidRDefault="009873B4" w:rsidP="0060468A">
      <w:pPr>
        <w:pStyle w:val="MacroText"/>
        <w:tabs>
          <w:tab w:val="clear" w:pos="480"/>
          <w:tab w:val="clear" w:pos="960"/>
          <w:tab w:val="clear" w:pos="1440"/>
          <w:tab w:val="clear" w:pos="1920"/>
          <w:tab w:val="clear" w:pos="2400"/>
          <w:tab w:val="clear" w:pos="2880"/>
          <w:tab w:val="clear" w:pos="3360"/>
          <w:tab w:val="clear" w:pos="3840"/>
          <w:tab w:val="clear" w:pos="4320"/>
          <w:tab w:val="left" w:pos="245"/>
        </w:tabs>
        <w:spacing w:line="276" w:lineRule="auto"/>
        <w:rPr>
          <w:rFonts w:ascii="Arial" w:hAnsi="Arial" w:cs="Arial"/>
          <w:sz w:val="22"/>
          <w:szCs w:val="22"/>
        </w:rPr>
      </w:pPr>
      <w:r w:rsidRPr="0060468A">
        <w:rPr>
          <w:rFonts w:ascii="Arial" w:hAnsi="Arial" w:cs="Arial"/>
          <w:b/>
          <w:noProof/>
          <w:color w:val="FF0000"/>
          <w:sz w:val="22"/>
          <w:szCs w:val="22"/>
        </w:rPr>
        <w:drawing>
          <wp:inline distT="0" distB="0" distL="0" distR="0" wp14:anchorId="299B3D5B" wp14:editId="438D8621">
            <wp:extent cx="2200275" cy="714375"/>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714375"/>
                    </a:xfrm>
                    <a:prstGeom prst="rect">
                      <a:avLst/>
                    </a:prstGeom>
                    <a:noFill/>
                    <a:ln>
                      <a:noFill/>
                    </a:ln>
                  </pic:spPr>
                </pic:pic>
              </a:graphicData>
            </a:graphic>
          </wp:inline>
        </w:drawing>
      </w:r>
    </w:p>
    <w:p w14:paraId="00FD8D5F" w14:textId="77777777" w:rsidR="009873B4" w:rsidRPr="0060468A" w:rsidRDefault="009873B4" w:rsidP="0060468A">
      <w:pPr>
        <w:pStyle w:val="MacroText"/>
        <w:tabs>
          <w:tab w:val="clear" w:pos="480"/>
          <w:tab w:val="clear" w:pos="960"/>
          <w:tab w:val="clear" w:pos="1440"/>
          <w:tab w:val="clear" w:pos="1920"/>
          <w:tab w:val="clear" w:pos="2400"/>
          <w:tab w:val="clear" w:pos="2880"/>
          <w:tab w:val="clear" w:pos="3360"/>
          <w:tab w:val="clear" w:pos="3840"/>
          <w:tab w:val="clear" w:pos="4320"/>
          <w:tab w:val="left" w:pos="245"/>
        </w:tabs>
        <w:spacing w:line="276" w:lineRule="auto"/>
        <w:rPr>
          <w:rFonts w:ascii="Arial" w:hAnsi="Arial" w:cs="Arial"/>
          <w:sz w:val="22"/>
          <w:szCs w:val="22"/>
        </w:rPr>
      </w:pPr>
    </w:p>
    <w:p w14:paraId="1A2518F5" w14:textId="77777777" w:rsidR="009873B4" w:rsidRPr="0060468A" w:rsidRDefault="009873B4" w:rsidP="0060468A">
      <w:pPr>
        <w:pStyle w:val="MacroText"/>
        <w:tabs>
          <w:tab w:val="clear" w:pos="480"/>
          <w:tab w:val="clear" w:pos="960"/>
          <w:tab w:val="clear" w:pos="1440"/>
          <w:tab w:val="clear" w:pos="1920"/>
          <w:tab w:val="clear" w:pos="2400"/>
          <w:tab w:val="clear" w:pos="2880"/>
          <w:tab w:val="clear" w:pos="3360"/>
          <w:tab w:val="clear" w:pos="3840"/>
          <w:tab w:val="clear" w:pos="4320"/>
          <w:tab w:val="left" w:pos="245"/>
        </w:tabs>
        <w:spacing w:line="276" w:lineRule="auto"/>
        <w:rPr>
          <w:rFonts w:ascii="Arial" w:hAnsi="Arial" w:cs="Arial"/>
          <w:color w:val="003399"/>
          <w:sz w:val="22"/>
          <w:szCs w:val="22"/>
          <w:lang w:val="en-GB"/>
        </w:rPr>
      </w:pPr>
      <w:r w:rsidRPr="0060468A">
        <w:rPr>
          <w:rFonts w:ascii="Arial" w:hAnsi="Arial" w:cs="Arial"/>
          <w:noProof/>
          <w:sz w:val="22"/>
          <w:szCs w:val="22"/>
        </w:rPr>
        <w:drawing>
          <wp:inline distT="0" distB="0" distL="0" distR="0" wp14:anchorId="275F7110" wp14:editId="13813AD2">
            <wp:extent cx="5934075" cy="276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276225"/>
                    </a:xfrm>
                    <a:prstGeom prst="rect">
                      <a:avLst/>
                    </a:prstGeom>
                    <a:noFill/>
                    <a:ln>
                      <a:noFill/>
                    </a:ln>
                  </pic:spPr>
                </pic:pic>
              </a:graphicData>
            </a:graphic>
          </wp:inline>
        </w:drawing>
      </w:r>
    </w:p>
    <w:p w14:paraId="1C3B1F43" w14:textId="77777777" w:rsidR="009873B4" w:rsidRPr="0060468A" w:rsidRDefault="009873B4" w:rsidP="0060468A">
      <w:pPr>
        <w:pStyle w:val="MacroText"/>
        <w:tabs>
          <w:tab w:val="clear" w:pos="480"/>
          <w:tab w:val="clear" w:pos="960"/>
          <w:tab w:val="clear" w:pos="1440"/>
          <w:tab w:val="clear" w:pos="1920"/>
          <w:tab w:val="clear" w:pos="2400"/>
          <w:tab w:val="clear" w:pos="2880"/>
          <w:tab w:val="clear" w:pos="3360"/>
          <w:tab w:val="clear" w:pos="3840"/>
          <w:tab w:val="clear" w:pos="4320"/>
        </w:tabs>
        <w:spacing w:line="276" w:lineRule="auto"/>
        <w:rPr>
          <w:rFonts w:ascii="Arial" w:hAnsi="Arial" w:cs="Arial"/>
          <w:b/>
          <w:sz w:val="22"/>
          <w:szCs w:val="22"/>
          <w:lang w:val="en-GB"/>
        </w:rPr>
      </w:pPr>
    </w:p>
    <w:p w14:paraId="232B0B6C" w14:textId="77777777" w:rsidR="009873B4" w:rsidRPr="0060468A" w:rsidRDefault="009873B4" w:rsidP="0060468A">
      <w:pPr>
        <w:pStyle w:val="MacroText"/>
        <w:tabs>
          <w:tab w:val="clear" w:pos="480"/>
          <w:tab w:val="clear" w:pos="960"/>
          <w:tab w:val="clear" w:pos="1440"/>
          <w:tab w:val="clear" w:pos="1920"/>
          <w:tab w:val="clear" w:pos="2400"/>
          <w:tab w:val="clear" w:pos="2880"/>
          <w:tab w:val="clear" w:pos="3360"/>
          <w:tab w:val="clear" w:pos="3840"/>
          <w:tab w:val="clear" w:pos="4320"/>
        </w:tabs>
        <w:spacing w:line="276" w:lineRule="auto"/>
        <w:rPr>
          <w:rFonts w:ascii="Arial" w:hAnsi="Arial" w:cs="Arial"/>
          <w:b/>
          <w:sz w:val="22"/>
          <w:szCs w:val="22"/>
          <w:lang w:val="en-GB"/>
        </w:rPr>
      </w:pPr>
      <w:r w:rsidRPr="0060468A">
        <w:rPr>
          <w:rFonts w:ascii="Arial" w:hAnsi="Arial" w:cs="Arial"/>
          <w:b/>
          <w:sz w:val="22"/>
          <w:szCs w:val="22"/>
          <w:lang w:val="en-GB"/>
        </w:rPr>
        <w:t>PR Contacts:</w:t>
      </w:r>
      <w:r w:rsidRPr="0060468A">
        <w:rPr>
          <w:rFonts w:ascii="Arial" w:hAnsi="Arial" w:cs="Arial"/>
          <w:b/>
          <w:sz w:val="22"/>
          <w:szCs w:val="22"/>
          <w:lang w:val="en-GB"/>
        </w:rPr>
        <w:tab/>
      </w:r>
      <w:r w:rsidRPr="0060468A">
        <w:rPr>
          <w:rFonts w:ascii="Arial" w:hAnsi="Arial" w:cs="Arial"/>
          <w:b/>
          <w:sz w:val="22"/>
          <w:szCs w:val="22"/>
          <w:lang w:val="en-GB"/>
        </w:rPr>
        <w:tab/>
      </w:r>
      <w:r w:rsidRPr="0060468A">
        <w:rPr>
          <w:rFonts w:ascii="Arial" w:hAnsi="Arial" w:cs="Arial"/>
          <w:b/>
          <w:sz w:val="22"/>
          <w:szCs w:val="22"/>
          <w:lang w:val="en-GB"/>
        </w:rPr>
        <w:tab/>
      </w:r>
      <w:r w:rsidRPr="0060468A">
        <w:rPr>
          <w:rFonts w:ascii="Arial" w:hAnsi="Arial" w:cs="Arial"/>
          <w:b/>
          <w:sz w:val="22"/>
          <w:szCs w:val="22"/>
          <w:lang w:val="en-GB"/>
        </w:rPr>
        <w:tab/>
      </w:r>
      <w:r w:rsidRPr="0060468A">
        <w:rPr>
          <w:rFonts w:ascii="Arial" w:hAnsi="Arial" w:cs="Arial"/>
          <w:b/>
          <w:sz w:val="22"/>
          <w:szCs w:val="22"/>
          <w:lang w:val="en-GB"/>
        </w:rPr>
        <w:tab/>
      </w:r>
    </w:p>
    <w:p w14:paraId="79FC1351" w14:textId="77777777" w:rsidR="00BF0D41" w:rsidRPr="00BB788A" w:rsidRDefault="00BF0D41" w:rsidP="0060468A">
      <w:pPr>
        <w:pStyle w:val="bodytext"/>
        <w:spacing w:before="0" w:beforeAutospacing="0" w:after="0" w:afterAutospacing="0" w:line="276" w:lineRule="auto"/>
        <w:rPr>
          <w:rFonts w:ascii="Arial" w:hAnsi="Arial" w:cs="Arial"/>
          <w:color w:val="000000" w:themeColor="text1"/>
          <w:sz w:val="20"/>
          <w:szCs w:val="20"/>
        </w:rPr>
      </w:pPr>
      <w:bookmarkStart w:id="0" w:name="_Hlk124848387"/>
      <w:r w:rsidRPr="00BB788A">
        <w:rPr>
          <w:rFonts w:ascii="Arial" w:hAnsi="Arial" w:cs="Arial"/>
          <w:color w:val="000000" w:themeColor="text1"/>
          <w:sz w:val="20"/>
          <w:szCs w:val="20"/>
        </w:rPr>
        <w:t>Heather Buchholz</w:t>
      </w:r>
      <w:bookmarkEnd w:id="0"/>
      <w:r w:rsidRPr="00BB788A">
        <w:rPr>
          <w:rFonts w:ascii="Arial" w:hAnsi="Arial" w:cs="Arial"/>
          <w:color w:val="000000" w:themeColor="text1"/>
          <w:sz w:val="20"/>
          <w:szCs w:val="20"/>
        </w:rPr>
        <w:t>, Sun Chemical</w:t>
      </w:r>
      <w:r w:rsidRPr="00BB788A">
        <w:rPr>
          <w:rFonts w:ascii="Arial" w:hAnsi="Arial" w:cs="Arial"/>
          <w:color w:val="000000" w:themeColor="text1"/>
          <w:sz w:val="20"/>
          <w:szCs w:val="20"/>
        </w:rPr>
        <w:tab/>
      </w:r>
      <w:r w:rsidRPr="00BB788A">
        <w:rPr>
          <w:rFonts w:ascii="Arial" w:hAnsi="Arial" w:cs="Arial"/>
          <w:color w:val="000000" w:themeColor="text1"/>
          <w:sz w:val="20"/>
          <w:szCs w:val="20"/>
        </w:rPr>
        <w:tab/>
        <w:t xml:space="preserve">Sirah Awan, AD Communications, UK </w:t>
      </w:r>
    </w:p>
    <w:p w14:paraId="567DFE57" w14:textId="77777777" w:rsidR="00BF0D41" w:rsidRPr="00BB788A" w:rsidRDefault="00BF0D41" w:rsidP="0060468A">
      <w:pPr>
        <w:pStyle w:val="bodytext"/>
        <w:spacing w:before="0" w:beforeAutospacing="0" w:after="0" w:afterAutospacing="0" w:line="276" w:lineRule="auto"/>
        <w:rPr>
          <w:rFonts w:ascii="Arial" w:hAnsi="Arial" w:cs="Arial"/>
          <w:color w:val="000000" w:themeColor="text1"/>
          <w:sz w:val="20"/>
          <w:szCs w:val="20"/>
        </w:rPr>
      </w:pPr>
      <w:r w:rsidRPr="00BB788A">
        <w:rPr>
          <w:rFonts w:ascii="Arial" w:hAnsi="Arial" w:cs="Arial"/>
          <w:color w:val="000000" w:themeColor="text1"/>
          <w:sz w:val="20"/>
          <w:szCs w:val="20"/>
        </w:rPr>
        <w:t>+1 708 236 3779</w:t>
      </w:r>
      <w:r w:rsidRPr="00BB788A">
        <w:rPr>
          <w:rFonts w:ascii="Arial" w:hAnsi="Arial" w:cs="Arial"/>
          <w:color w:val="000000" w:themeColor="text1"/>
          <w:sz w:val="20"/>
          <w:szCs w:val="20"/>
        </w:rPr>
        <w:tab/>
      </w:r>
      <w:r w:rsidRPr="00BB788A">
        <w:rPr>
          <w:rFonts w:ascii="Arial" w:hAnsi="Arial" w:cs="Arial"/>
          <w:color w:val="000000" w:themeColor="text1"/>
          <w:sz w:val="20"/>
          <w:szCs w:val="20"/>
        </w:rPr>
        <w:tab/>
      </w:r>
      <w:r w:rsidRPr="00BB788A">
        <w:rPr>
          <w:rFonts w:ascii="Arial" w:hAnsi="Arial" w:cs="Arial"/>
          <w:color w:val="000000" w:themeColor="text1"/>
          <w:sz w:val="20"/>
          <w:szCs w:val="20"/>
        </w:rPr>
        <w:tab/>
      </w:r>
      <w:r w:rsidRPr="00BB788A">
        <w:rPr>
          <w:rFonts w:ascii="Arial" w:hAnsi="Arial" w:cs="Arial"/>
          <w:color w:val="000000" w:themeColor="text1"/>
          <w:sz w:val="20"/>
          <w:szCs w:val="20"/>
        </w:rPr>
        <w:tab/>
        <w:t xml:space="preserve"> +44 (0)1372 460542</w:t>
      </w:r>
    </w:p>
    <w:p w14:paraId="65EEF1E7" w14:textId="1527AF8A" w:rsidR="00D36A05" w:rsidRPr="00BB788A" w:rsidRDefault="000174CF" w:rsidP="0060468A">
      <w:pPr>
        <w:pStyle w:val="bodytext"/>
        <w:spacing w:before="0" w:beforeAutospacing="0" w:after="0" w:afterAutospacing="0" w:line="276" w:lineRule="auto"/>
        <w:rPr>
          <w:rStyle w:val="Hyperlink"/>
          <w:rFonts w:ascii="Arial" w:eastAsiaTheme="majorEastAsia" w:hAnsi="Arial" w:cs="Arial"/>
          <w:color w:val="000000" w:themeColor="text1"/>
          <w:sz w:val="20"/>
          <w:szCs w:val="20"/>
        </w:rPr>
      </w:pPr>
      <w:hyperlink r:id="rId9" w:history="1">
        <w:r w:rsidR="00BF0D41" w:rsidRPr="00BB788A">
          <w:rPr>
            <w:rStyle w:val="Hyperlink"/>
            <w:rFonts w:ascii="Arial" w:eastAsiaTheme="majorEastAsia" w:hAnsi="Arial" w:cs="Arial"/>
            <w:color w:val="000000" w:themeColor="text1"/>
            <w:sz w:val="20"/>
            <w:szCs w:val="20"/>
          </w:rPr>
          <w:t>heather.buchholz@sunchemical.com</w:t>
        </w:r>
      </w:hyperlink>
      <w:r w:rsidR="00BF0D41" w:rsidRPr="00BB788A">
        <w:rPr>
          <w:rFonts w:ascii="Arial" w:hAnsi="Arial" w:cs="Arial"/>
          <w:color w:val="000000" w:themeColor="text1"/>
          <w:sz w:val="20"/>
          <w:szCs w:val="20"/>
        </w:rPr>
        <w:tab/>
      </w:r>
      <w:r w:rsidR="00BB788A">
        <w:rPr>
          <w:rFonts w:ascii="Arial" w:hAnsi="Arial" w:cs="Arial"/>
          <w:color w:val="000000" w:themeColor="text1"/>
          <w:sz w:val="20"/>
          <w:szCs w:val="20"/>
        </w:rPr>
        <w:tab/>
      </w:r>
      <w:hyperlink r:id="rId10" w:history="1">
        <w:r w:rsidR="00BB788A" w:rsidRPr="001D126E">
          <w:rPr>
            <w:rStyle w:val="Hyperlink"/>
            <w:rFonts w:ascii="Arial" w:eastAsiaTheme="majorEastAsia" w:hAnsi="Arial" w:cs="Arial"/>
            <w:sz w:val="20"/>
            <w:szCs w:val="20"/>
          </w:rPr>
          <w:t>sawan@adcomms.co.uk</w:t>
        </w:r>
      </w:hyperlink>
      <w:r w:rsidR="00BF0D41" w:rsidRPr="00BB788A">
        <w:rPr>
          <w:rStyle w:val="Hyperlink"/>
          <w:rFonts w:ascii="Arial" w:eastAsiaTheme="majorEastAsia" w:hAnsi="Arial" w:cs="Arial"/>
          <w:color w:val="000000" w:themeColor="text1"/>
          <w:sz w:val="20"/>
          <w:szCs w:val="20"/>
        </w:rPr>
        <w:t xml:space="preserve"> </w:t>
      </w:r>
    </w:p>
    <w:p w14:paraId="0DB55ED1" w14:textId="77777777" w:rsidR="00D36A05" w:rsidRPr="0060468A" w:rsidRDefault="00D36A05" w:rsidP="0060468A">
      <w:pPr>
        <w:pStyle w:val="bodytext"/>
        <w:spacing w:before="0" w:beforeAutospacing="0" w:after="0" w:afterAutospacing="0" w:line="276" w:lineRule="auto"/>
        <w:rPr>
          <w:rStyle w:val="Hyperlink"/>
          <w:rFonts w:ascii="Arial" w:eastAsiaTheme="majorEastAsia" w:hAnsi="Arial" w:cs="Arial"/>
          <w:color w:val="000000" w:themeColor="text1"/>
          <w:sz w:val="22"/>
          <w:szCs w:val="22"/>
        </w:rPr>
      </w:pPr>
    </w:p>
    <w:p w14:paraId="1AC3158B" w14:textId="152283B1" w:rsidR="00D36A05" w:rsidRPr="005C52A3" w:rsidRDefault="00D36A05" w:rsidP="00BB788A">
      <w:pPr>
        <w:pStyle w:val="bodytext"/>
        <w:spacing w:line="276" w:lineRule="auto"/>
        <w:jc w:val="center"/>
        <w:rPr>
          <w:rStyle w:val="Hyperlink"/>
          <w:rFonts w:ascii="Arial Black" w:eastAsiaTheme="majorEastAsia" w:hAnsi="Arial Black" w:cs="Arial"/>
          <w:b/>
          <w:bCs/>
          <w:color w:val="000000" w:themeColor="text1"/>
          <w:sz w:val="28"/>
          <w:szCs w:val="28"/>
          <w:u w:val="none"/>
        </w:rPr>
      </w:pPr>
      <w:r w:rsidRPr="005C52A3">
        <w:rPr>
          <w:rStyle w:val="Hyperlink"/>
          <w:rFonts w:ascii="Arial Black" w:eastAsiaTheme="majorEastAsia" w:hAnsi="Arial Black" w:cs="Arial"/>
          <w:b/>
          <w:bCs/>
          <w:color w:val="000000" w:themeColor="text1"/>
          <w:sz w:val="28"/>
          <w:szCs w:val="28"/>
          <w:u w:val="none"/>
        </w:rPr>
        <w:t xml:space="preserve">Sun Chemical to </w:t>
      </w:r>
      <w:r w:rsidR="00444C2B" w:rsidRPr="005C52A3">
        <w:rPr>
          <w:rStyle w:val="Hyperlink"/>
          <w:rFonts w:ascii="Arial Black" w:eastAsiaTheme="majorEastAsia" w:hAnsi="Arial Black" w:cs="Arial"/>
          <w:b/>
          <w:bCs/>
          <w:color w:val="000000" w:themeColor="text1"/>
          <w:sz w:val="28"/>
          <w:szCs w:val="28"/>
          <w:u w:val="none"/>
        </w:rPr>
        <w:t xml:space="preserve">showcase </w:t>
      </w:r>
      <w:r w:rsidR="00501F29" w:rsidRPr="005C52A3">
        <w:rPr>
          <w:rStyle w:val="Hyperlink"/>
          <w:rFonts w:ascii="Arial Black" w:eastAsiaTheme="majorEastAsia" w:hAnsi="Arial Black" w:cs="Arial"/>
          <w:b/>
          <w:bCs/>
          <w:color w:val="000000" w:themeColor="text1"/>
          <w:sz w:val="28"/>
          <w:szCs w:val="28"/>
          <w:u w:val="none"/>
        </w:rPr>
        <w:t xml:space="preserve">expertise in </w:t>
      </w:r>
      <w:r w:rsidR="00A000E4" w:rsidRPr="005C52A3">
        <w:rPr>
          <w:rStyle w:val="Hyperlink"/>
          <w:rFonts w:ascii="Arial Black" w:eastAsiaTheme="majorEastAsia" w:hAnsi="Arial Black" w:cs="Arial"/>
          <w:b/>
          <w:bCs/>
          <w:color w:val="000000" w:themeColor="text1"/>
          <w:sz w:val="28"/>
          <w:szCs w:val="28"/>
          <w:u w:val="none"/>
        </w:rPr>
        <w:t>s</w:t>
      </w:r>
      <w:r w:rsidR="00501F29" w:rsidRPr="005C52A3">
        <w:rPr>
          <w:rStyle w:val="Hyperlink"/>
          <w:rFonts w:ascii="Arial Black" w:eastAsiaTheme="majorEastAsia" w:hAnsi="Arial Black" w:cs="Arial"/>
          <w:b/>
          <w:bCs/>
          <w:color w:val="000000" w:themeColor="text1"/>
          <w:sz w:val="28"/>
          <w:szCs w:val="28"/>
          <w:u w:val="none"/>
        </w:rPr>
        <w:t>ustainability</w:t>
      </w:r>
      <w:r w:rsidRPr="005C52A3">
        <w:rPr>
          <w:rStyle w:val="Hyperlink"/>
          <w:rFonts w:ascii="Arial Black" w:eastAsiaTheme="majorEastAsia" w:hAnsi="Arial Black" w:cs="Arial"/>
          <w:b/>
          <w:bCs/>
          <w:color w:val="000000" w:themeColor="text1"/>
          <w:sz w:val="28"/>
          <w:szCs w:val="28"/>
          <w:u w:val="none"/>
        </w:rPr>
        <w:t xml:space="preserve"> at drupa 2024</w:t>
      </w:r>
    </w:p>
    <w:p w14:paraId="6E8DE6F5" w14:textId="3980B534" w:rsidR="00206771" w:rsidRPr="005C52A3" w:rsidRDefault="000174CF" w:rsidP="0060468A">
      <w:pPr>
        <w:pStyle w:val="bodytext"/>
        <w:spacing w:line="276" w:lineRule="auto"/>
        <w:rPr>
          <w:rStyle w:val="Hyperlink"/>
          <w:rFonts w:ascii="Arial Narrow" w:eastAsiaTheme="majorEastAsia" w:hAnsi="Arial Narrow" w:cs="Arial"/>
          <w:i/>
          <w:iCs/>
          <w:color w:val="FF0000"/>
          <w:sz w:val="24"/>
          <w:szCs w:val="24"/>
          <w:u w:val="none"/>
        </w:rPr>
      </w:pPr>
      <w:r w:rsidRPr="000174CF">
        <w:rPr>
          <w:rFonts w:ascii="Arial Narrow" w:eastAsiaTheme="majorEastAsia" w:hAnsi="Arial Narrow" w:cs="Arial"/>
          <w:b/>
          <w:bCs/>
          <w:color w:val="000000" w:themeColor="text1"/>
          <w:sz w:val="24"/>
          <w:szCs w:val="24"/>
        </w:rPr>
        <w:t>SOUTH NORMANTON, UK </w:t>
      </w:r>
      <w:r w:rsidR="00BB788A" w:rsidRPr="00BB788A">
        <w:rPr>
          <w:rStyle w:val="Hyperlink"/>
          <w:rFonts w:ascii="Arial Narrow" w:eastAsiaTheme="majorEastAsia" w:hAnsi="Arial Narrow" w:cs="Arial"/>
          <w:color w:val="000000" w:themeColor="text1"/>
          <w:sz w:val="24"/>
          <w:szCs w:val="24"/>
          <w:u w:val="none"/>
        </w:rPr>
        <w:t>– May 29, 2024 –</w:t>
      </w:r>
      <w:r w:rsidR="00BB788A">
        <w:rPr>
          <w:rStyle w:val="Hyperlink"/>
          <w:rFonts w:ascii="Arial Narrow" w:eastAsiaTheme="majorEastAsia" w:hAnsi="Arial Narrow" w:cs="Arial"/>
          <w:b/>
          <w:bCs/>
          <w:color w:val="000000" w:themeColor="text1"/>
          <w:sz w:val="24"/>
          <w:szCs w:val="24"/>
          <w:u w:val="none"/>
        </w:rPr>
        <w:t xml:space="preserve"> </w:t>
      </w:r>
      <w:r w:rsidR="00E34E76" w:rsidRPr="005C52A3">
        <w:rPr>
          <w:rStyle w:val="Hyperlink"/>
          <w:rFonts w:ascii="Arial Narrow" w:eastAsiaTheme="majorEastAsia" w:hAnsi="Arial Narrow" w:cs="Arial"/>
          <w:color w:val="000000" w:themeColor="text1"/>
          <w:sz w:val="24"/>
          <w:szCs w:val="24"/>
          <w:u w:val="none"/>
        </w:rPr>
        <w:t xml:space="preserve">Sun Chemical, </w:t>
      </w:r>
      <w:r w:rsidR="006C0E4C" w:rsidRPr="005C52A3">
        <w:rPr>
          <w:rStyle w:val="Hyperlink"/>
          <w:rFonts w:ascii="Arial Narrow" w:eastAsiaTheme="majorEastAsia" w:hAnsi="Arial Narrow" w:cs="Arial"/>
          <w:color w:val="000000" w:themeColor="text1"/>
          <w:sz w:val="24"/>
          <w:szCs w:val="24"/>
          <w:u w:val="none"/>
        </w:rPr>
        <w:t xml:space="preserve">the </w:t>
      </w:r>
      <w:r w:rsidR="00906773" w:rsidRPr="005C52A3">
        <w:rPr>
          <w:rStyle w:val="Hyperlink"/>
          <w:rFonts w:ascii="Arial Narrow" w:eastAsiaTheme="majorEastAsia" w:hAnsi="Arial Narrow" w:cs="Arial"/>
          <w:color w:val="000000" w:themeColor="text1"/>
          <w:sz w:val="24"/>
          <w:szCs w:val="24"/>
          <w:u w:val="none"/>
        </w:rPr>
        <w:t xml:space="preserve">leading supplier of packaging materials, including inks, </w:t>
      </w:r>
      <w:r w:rsidR="006C0E4C" w:rsidRPr="005C52A3">
        <w:rPr>
          <w:rStyle w:val="Hyperlink"/>
          <w:rFonts w:ascii="Arial Narrow" w:eastAsiaTheme="majorEastAsia" w:hAnsi="Arial Narrow" w:cs="Arial"/>
          <w:color w:val="000000" w:themeColor="text1"/>
          <w:sz w:val="24"/>
          <w:szCs w:val="24"/>
          <w:u w:val="none"/>
        </w:rPr>
        <w:t>coatings,</w:t>
      </w:r>
      <w:r w:rsidR="00906773" w:rsidRPr="005C52A3">
        <w:rPr>
          <w:rStyle w:val="Hyperlink"/>
          <w:rFonts w:ascii="Arial Narrow" w:eastAsiaTheme="majorEastAsia" w:hAnsi="Arial Narrow" w:cs="Arial"/>
          <w:color w:val="000000" w:themeColor="text1"/>
          <w:sz w:val="24"/>
          <w:szCs w:val="24"/>
          <w:u w:val="none"/>
        </w:rPr>
        <w:t xml:space="preserve"> and adhesives</w:t>
      </w:r>
      <w:r w:rsidR="00E34E76" w:rsidRPr="005C52A3">
        <w:rPr>
          <w:rStyle w:val="Hyperlink"/>
          <w:rFonts w:ascii="Arial Narrow" w:eastAsiaTheme="majorEastAsia" w:hAnsi="Arial Narrow" w:cs="Arial"/>
          <w:color w:val="000000" w:themeColor="text1"/>
          <w:sz w:val="24"/>
          <w:szCs w:val="24"/>
          <w:u w:val="none"/>
        </w:rPr>
        <w:t xml:space="preserve">, </w:t>
      </w:r>
      <w:r w:rsidR="00D36A05" w:rsidRPr="005C52A3">
        <w:rPr>
          <w:rStyle w:val="Hyperlink"/>
          <w:rFonts w:ascii="Arial Narrow" w:eastAsiaTheme="majorEastAsia" w:hAnsi="Arial Narrow" w:cs="Arial"/>
          <w:color w:val="000000" w:themeColor="text1"/>
          <w:sz w:val="24"/>
          <w:szCs w:val="24"/>
          <w:u w:val="none"/>
        </w:rPr>
        <w:t xml:space="preserve">will be at the forefront of </w:t>
      </w:r>
      <w:r w:rsidR="00202DD1" w:rsidRPr="005C52A3">
        <w:rPr>
          <w:rStyle w:val="Hyperlink"/>
          <w:rFonts w:ascii="Arial Narrow" w:eastAsiaTheme="majorEastAsia" w:hAnsi="Arial Narrow" w:cs="Arial"/>
          <w:color w:val="000000" w:themeColor="text1"/>
          <w:sz w:val="24"/>
          <w:szCs w:val="24"/>
          <w:u w:val="none"/>
        </w:rPr>
        <w:t>numerous</w:t>
      </w:r>
      <w:r w:rsidR="00D36A05" w:rsidRPr="005C52A3">
        <w:rPr>
          <w:rStyle w:val="Hyperlink"/>
          <w:rFonts w:ascii="Arial Narrow" w:eastAsiaTheme="majorEastAsia" w:hAnsi="Arial Narrow" w:cs="Arial"/>
          <w:color w:val="000000" w:themeColor="text1"/>
          <w:sz w:val="24"/>
          <w:szCs w:val="24"/>
          <w:u w:val="none"/>
        </w:rPr>
        <w:t xml:space="preserve"> key events </w:t>
      </w:r>
      <w:r w:rsidR="00143D77" w:rsidRPr="005C52A3">
        <w:rPr>
          <w:rStyle w:val="Hyperlink"/>
          <w:rFonts w:ascii="Arial Narrow" w:eastAsiaTheme="majorEastAsia" w:hAnsi="Arial Narrow" w:cs="Arial"/>
          <w:color w:val="000000" w:themeColor="text1"/>
          <w:sz w:val="24"/>
          <w:szCs w:val="24"/>
          <w:u w:val="none"/>
        </w:rPr>
        <w:t>during</w:t>
      </w:r>
      <w:r w:rsidR="00D36A05" w:rsidRPr="005C52A3">
        <w:rPr>
          <w:rStyle w:val="Hyperlink"/>
          <w:rFonts w:ascii="Arial Narrow" w:eastAsiaTheme="majorEastAsia" w:hAnsi="Arial Narrow" w:cs="Arial"/>
          <w:color w:val="000000" w:themeColor="text1"/>
          <w:sz w:val="24"/>
          <w:szCs w:val="24"/>
          <w:u w:val="none"/>
        </w:rPr>
        <w:t xml:space="preserve"> </w:t>
      </w:r>
      <w:r w:rsidR="001D02E9" w:rsidRPr="005C52A3">
        <w:rPr>
          <w:rStyle w:val="Hyperlink"/>
          <w:rFonts w:ascii="Arial Narrow" w:eastAsiaTheme="majorEastAsia" w:hAnsi="Arial Narrow" w:cs="Arial"/>
          <w:color w:val="000000" w:themeColor="text1"/>
          <w:sz w:val="24"/>
          <w:szCs w:val="24"/>
          <w:u w:val="none"/>
        </w:rPr>
        <w:t>d</w:t>
      </w:r>
      <w:r w:rsidR="006C0E4C" w:rsidRPr="005C52A3">
        <w:rPr>
          <w:rStyle w:val="Hyperlink"/>
          <w:rFonts w:ascii="Arial Narrow" w:eastAsiaTheme="majorEastAsia" w:hAnsi="Arial Narrow" w:cs="Arial"/>
          <w:color w:val="000000" w:themeColor="text1"/>
          <w:sz w:val="24"/>
          <w:szCs w:val="24"/>
          <w:u w:val="none"/>
        </w:rPr>
        <w:t>rupa</w:t>
      </w:r>
      <w:r w:rsidR="000572B4" w:rsidRPr="005C52A3">
        <w:rPr>
          <w:rStyle w:val="Hyperlink"/>
          <w:rFonts w:ascii="Arial Narrow" w:eastAsiaTheme="majorEastAsia" w:hAnsi="Arial Narrow" w:cs="Arial"/>
          <w:color w:val="000000" w:themeColor="text1"/>
          <w:sz w:val="24"/>
          <w:szCs w:val="24"/>
          <w:u w:val="none"/>
        </w:rPr>
        <w:t xml:space="preserve"> 2024</w:t>
      </w:r>
      <w:r w:rsidR="002E4B85" w:rsidRPr="005C52A3">
        <w:rPr>
          <w:rStyle w:val="Hyperlink"/>
          <w:rFonts w:ascii="Arial Narrow" w:eastAsiaTheme="majorEastAsia" w:hAnsi="Arial Narrow" w:cs="Arial"/>
          <w:color w:val="000000" w:themeColor="text1"/>
          <w:sz w:val="24"/>
          <w:szCs w:val="24"/>
          <w:u w:val="none"/>
        </w:rPr>
        <w:t xml:space="preserve"> in collaboration with several of its key partners,</w:t>
      </w:r>
      <w:r w:rsidR="00D36A05" w:rsidRPr="005C52A3">
        <w:rPr>
          <w:rStyle w:val="Hyperlink"/>
          <w:rFonts w:ascii="Arial Narrow" w:eastAsiaTheme="majorEastAsia" w:hAnsi="Arial Narrow" w:cs="Arial"/>
          <w:color w:val="000000" w:themeColor="text1"/>
          <w:sz w:val="24"/>
          <w:szCs w:val="24"/>
          <w:u w:val="none"/>
        </w:rPr>
        <w:t xml:space="preserve"> </w:t>
      </w:r>
      <w:r w:rsidR="008F1B29" w:rsidRPr="005C52A3">
        <w:rPr>
          <w:rStyle w:val="Hyperlink"/>
          <w:rFonts w:ascii="Arial Narrow" w:eastAsiaTheme="majorEastAsia" w:hAnsi="Arial Narrow" w:cs="Arial"/>
          <w:color w:val="000000" w:themeColor="text1"/>
          <w:sz w:val="24"/>
          <w:szCs w:val="24"/>
          <w:u w:val="none"/>
        </w:rPr>
        <w:t xml:space="preserve">showcasing </w:t>
      </w:r>
      <w:r w:rsidR="00DC620A" w:rsidRPr="005C52A3">
        <w:rPr>
          <w:rStyle w:val="Hyperlink"/>
          <w:rFonts w:ascii="Arial Narrow" w:eastAsiaTheme="majorEastAsia" w:hAnsi="Arial Narrow" w:cs="Arial"/>
          <w:color w:val="000000" w:themeColor="text1"/>
          <w:sz w:val="24"/>
          <w:szCs w:val="24"/>
          <w:u w:val="none"/>
        </w:rPr>
        <w:t>the company’s</w:t>
      </w:r>
      <w:r w:rsidR="00D36A05" w:rsidRPr="005C52A3">
        <w:rPr>
          <w:rStyle w:val="Hyperlink"/>
          <w:rFonts w:ascii="Arial Narrow" w:eastAsiaTheme="majorEastAsia" w:hAnsi="Arial Narrow" w:cs="Arial"/>
          <w:color w:val="000000" w:themeColor="text1"/>
          <w:sz w:val="24"/>
          <w:szCs w:val="24"/>
          <w:u w:val="none"/>
        </w:rPr>
        <w:t xml:space="preserve"> industry insights</w:t>
      </w:r>
      <w:r w:rsidR="008F1B29" w:rsidRPr="005C52A3">
        <w:rPr>
          <w:rStyle w:val="Hyperlink"/>
          <w:rFonts w:ascii="Arial Narrow" w:eastAsiaTheme="majorEastAsia" w:hAnsi="Arial Narrow" w:cs="Arial"/>
          <w:color w:val="000000" w:themeColor="text1"/>
          <w:sz w:val="24"/>
          <w:szCs w:val="24"/>
          <w:u w:val="none"/>
        </w:rPr>
        <w:t xml:space="preserve"> and expertise</w:t>
      </w:r>
      <w:r w:rsidR="00D36A05" w:rsidRPr="005C52A3">
        <w:rPr>
          <w:rStyle w:val="Hyperlink"/>
          <w:rFonts w:ascii="Arial Narrow" w:eastAsiaTheme="majorEastAsia" w:hAnsi="Arial Narrow" w:cs="Arial"/>
          <w:color w:val="000000" w:themeColor="text1"/>
          <w:sz w:val="24"/>
          <w:szCs w:val="24"/>
          <w:u w:val="none"/>
        </w:rPr>
        <w:t xml:space="preserve"> that </w:t>
      </w:r>
      <w:r w:rsidR="008F1B29" w:rsidRPr="005C52A3">
        <w:rPr>
          <w:rStyle w:val="Hyperlink"/>
          <w:rFonts w:ascii="Arial Narrow" w:eastAsiaTheme="majorEastAsia" w:hAnsi="Arial Narrow" w:cs="Arial"/>
          <w:color w:val="000000" w:themeColor="text1"/>
          <w:sz w:val="24"/>
          <w:szCs w:val="24"/>
          <w:u w:val="none"/>
        </w:rPr>
        <w:t>is</w:t>
      </w:r>
      <w:r w:rsidR="00D36A05" w:rsidRPr="005C52A3">
        <w:rPr>
          <w:rStyle w:val="Hyperlink"/>
          <w:rFonts w:ascii="Arial Narrow" w:eastAsiaTheme="majorEastAsia" w:hAnsi="Arial Narrow" w:cs="Arial"/>
          <w:color w:val="000000" w:themeColor="text1"/>
          <w:sz w:val="24"/>
          <w:szCs w:val="24"/>
          <w:u w:val="none"/>
        </w:rPr>
        <w:t xml:space="preserve"> </w:t>
      </w:r>
      <w:r w:rsidR="006C0E4C" w:rsidRPr="005C52A3">
        <w:rPr>
          <w:rStyle w:val="Hyperlink"/>
          <w:rFonts w:ascii="Arial Narrow" w:eastAsiaTheme="majorEastAsia" w:hAnsi="Arial Narrow" w:cs="Arial"/>
          <w:color w:val="000000" w:themeColor="text1"/>
          <w:sz w:val="24"/>
          <w:szCs w:val="24"/>
          <w:u w:val="none"/>
        </w:rPr>
        <w:t xml:space="preserve">helping shape </w:t>
      </w:r>
      <w:r w:rsidR="00D36A05" w:rsidRPr="005C52A3">
        <w:rPr>
          <w:rStyle w:val="Hyperlink"/>
          <w:rFonts w:ascii="Arial Narrow" w:eastAsiaTheme="majorEastAsia" w:hAnsi="Arial Narrow" w:cs="Arial"/>
          <w:color w:val="000000" w:themeColor="text1"/>
          <w:sz w:val="24"/>
          <w:szCs w:val="24"/>
          <w:u w:val="none"/>
        </w:rPr>
        <w:t xml:space="preserve">the future of packaging. </w:t>
      </w:r>
    </w:p>
    <w:p w14:paraId="1E6010D0" w14:textId="7F73D901" w:rsidR="00D36A05" w:rsidRPr="005C52A3" w:rsidRDefault="00FE5B38" w:rsidP="0060468A">
      <w:pPr>
        <w:spacing w:line="276" w:lineRule="auto"/>
        <w:rPr>
          <w:rStyle w:val="Hyperlink"/>
          <w:rFonts w:ascii="Arial Narrow" w:hAnsi="Arial Narrow" w:cs="Arial"/>
          <w:color w:val="auto"/>
          <w:u w:val="none"/>
        </w:rPr>
      </w:pPr>
      <w:r w:rsidRPr="005C52A3">
        <w:rPr>
          <w:rFonts w:ascii="Arial Narrow" w:hAnsi="Arial Narrow" w:cs="Arial"/>
        </w:rPr>
        <w:t>Highlighted events</w:t>
      </w:r>
      <w:r w:rsidR="00D70BEA" w:rsidRPr="005C52A3">
        <w:rPr>
          <w:rFonts w:ascii="Arial Narrow" w:hAnsi="Arial Narrow" w:cs="Arial"/>
        </w:rPr>
        <w:t xml:space="preserve"> and </w:t>
      </w:r>
      <w:r w:rsidRPr="005C52A3">
        <w:rPr>
          <w:rFonts w:ascii="Arial Narrow" w:hAnsi="Arial Narrow" w:cs="Arial"/>
        </w:rPr>
        <w:t>s</w:t>
      </w:r>
      <w:r w:rsidR="00D70BEA" w:rsidRPr="005C52A3">
        <w:rPr>
          <w:rFonts w:ascii="Arial Narrow" w:hAnsi="Arial Narrow" w:cs="Arial"/>
        </w:rPr>
        <w:t>essions</w:t>
      </w:r>
      <w:r w:rsidR="003211C1" w:rsidRPr="005C52A3">
        <w:rPr>
          <w:rFonts w:ascii="Arial Narrow" w:hAnsi="Arial Narrow" w:cs="Arial"/>
        </w:rPr>
        <w:t xml:space="preserve"> include</w:t>
      </w:r>
      <w:r w:rsidR="00D36A05" w:rsidRPr="005C52A3">
        <w:rPr>
          <w:rStyle w:val="Hyperlink"/>
          <w:rFonts w:ascii="Arial Narrow" w:eastAsiaTheme="majorEastAsia" w:hAnsi="Arial Narrow" w:cs="Arial"/>
          <w:color w:val="000000" w:themeColor="text1"/>
          <w:u w:val="none"/>
        </w:rPr>
        <w:t xml:space="preserve">: </w:t>
      </w:r>
    </w:p>
    <w:p w14:paraId="0CD16CD0" w14:textId="77777777" w:rsidR="00075622" w:rsidRPr="005C52A3" w:rsidRDefault="00075622" w:rsidP="0060468A">
      <w:pPr>
        <w:pStyle w:val="bodytext"/>
        <w:spacing w:line="276" w:lineRule="auto"/>
        <w:rPr>
          <w:rStyle w:val="Hyperlink"/>
          <w:rFonts w:ascii="Arial Narrow" w:eastAsiaTheme="majorEastAsia" w:hAnsi="Arial Narrow" w:cs="Arial"/>
          <w:b/>
          <w:bCs/>
          <w:color w:val="000000" w:themeColor="text1"/>
          <w:sz w:val="24"/>
          <w:szCs w:val="24"/>
          <w:u w:val="none"/>
        </w:rPr>
      </w:pPr>
      <w:r w:rsidRPr="005C52A3">
        <w:rPr>
          <w:rStyle w:val="Hyperlink"/>
          <w:rFonts w:ascii="Arial Narrow" w:eastAsiaTheme="majorEastAsia" w:hAnsi="Arial Narrow" w:cs="Arial"/>
          <w:b/>
          <w:bCs/>
          <w:color w:val="000000" w:themeColor="text1"/>
          <w:sz w:val="24"/>
          <w:szCs w:val="24"/>
          <w:u w:val="none"/>
        </w:rPr>
        <w:t>Sustainable Packaging Showroom</w:t>
      </w:r>
    </w:p>
    <w:p w14:paraId="7DC8F134" w14:textId="0960A471" w:rsidR="005F2305" w:rsidRPr="005C52A3" w:rsidRDefault="00CF2F23" w:rsidP="0060468A">
      <w:pPr>
        <w:pStyle w:val="bodytext"/>
        <w:spacing w:line="276" w:lineRule="auto"/>
        <w:rPr>
          <w:rStyle w:val="Hyperlink"/>
          <w:rFonts w:ascii="Arial Narrow" w:eastAsiaTheme="majorEastAsia" w:hAnsi="Arial Narrow" w:cs="Arial"/>
          <w:b/>
          <w:bCs/>
          <w:color w:val="000000" w:themeColor="text1"/>
          <w:sz w:val="24"/>
          <w:szCs w:val="24"/>
        </w:rPr>
      </w:pPr>
      <w:r w:rsidRPr="005C52A3">
        <w:rPr>
          <w:rStyle w:val="Hyperlink"/>
          <w:rFonts w:ascii="Arial Narrow" w:eastAsiaTheme="majorEastAsia" w:hAnsi="Arial Narrow" w:cs="Arial"/>
          <w:color w:val="000000" w:themeColor="text1"/>
          <w:sz w:val="24"/>
          <w:szCs w:val="24"/>
          <w:u w:val="none"/>
        </w:rPr>
        <w:t>Join Jonathan Sexton</w:t>
      </w:r>
      <w:r w:rsidR="00C454C4" w:rsidRPr="005C52A3">
        <w:rPr>
          <w:rStyle w:val="Hyperlink"/>
          <w:rFonts w:ascii="Arial Narrow" w:eastAsiaTheme="majorEastAsia" w:hAnsi="Arial Narrow" w:cs="Arial"/>
          <w:color w:val="000000" w:themeColor="text1"/>
          <w:sz w:val="24"/>
          <w:szCs w:val="24"/>
          <w:u w:val="none"/>
        </w:rPr>
        <w:t xml:space="preserve">, </w:t>
      </w:r>
      <w:r w:rsidR="00940E00" w:rsidRPr="005C52A3">
        <w:rPr>
          <w:rStyle w:val="Hyperlink"/>
          <w:rFonts w:ascii="Arial Narrow" w:eastAsiaTheme="majorEastAsia" w:hAnsi="Arial Narrow" w:cs="Arial"/>
          <w:color w:val="000000" w:themeColor="text1"/>
          <w:sz w:val="24"/>
          <w:szCs w:val="24"/>
          <w:u w:val="none"/>
        </w:rPr>
        <w:t>Marketing Director, Narrow Web and Screen at Sun Chemical</w:t>
      </w:r>
      <w:r w:rsidRPr="005C52A3">
        <w:rPr>
          <w:rStyle w:val="Hyperlink"/>
          <w:rFonts w:ascii="Arial Narrow" w:eastAsiaTheme="majorEastAsia" w:hAnsi="Arial Narrow" w:cs="Arial"/>
          <w:color w:val="000000" w:themeColor="text1"/>
          <w:sz w:val="24"/>
          <w:szCs w:val="24"/>
          <w:u w:val="none"/>
        </w:rPr>
        <w:t xml:space="preserve"> at the Sustainable Packaging Showroom on June 3rd from 3:00 - 5:00 </w:t>
      </w:r>
      <w:r w:rsidR="00275BC4">
        <w:rPr>
          <w:rStyle w:val="Hyperlink"/>
          <w:rFonts w:ascii="Arial Narrow" w:eastAsiaTheme="majorEastAsia" w:hAnsi="Arial Narrow" w:cs="Arial"/>
          <w:color w:val="000000" w:themeColor="text1"/>
          <w:sz w:val="24"/>
          <w:szCs w:val="24"/>
          <w:u w:val="none"/>
        </w:rPr>
        <w:t>p.m.</w:t>
      </w:r>
      <w:r w:rsidRPr="005C52A3">
        <w:rPr>
          <w:rStyle w:val="Hyperlink"/>
          <w:rFonts w:ascii="Arial Narrow" w:eastAsiaTheme="majorEastAsia" w:hAnsi="Arial Narrow" w:cs="Arial"/>
          <w:color w:val="000000" w:themeColor="text1"/>
          <w:sz w:val="24"/>
          <w:szCs w:val="24"/>
          <w:u w:val="none"/>
        </w:rPr>
        <w:t xml:space="preserve"> in Hall 1, Room 16 B. </w:t>
      </w:r>
      <w:bookmarkStart w:id="1" w:name="_Hlk167794999"/>
      <w:r w:rsidR="00275BC4">
        <w:rPr>
          <w:rStyle w:val="Hyperlink"/>
          <w:rFonts w:ascii="Arial Narrow" w:eastAsiaTheme="majorEastAsia" w:hAnsi="Arial Narrow" w:cs="Arial"/>
          <w:color w:val="000000" w:themeColor="text1"/>
          <w:sz w:val="24"/>
          <w:szCs w:val="24"/>
          <w:u w:val="none"/>
        </w:rPr>
        <w:t>H</w:t>
      </w:r>
      <w:r w:rsidR="006C0E4C" w:rsidRPr="005C52A3">
        <w:rPr>
          <w:rStyle w:val="Hyperlink"/>
          <w:rFonts w:ascii="Arial Narrow" w:eastAsiaTheme="majorEastAsia" w:hAnsi="Arial Narrow" w:cs="Arial"/>
          <w:color w:val="000000" w:themeColor="text1"/>
          <w:sz w:val="24"/>
          <w:szCs w:val="24"/>
          <w:u w:val="none"/>
        </w:rPr>
        <w:t>eld</w:t>
      </w:r>
      <w:r w:rsidRPr="005C52A3">
        <w:rPr>
          <w:rStyle w:val="Hyperlink"/>
          <w:rFonts w:ascii="Arial Narrow" w:eastAsiaTheme="majorEastAsia" w:hAnsi="Arial Narrow" w:cs="Arial"/>
          <w:color w:val="000000" w:themeColor="text1"/>
          <w:sz w:val="24"/>
          <w:szCs w:val="24"/>
          <w:u w:val="none"/>
        </w:rPr>
        <w:t xml:space="preserve"> in</w:t>
      </w:r>
      <w:r w:rsidR="006C0E4C" w:rsidRPr="005C52A3">
        <w:rPr>
          <w:rStyle w:val="Hyperlink"/>
          <w:rFonts w:ascii="Arial Narrow" w:eastAsiaTheme="majorEastAsia" w:hAnsi="Arial Narrow" w:cs="Arial"/>
          <w:i/>
          <w:iCs/>
          <w:color w:val="FF0000"/>
          <w:sz w:val="24"/>
          <w:szCs w:val="24"/>
          <w:u w:val="none"/>
        </w:rPr>
        <w:t xml:space="preserve"> </w:t>
      </w:r>
      <w:r w:rsidRPr="005C52A3">
        <w:rPr>
          <w:rStyle w:val="Hyperlink"/>
          <w:rFonts w:ascii="Arial Narrow" w:eastAsiaTheme="majorEastAsia" w:hAnsi="Arial Narrow" w:cs="Arial"/>
          <w:color w:val="000000" w:themeColor="text1"/>
          <w:sz w:val="24"/>
          <w:szCs w:val="24"/>
          <w:u w:val="none"/>
        </w:rPr>
        <w:t xml:space="preserve">partnership with </w:t>
      </w:r>
      <w:r w:rsidR="00C454C4" w:rsidRPr="005C52A3">
        <w:rPr>
          <w:rStyle w:val="Hyperlink"/>
          <w:rFonts w:ascii="Arial Narrow" w:eastAsiaTheme="majorEastAsia" w:hAnsi="Arial Narrow" w:cs="Arial"/>
          <w:color w:val="000000" w:themeColor="text1"/>
          <w:sz w:val="24"/>
          <w:szCs w:val="24"/>
          <w:u w:val="none"/>
        </w:rPr>
        <w:t>Comexi Group</w:t>
      </w:r>
      <w:r w:rsidRPr="005C52A3">
        <w:rPr>
          <w:rStyle w:val="Hyperlink"/>
          <w:rFonts w:ascii="Arial Narrow" w:eastAsiaTheme="majorEastAsia" w:hAnsi="Arial Narrow" w:cs="Arial"/>
          <w:color w:val="000000" w:themeColor="text1"/>
          <w:sz w:val="24"/>
          <w:szCs w:val="24"/>
          <w:u w:val="none"/>
        </w:rPr>
        <w:t>, COIM Group, Energy Sciences Inc., and Wikoff Color Corporation</w:t>
      </w:r>
      <w:r w:rsidR="00275BC4">
        <w:rPr>
          <w:rStyle w:val="Hyperlink"/>
          <w:rFonts w:ascii="Arial Narrow" w:eastAsiaTheme="majorEastAsia" w:hAnsi="Arial Narrow" w:cs="Arial"/>
          <w:color w:val="000000" w:themeColor="text1"/>
          <w:sz w:val="24"/>
          <w:szCs w:val="24"/>
          <w:u w:val="none"/>
        </w:rPr>
        <w:t>, t</w:t>
      </w:r>
      <w:bookmarkEnd w:id="1"/>
      <w:r w:rsidR="00940E00" w:rsidRPr="005C52A3">
        <w:rPr>
          <w:rStyle w:val="Hyperlink"/>
          <w:rFonts w:ascii="Arial Narrow" w:eastAsiaTheme="majorEastAsia" w:hAnsi="Arial Narrow" w:cs="Arial"/>
          <w:color w:val="000000" w:themeColor="text1"/>
          <w:sz w:val="24"/>
          <w:szCs w:val="24"/>
          <w:u w:val="none"/>
        </w:rPr>
        <w:t xml:space="preserve">he event </w:t>
      </w:r>
      <w:r w:rsidRPr="005C52A3">
        <w:rPr>
          <w:rStyle w:val="Hyperlink"/>
          <w:rFonts w:ascii="Arial Narrow" w:eastAsiaTheme="majorEastAsia" w:hAnsi="Arial Narrow" w:cs="Arial"/>
          <w:color w:val="000000" w:themeColor="text1"/>
          <w:sz w:val="24"/>
          <w:szCs w:val="24"/>
          <w:u w:val="none"/>
        </w:rPr>
        <w:t xml:space="preserve">promises to be an invaluable opportunity to explore the latest advancements in sustainable packaging. Attendees will learn how the integration of offset and flexo printing technologies with </w:t>
      </w:r>
      <w:hyperlink r:id="rId11" w:history="1">
        <w:r w:rsidR="00275BC4" w:rsidRPr="007E46AD">
          <w:rPr>
            <w:rStyle w:val="Hyperlink"/>
            <w:rFonts w:ascii="Arial Narrow" w:eastAsiaTheme="majorEastAsia" w:hAnsi="Arial Narrow" w:cs="Arial"/>
            <w:sz w:val="24"/>
            <w:szCs w:val="24"/>
          </w:rPr>
          <w:t>el</w:t>
        </w:r>
        <w:r w:rsidRPr="007E46AD">
          <w:rPr>
            <w:rStyle w:val="Hyperlink"/>
            <w:rFonts w:ascii="Arial Narrow" w:eastAsiaTheme="majorEastAsia" w:hAnsi="Arial Narrow" w:cs="Arial"/>
            <w:sz w:val="24"/>
            <w:szCs w:val="24"/>
          </w:rPr>
          <w:t xml:space="preserve">ectron </w:t>
        </w:r>
        <w:r w:rsidR="00275BC4" w:rsidRPr="007E46AD">
          <w:rPr>
            <w:rStyle w:val="Hyperlink"/>
            <w:rFonts w:ascii="Arial Narrow" w:eastAsiaTheme="majorEastAsia" w:hAnsi="Arial Narrow" w:cs="Arial"/>
            <w:sz w:val="24"/>
            <w:szCs w:val="24"/>
          </w:rPr>
          <w:t>b</w:t>
        </w:r>
        <w:r w:rsidRPr="007E46AD">
          <w:rPr>
            <w:rStyle w:val="Hyperlink"/>
            <w:rFonts w:ascii="Arial Narrow" w:eastAsiaTheme="majorEastAsia" w:hAnsi="Arial Narrow" w:cs="Arial"/>
            <w:sz w:val="24"/>
            <w:szCs w:val="24"/>
          </w:rPr>
          <w:t xml:space="preserve">eam </w:t>
        </w:r>
        <w:r w:rsidR="00275BC4" w:rsidRPr="007E46AD">
          <w:rPr>
            <w:rStyle w:val="Hyperlink"/>
            <w:rFonts w:ascii="Arial Narrow" w:eastAsiaTheme="majorEastAsia" w:hAnsi="Arial Narrow" w:cs="Arial"/>
            <w:sz w:val="24"/>
            <w:szCs w:val="24"/>
          </w:rPr>
          <w:t>c</w:t>
        </w:r>
        <w:r w:rsidRPr="007E46AD">
          <w:rPr>
            <w:rStyle w:val="Hyperlink"/>
            <w:rFonts w:ascii="Arial Narrow" w:eastAsiaTheme="majorEastAsia" w:hAnsi="Arial Narrow" w:cs="Arial"/>
            <w:sz w:val="24"/>
            <w:szCs w:val="24"/>
          </w:rPr>
          <w:t xml:space="preserve">urable </w:t>
        </w:r>
        <w:r w:rsidR="00257536" w:rsidRPr="007E46AD">
          <w:rPr>
            <w:rStyle w:val="Hyperlink"/>
            <w:rFonts w:ascii="Arial Narrow" w:eastAsiaTheme="majorEastAsia" w:hAnsi="Arial Narrow" w:cs="Arial"/>
            <w:sz w:val="24"/>
            <w:szCs w:val="24"/>
          </w:rPr>
          <w:t>i</w:t>
        </w:r>
        <w:r w:rsidRPr="007E46AD">
          <w:rPr>
            <w:rStyle w:val="Hyperlink"/>
            <w:rFonts w:ascii="Arial Narrow" w:eastAsiaTheme="majorEastAsia" w:hAnsi="Arial Narrow" w:cs="Arial"/>
            <w:sz w:val="24"/>
            <w:szCs w:val="24"/>
          </w:rPr>
          <w:t>nks</w:t>
        </w:r>
      </w:hyperlink>
      <w:r w:rsidRPr="005C52A3">
        <w:rPr>
          <w:rStyle w:val="Hyperlink"/>
          <w:rFonts w:ascii="Arial Narrow" w:eastAsiaTheme="majorEastAsia" w:hAnsi="Arial Narrow" w:cs="Arial"/>
          <w:color w:val="000000" w:themeColor="text1"/>
          <w:sz w:val="24"/>
          <w:szCs w:val="24"/>
          <w:u w:val="none"/>
        </w:rPr>
        <w:t xml:space="preserve"> can significantly reduce solvent usage and enhance the environmental friendliness and recyclability of packaging materials. </w:t>
      </w:r>
    </w:p>
    <w:p w14:paraId="24795024" w14:textId="14FF37A7" w:rsidR="00C95E99" w:rsidRPr="005C52A3" w:rsidRDefault="00C95E99" w:rsidP="0060468A">
      <w:pPr>
        <w:spacing w:after="160" w:line="276" w:lineRule="auto"/>
        <w:rPr>
          <w:rFonts w:ascii="Arial Narrow" w:hAnsi="Arial Narrow" w:cs="Arial"/>
          <w:b/>
          <w:bCs/>
          <w:lang w:val="en-GB"/>
        </w:rPr>
      </w:pPr>
      <w:r w:rsidRPr="005C52A3">
        <w:rPr>
          <w:rFonts w:ascii="Arial Narrow" w:hAnsi="Arial Narrow" w:cs="Arial"/>
          <w:b/>
          <w:bCs/>
          <w:lang w:val="en-GB"/>
        </w:rPr>
        <w:t>#oneBARRIER PrimeCycle Discussion</w:t>
      </w:r>
    </w:p>
    <w:p w14:paraId="5D044E2B" w14:textId="086CB991" w:rsidR="00C95E99" w:rsidRPr="005C52A3" w:rsidRDefault="00C95E99" w:rsidP="0060468A">
      <w:pPr>
        <w:spacing w:after="160" w:line="276" w:lineRule="auto"/>
        <w:rPr>
          <w:rFonts w:ascii="Arial Narrow" w:hAnsi="Arial Narrow" w:cs="Arial"/>
          <w:lang w:val="en-GB"/>
        </w:rPr>
      </w:pPr>
      <w:r w:rsidRPr="005C52A3">
        <w:rPr>
          <w:rFonts w:ascii="Arial Narrow" w:hAnsi="Arial Narrow" w:cs="Arial"/>
          <w:lang w:val="en-GB"/>
        </w:rPr>
        <w:t>On June 3rd at 16:30 CET, experts from BOBST, Dow, and Sun Chemical will discuss #oneBARRIER PrimeCycle at the BOBST Booth (Hall 10 / B-30). This session will delve into maximi</w:t>
      </w:r>
      <w:r w:rsidR="001C5633" w:rsidRPr="005C52A3">
        <w:rPr>
          <w:rFonts w:ascii="Arial Narrow" w:hAnsi="Arial Narrow" w:cs="Arial"/>
          <w:lang w:val="en-GB"/>
        </w:rPr>
        <w:t>s</w:t>
      </w:r>
      <w:r w:rsidRPr="005C52A3">
        <w:rPr>
          <w:rFonts w:ascii="Arial Narrow" w:hAnsi="Arial Narrow" w:cs="Arial"/>
          <w:lang w:val="en-GB"/>
        </w:rPr>
        <w:t xml:space="preserve">ing the </w:t>
      </w:r>
      <w:hyperlink r:id="rId12" w:history="1">
        <w:r w:rsidRPr="00257536">
          <w:rPr>
            <w:rStyle w:val="Hyperlink"/>
            <w:rFonts w:ascii="Arial Narrow" w:hAnsi="Arial Narrow" w:cs="Arial"/>
            <w:lang w:val="en-GB"/>
          </w:rPr>
          <w:t>mono-material</w:t>
        </w:r>
      </w:hyperlink>
      <w:r w:rsidRPr="005C52A3">
        <w:rPr>
          <w:rFonts w:ascii="Arial Narrow" w:hAnsi="Arial Narrow" w:cs="Arial"/>
          <w:lang w:val="en-GB"/>
        </w:rPr>
        <w:t xml:space="preserve"> content of alternative polymer-based flexible packaging solutions with high and ultra-high barrier properties to support recyclability and meet new packaging requirements. The discussion will include a 20-minute three-way presentation, live Q&amp;A, and an on-booth aperitif and networking session with the experts. </w:t>
      </w:r>
    </w:p>
    <w:p w14:paraId="088D4A9E" w14:textId="77777777" w:rsidR="00C95E99" w:rsidRPr="005C52A3" w:rsidRDefault="00C95E99" w:rsidP="0060468A">
      <w:pPr>
        <w:spacing w:after="160" w:line="276" w:lineRule="auto"/>
        <w:rPr>
          <w:rFonts w:ascii="Arial Narrow" w:hAnsi="Arial Narrow" w:cs="Arial"/>
          <w:lang w:val="en-GB"/>
        </w:rPr>
      </w:pPr>
    </w:p>
    <w:p w14:paraId="062032EC" w14:textId="77777777" w:rsidR="0060468A" w:rsidRPr="005C52A3" w:rsidRDefault="0060468A" w:rsidP="0060468A">
      <w:pPr>
        <w:spacing w:after="160" w:line="276" w:lineRule="auto"/>
        <w:rPr>
          <w:rFonts w:ascii="Arial Narrow" w:hAnsi="Arial Narrow" w:cs="Arial"/>
          <w:lang w:val="en-GB"/>
        </w:rPr>
      </w:pPr>
    </w:p>
    <w:p w14:paraId="59146EBE" w14:textId="2BA91227" w:rsidR="0060468A" w:rsidRPr="005C52A3" w:rsidRDefault="0060468A" w:rsidP="0060468A">
      <w:pPr>
        <w:spacing w:after="160" w:line="276" w:lineRule="auto"/>
        <w:rPr>
          <w:rFonts w:ascii="Arial Narrow" w:hAnsi="Arial Narrow" w:cs="Arial"/>
          <w:b/>
          <w:bCs/>
          <w:lang w:val="en-GB"/>
        </w:rPr>
      </w:pPr>
      <w:r w:rsidRPr="005C52A3">
        <w:rPr>
          <w:rFonts w:ascii="Arial Narrow" w:hAnsi="Arial Narrow" w:cs="Arial"/>
          <w:b/>
          <w:bCs/>
          <w:lang w:val="en-GB"/>
        </w:rPr>
        <w:t>Live Demonstrations with SOMA</w:t>
      </w:r>
    </w:p>
    <w:p w14:paraId="3383391F" w14:textId="25925577" w:rsidR="0060468A" w:rsidRPr="005C52A3" w:rsidRDefault="0060468A" w:rsidP="0060468A">
      <w:pPr>
        <w:spacing w:after="160" w:line="276" w:lineRule="auto"/>
        <w:rPr>
          <w:rFonts w:ascii="Arial Narrow" w:hAnsi="Arial Narrow" w:cs="Arial"/>
          <w:lang w:val="en-GB"/>
        </w:rPr>
      </w:pPr>
      <w:r w:rsidRPr="005C52A3">
        <w:rPr>
          <w:rFonts w:ascii="Arial Narrow" w:hAnsi="Arial Narrow" w:cs="Arial"/>
          <w:lang w:val="en-GB"/>
        </w:rPr>
        <w:t>Michel Vanhems</w:t>
      </w:r>
      <w:r w:rsidR="006E11F8" w:rsidRPr="005C52A3">
        <w:rPr>
          <w:rFonts w:ascii="Arial Narrow" w:hAnsi="Arial Narrow" w:cs="Arial"/>
          <w:lang w:val="en-GB"/>
        </w:rPr>
        <w:t>,</w:t>
      </w:r>
      <w:r w:rsidRPr="005C52A3">
        <w:rPr>
          <w:rFonts w:ascii="Arial Narrow" w:hAnsi="Arial Narrow" w:cs="Arial"/>
          <w:lang w:val="en-GB"/>
        </w:rPr>
        <w:t xml:space="preserve"> </w:t>
      </w:r>
      <w:r w:rsidR="006E11F8" w:rsidRPr="005C52A3">
        <w:rPr>
          <w:rFonts w:ascii="Arial Narrow" w:hAnsi="Arial Narrow" w:cs="Arial"/>
          <w:lang w:val="en-GB"/>
        </w:rPr>
        <w:t>Functional Coatings Product Manager EMEA</w:t>
      </w:r>
      <w:r w:rsidR="00257536">
        <w:rPr>
          <w:rFonts w:ascii="Arial Narrow" w:hAnsi="Arial Narrow" w:cs="Arial"/>
          <w:lang w:val="en-GB"/>
        </w:rPr>
        <w:t xml:space="preserve"> at</w:t>
      </w:r>
      <w:r w:rsidR="006E11F8" w:rsidRPr="005C52A3">
        <w:rPr>
          <w:rFonts w:ascii="Arial Narrow" w:hAnsi="Arial Narrow" w:cs="Arial"/>
          <w:lang w:val="en-GB"/>
        </w:rPr>
        <w:t xml:space="preserve"> </w:t>
      </w:r>
      <w:r w:rsidRPr="005C52A3">
        <w:rPr>
          <w:rFonts w:ascii="Arial Narrow" w:hAnsi="Arial Narrow" w:cs="Arial"/>
          <w:lang w:val="en-GB"/>
        </w:rPr>
        <w:t>Sun Chemical</w:t>
      </w:r>
      <w:r w:rsidR="00257536">
        <w:rPr>
          <w:rFonts w:ascii="Arial Narrow" w:hAnsi="Arial Narrow" w:cs="Arial"/>
          <w:lang w:val="en-GB"/>
        </w:rPr>
        <w:t>,</w:t>
      </w:r>
      <w:r w:rsidRPr="005C52A3">
        <w:rPr>
          <w:rFonts w:ascii="Arial Narrow" w:hAnsi="Arial Narrow" w:cs="Arial"/>
          <w:lang w:val="en-GB"/>
        </w:rPr>
        <w:t xml:space="preserve"> will be part of live demonstrations with SOMA, showcasing the latest in </w:t>
      </w:r>
      <w:hyperlink r:id="rId13" w:history="1">
        <w:r w:rsidRPr="00257536">
          <w:rPr>
            <w:rStyle w:val="Hyperlink"/>
            <w:rFonts w:ascii="Arial Narrow" w:hAnsi="Arial Narrow" w:cs="Arial"/>
            <w:lang w:val="en-GB"/>
          </w:rPr>
          <w:t>functional coatings</w:t>
        </w:r>
      </w:hyperlink>
      <w:r w:rsidRPr="005C52A3">
        <w:rPr>
          <w:rFonts w:ascii="Arial Narrow" w:hAnsi="Arial Narrow" w:cs="Arial"/>
          <w:lang w:val="en-GB"/>
        </w:rPr>
        <w:t xml:space="preserve"> and innovations in packaging. These live demos will highlight state-of-the-art technologies, including the ten-color Optima² Flexo Press, renowned for its advanced automation and built-in intelligence. </w:t>
      </w:r>
    </w:p>
    <w:p w14:paraId="63235DF6" w14:textId="52104CE8" w:rsidR="0060468A" w:rsidRPr="005C52A3" w:rsidRDefault="0060468A" w:rsidP="0060468A">
      <w:pPr>
        <w:spacing w:after="160" w:line="276" w:lineRule="auto"/>
        <w:rPr>
          <w:rFonts w:ascii="Arial Narrow" w:hAnsi="Arial Narrow" w:cs="Arial"/>
          <w:b/>
          <w:bCs/>
          <w:lang w:val="en-GB"/>
        </w:rPr>
      </w:pPr>
      <w:r w:rsidRPr="005C52A3">
        <w:rPr>
          <w:rFonts w:ascii="Arial Narrow" w:hAnsi="Arial Narrow" w:cs="Arial"/>
          <w:b/>
          <w:bCs/>
          <w:lang w:val="en-GB"/>
        </w:rPr>
        <w:t>FTA Europe Diamond Awards 2024</w:t>
      </w:r>
    </w:p>
    <w:p w14:paraId="34C0ABA6" w14:textId="474C98CF" w:rsidR="0060468A" w:rsidRPr="005C52A3" w:rsidRDefault="0060468A" w:rsidP="0060468A">
      <w:pPr>
        <w:spacing w:after="160" w:line="276" w:lineRule="auto"/>
        <w:rPr>
          <w:rFonts w:ascii="Arial Narrow" w:hAnsi="Arial Narrow" w:cs="Arial"/>
          <w:lang w:val="en-GB"/>
        </w:rPr>
      </w:pPr>
      <w:r w:rsidRPr="005C52A3">
        <w:rPr>
          <w:rFonts w:ascii="Arial Narrow" w:hAnsi="Arial Narrow" w:cs="Arial"/>
          <w:lang w:val="en-GB"/>
        </w:rPr>
        <w:t xml:space="preserve">Sun Chemical is also sponsoring the FTA Europe Diamond Awards 2024, taking place </w:t>
      </w:r>
      <w:r w:rsidR="001C5633" w:rsidRPr="005C52A3">
        <w:rPr>
          <w:rFonts w:ascii="Arial Narrow" w:hAnsi="Arial Narrow" w:cs="Arial"/>
          <w:lang w:val="en-GB"/>
        </w:rPr>
        <w:t xml:space="preserve">during drupa </w:t>
      </w:r>
      <w:r w:rsidRPr="005C52A3">
        <w:rPr>
          <w:rFonts w:ascii="Arial Narrow" w:hAnsi="Arial Narrow" w:cs="Arial"/>
          <w:lang w:val="en-GB"/>
        </w:rPr>
        <w:t>on May 30, 2024. This prestigious event will celebrate the best in flexographic printing across Europe.</w:t>
      </w:r>
    </w:p>
    <w:p w14:paraId="04E7F3A2" w14:textId="77777777" w:rsidR="006711A8" w:rsidRDefault="006711A8" w:rsidP="0060468A">
      <w:pPr>
        <w:pStyle w:val="bodytext"/>
        <w:spacing w:before="0" w:beforeAutospacing="0" w:after="0" w:afterAutospacing="0" w:line="276" w:lineRule="auto"/>
        <w:rPr>
          <w:rStyle w:val="Hyperlink"/>
          <w:rFonts w:ascii="Arial Narrow" w:eastAsiaTheme="majorEastAsia" w:hAnsi="Arial Narrow" w:cs="Arial"/>
          <w:color w:val="000000" w:themeColor="text1"/>
          <w:sz w:val="24"/>
          <w:szCs w:val="24"/>
          <w:u w:val="none"/>
        </w:rPr>
      </w:pPr>
    </w:p>
    <w:p w14:paraId="10B1B363" w14:textId="09F486E7" w:rsidR="00D36A05" w:rsidRDefault="00257536" w:rsidP="0060468A">
      <w:pPr>
        <w:pStyle w:val="bodytext"/>
        <w:spacing w:before="0" w:beforeAutospacing="0" w:after="0" w:afterAutospacing="0" w:line="276" w:lineRule="auto"/>
        <w:rPr>
          <w:rStyle w:val="Hyperlink"/>
          <w:rFonts w:ascii="Arial Narrow" w:eastAsiaTheme="majorEastAsia" w:hAnsi="Arial Narrow" w:cs="Arial"/>
          <w:color w:val="000000" w:themeColor="text1"/>
          <w:sz w:val="24"/>
          <w:szCs w:val="24"/>
          <w:u w:val="none"/>
        </w:rPr>
      </w:pPr>
      <w:r w:rsidRPr="005C52A3">
        <w:rPr>
          <w:rStyle w:val="Hyperlink"/>
          <w:rFonts w:ascii="Arial Narrow" w:eastAsiaTheme="majorEastAsia" w:hAnsi="Arial Narrow" w:cs="Arial"/>
          <w:color w:val="000000" w:themeColor="text1"/>
          <w:sz w:val="24"/>
          <w:szCs w:val="24"/>
          <w:u w:val="none"/>
        </w:rPr>
        <w:t>Nicolas Bétin, Product Strategy Director and Business Sustainability Leader, Sun Chemical</w:t>
      </w:r>
      <w:r>
        <w:rPr>
          <w:rStyle w:val="Hyperlink"/>
          <w:rFonts w:ascii="Arial Narrow" w:eastAsiaTheme="majorEastAsia" w:hAnsi="Arial Narrow" w:cs="Arial"/>
          <w:color w:val="000000" w:themeColor="text1"/>
          <w:sz w:val="24"/>
          <w:szCs w:val="24"/>
          <w:u w:val="none"/>
        </w:rPr>
        <w:t xml:space="preserve"> comments:</w:t>
      </w:r>
      <w:r w:rsidRPr="005C52A3">
        <w:rPr>
          <w:rStyle w:val="Hyperlink"/>
          <w:rFonts w:ascii="Arial Narrow" w:eastAsiaTheme="majorEastAsia" w:hAnsi="Arial Narrow" w:cs="Arial"/>
          <w:color w:val="000000" w:themeColor="text1"/>
          <w:sz w:val="24"/>
          <w:szCs w:val="24"/>
          <w:u w:val="none"/>
        </w:rPr>
        <w:t xml:space="preserve"> </w:t>
      </w:r>
      <w:r w:rsidR="00977FA1" w:rsidRPr="005C52A3">
        <w:rPr>
          <w:rStyle w:val="Hyperlink"/>
          <w:rFonts w:ascii="Arial Narrow" w:eastAsiaTheme="majorEastAsia" w:hAnsi="Arial Narrow" w:cs="Arial"/>
          <w:color w:val="000000" w:themeColor="text1"/>
          <w:sz w:val="24"/>
          <w:szCs w:val="24"/>
          <w:u w:val="none"/>
        </w:rPr>
        <w:t>“Though there is no Sun Chemical booth at drupa this year, we recognise that it is a hugely important event and we’re delighted to demonstrate our commitment to sustainability and innovation through numerous seminar</w:t>
      </w:r>
      <w:r w:rsidR="006C0E4C" w:rsidRPr="005C52A3">
        <w:rPr>
          <w:rStyle w:val="Hyperlink"/>
          <w:rFonts w:ascii="Arial Narrow" w:eastAsiaTheme="majorEastAsia" w:hAnsi="Arial Narrow" w:cs="Arial"/>
          <w:color w:val="000000" w:themeColor="text1"/>
          <w:sz w:val="24"/>
          <w:szCs w:val="24"/>
          <w:u w:val="none"/>
        </w:rPr>
        <w:t>s</w:t>
      </w:r>
      <w:r w:rsidR="00977FA1" w:rsidRPr="005C52A3">
        <w:rPr>
          <w:rStyle w:val="Hyperlink"/>
          <w:rFonts w:ascii="Arial Narrow" w:eastAsiaTheme="majorEastAsia" w:hAnsi="Arial Narrow" w:cs="Arial"/>
          <w:color w:val="000000" w:themeColor="text1"/>
          <w:sz w:val="24"/>
          <w:szCs w:val="24"/>
          <w:u w:val="none"/>
        </w:rPr>
        <w:t xml:space="preserve"> and demonstrations.” </w:t>
      </w:r>
    </w:p>
    <w:p w14:paraId="3A5F7746" w14:textId="77777777" w:rsidR="006711A8" w:rsidRDefault="006711A8" w:rsidP="0060468A">
      <w:pPr>
        <w:pStyle w:val="bodytext"/>
        <w:spacing w:before="0" w:beforeAutospacing="0" w:after="0" w:afterAutospacing="0" w:line="276" w:lineRule="auto"/>
        <w:rPr>
          <w:rStyle w:val="Hyperlink"/>
          <w:rFonts w:ascii="Arial Narrow" w:eastAsiaTheme="majorEastAsia" w:hAnsi="Arial Narrow" w:cs="Arial"/>
          <w:color w:val="000000" w:themeColor="text1"/>
          <w:sz w:val="24"/>
          <w:szCs w:val="24"/>
          <w:u w:val="none"/>
        </w:rPr>
      </w:pPr>
    </w:p>
    <w:p w14:paraId="0370658D" w14:textId="7DF11FFE" w:rsidR="006711A8" w:rsidRPr="006711A8" w:rsidRDefault="006711A8" w:rsidP="0060468A">
      <w:pPr>
        <w:pStyle w:val="bodytext"/>
        <w:spacing w:before="0" w:beforeAutospacing="0" w:after="0" w:afterAutospacing="0" w:line="276" w:lineRule="auto"/>
        <w:rPr>
          <w:rStyle w:val="Hyperlink"/>
          <w:rFonts w:ascii="Arial Narrow" w:eastAsiaTheme="majorEastAsia" w:hAnsi="Arial Narrow" w:cs="Arial"/>
          <w:color w:val="000000" w:themeColor="text1"/>
          <w:sz w:val="24"/>
          <w:szCs w:val="24"/>
          <w:u w:val="none"/>
        </w:rPr>
      </w:pPr>
      <w:r>
        <w:rPr>
          <w:rStyle w:val="Hyperlink"/>
          <w:rFonts w:ascii="Arial Narrow" w:eastAsiaTheme="majorEastAsia" w:hAnsi="Arial Narrow" w:cs="Arial"/>
          <w:color w:val="000000" w:themeColor="text1"/>
          <w:sz w:val="24"/>
          <w:szCs w:val="24"/>
          <w:u w:val="none"/>
        </w:rPr>
        <w:t xml:space="preserve">To learn more about Sun Chemical’s sustainability expertise, visit </w:t>
      </w:r>
      <w:hyperlink r:id="rId14" w:history="1">
        <w:r w:rsidRPr="001D126E">
          <w:rPr>
            <w:rStyle w:val="Hyperlink"/>
            <w:rFonts w:ascii="Arial Narrow" w:eastAsiaTheme="majorEastAsia" w:hAnsi="Arial Narrow" w:cs="Arial"/>
            <w:sz w:val="24"/>
            <w:szCs w:val="24"/>
          </w:rPr>
          <w:t>www.sunchemical.com/sustainability</w:t>
        </w:r>
      </w:hyperlink>
      <w:r>
        <w:rPr>
          <w:rStyle w:val="Hyperlink"/>
          <w:rFonts w:ascii="Arial Narrow" w:eastAsiaTheme="majorEastAsia" w:hAnsi="Arial Narrow" w:cs="Arial"/>
          <w:color w:val="000000" w:themeColor="text1"/>
          <w:sz w:val="24"/>
          <w:szCs w:val="24"/>
          <w:u w:val="none"/>
        </w:rPr>
        <w:t xml:space="preserve">. </w:t>
      </w:r>
    </w:p>
    <w:p w14:paraId="684C8AF9" w14:textId="77777777" w:rsidR="009873B4" w:rsidRPr="005C52A3" w:rsidRDefault="009873B4" w:rsidP="0060468A">
      <w:pPr>
        <w:spacing w:line="276" w:lineRule="auto"/>
        <w:rPr>
          <w:rFonts w:ascii="Arial Narrow" w:hAnsi="Arial Narrow" w:cs="Arial"/>
        </w:rPr>
      </w:pPr>
    </w:p>
    <w:p w14:paraId="77C1C7AA" w14:textId="2EE59CAE" w:rsidR="009873B4" w:rsidRPr="005C52A3" w:rsidRDefault="009873B4" w:rsidP="0060468A">
      <w:pPr>
        <w:spacing w:line="276" w:lineRule="auto"/>
        <w:rPr>
          <w:rFonts w:ascii="Arial Narrow" w:hAnsi="Arial Narrow" w:cs="Arial"/>
          <w:b/>
          <w:bCs/>
        </w:rPr>
      </w:pPr>
      <w:r w:rsidRPr="005C52A3">
        <w:rPr>
          <w:rFonts w:ascii="Arial Narrow" w:hAnsi="Arial Narrow" w:cs="Arial"/>
          <w:b/>
          <w:bCs/>
        </w:rPr>
        <w:t xml:space="preserve">About Sun Chemical </w:t>
      </w:r>
    </w:p>
    <w:p w14:paraId="29034C9F" w14:textId="77777777" w:rsidR="006F226B" w:rsidRPr="005C52A3" w:rsidRDefault="006F226B" w:rsidP="0060468A">
      <w:pPr>
        <w:spacing w:line="276" w:lineRule="auto"/>
        <w:rPr>
          <w:rFonts w:ascii="Arial Narrow" w:hAnsi="Arial Narrow" w:cs="Arial"/>
        </w:rPr>
      </w:pPr>
    </w:p>
    <w:p w14:paraId="6015C9C1" w14:textId="77777777" w:rsidR="009873B4" w:rsidRPr="005C52A3" w:rsidRDefault="009873B4" w:rsidP="0060468A">
      <w:pPr>
        <w:spacing w:line="276" w:lineRule="auto"/>
        <w:rPr>
          <w:rFonts w:ascii="Arial Narrow" w:hAnsi="Arial Narrow" w:cs="Arial"/>
        </w:rPr>
      </w:pPr>
      <w:r w:rsidRPr="005C52A3">
        <w:rPr>
          <w:rFonts w:ascii="Arial Narrow" w:hAnsi="Arial Narrow" w:cs="Arial"/>
        </w:rPr>
        <w:t xml:space="preserve">Sun Chemical, a member of the DIC Group, is a leading producer of packaging and graphic solutions, color and display technologies, functional products, electronic materials, and products for the automotive and healthcare industries. Together with DIC, Sun Chemical is continuously working to promote and develop sustainable solutions to exceed customer expectations and better the world around us. With combined annual sales of more than $8.5 billion and 22,000+ employees worldwide, the DIC Group companies support a diverse collection of global customers. </w:t>
      </w:r>
    </w:p>
    <w:p w14:paraId="3EE9DAD6" w14:textId="77777777" w:rsidR="009873B4" w:rsidRPr="005C52A3" w:rsidRDefault="009873B4" w:rsidP="0060468A">
      <w:pPr>
        <w:spacing w:line="276" w:lineRule="auto"/>
        <w:rPr>
          <w:rFonts w:ascii="Arial Narrow" w:hAnsi="Arial Narrow" w:cs="Arial"/>
        </w:rPr>
      </w:pPr>
    </w:p>
    <w:p w14:paraId="0C5DDAF1" w14:textId="06879773" w:rsidR="00E33350" w:rsidRPr="005C52A3" w:rsidRDefault="009873B4" w:rsidP="0060468A">
      <w:pPr>
        <w:spacing w:line="276" w:lineRule="auto"/>
        <w:rPr>
          <w:rFonts w:ascii="Arial Narrow" w:hAnsi="Arial Narrow" w:cs="Arial"/>
        </w:rPr>
      </w:pPr>
      <w:r w:rsidRPr="005C52A3">
        <w:rPr>
          <w:rFonts w:ascii="Arial Narrow" w:hAnsi="Arial Narrow" w:cs="Arial"/>
        </w:rPr>
        <w:t xml:space="preserve">Sun Chemical Corporation is a subsidiary of Sun Chemical Group Coöperatief U.A., the Netherlands, and is headquartered in Parsippany, New Jersey, U.S.A. For more information, please visit our website at </w:t>
      </w:r>
      <w:hyperlink r:id="rId15" w:history="1">
        <w:r w:rsidRPr="005C52A3">
          <w:rPr>
            <w:rStyle w:val="Hyperlink"/>
            <w:rFonts w:ascii="Arial Narrow" w:hAnsi="Arial Narrow" w:cs="Arial"/>
          </w:rPr>
          <w:t>www.sunchemical.com</w:t>
        </w:r>
      </w:hyperlink>
      <w:r w:rsidRPr="005C52A3">
        <w:rPr>
          <w:rFonts w:ascii="Arial Narrow" w:hAnsi="Arial Narrow" w:cs="Arial"/>
        </w:rPr>
        <w:t xml:space="preserve"> or connect with us on </w:t>
      </w:r>
      <w:hyperlink r:id="rId16" w:history="1">
        <w:r w:rsidRPr="005C52A3">
          <w:rPr>
            <w:rStyle w:val="Hyperlink"/>
            <w:rFonts w:ascii="Arial Narrow" w:hAnsi="Arial Narrow" w:cs="Arial"/>
          </w:rPr>
          <w:t>LinkedIn</w:t>
        </w:r>
      </w:hyperlink>
      <w:r w:rsidRPr="005C52A3">
        <w:rPr>
          <w:rFonts w:ascii="Arial Narrow" w:hAnsi="Arial Narrow" w:cs="Arial"/>
        </w:rPr>
        <w:t xml:space="preserve"> or </w:t>
      </w:r>
      <w:hyperlink r:id="rId17" w:history="1">
        <w:r w:rsidRPr="005C52A3">
          <w:rPr>
            <w:rStyle w:val="Hyperlink"/>
            <w:rFonts w:ascii="Arial Narrow" w:hAnsi="Arial Narrow" w:cs="Arial"/>
          </w:rPr>
          <w:t>Instagram</w:t>
        </w:r>
      </w:hyperlink>
      <w:r w:rsidRPr="005C52A3">
        <w:rPr>
          <w:rFonts w:ascii="Arial Narrow" w:hAnsi="Arial Narrow" w:cs="Arial"/>
        </w:rPr>
        <w:t>.</w:t>
      </w:r>
    </w:p>
    <w:p w14:paraId="4A04F56C" w14:textId="77777777" w:rsidR="003C5AF5" w:rsidRPr="0060468A" w:rsidRDefault="003C5AF5" w:rsidP="0060468A">
      <w:pPr>
        <w:spacing w:line="276" w:lineRule="auto"/>
        <w:rPr>
          <w:rFonts w:ascii="Arial" w:hAnsi="Arial" w:cs="Arial"/>
          <w:sz w:val="22"/>
          <w:szCs w:val="22"/>
        </w:rPr>
      </w:pPr>
    </w:p>
    <w:p w14:paraId="5829F061" w14:textId="77777777" w:rsidR="003C5AF5" w:rsidRPr="0060468A" w:rsidRDefault="003C5AF5" w:rsidP="0060468A">
      <w:pPr>
        <w:spacing w:line="276" w:lineRule="auto"/>
        <w:rPr>
          <w:rFonts w:ascii="Arial" w:hAnsi="Arial" w:cs="Arial"/>
          <w:sz w:val="22"/>
          <w:szCs w:val="22"/>
        </w:rPr>
      </w:pPr>
    </w:p>
    <w:p w14:paraId="4719922D" w14:textId="77777777" w:rsidR="003C5AF5" w:rsidRPr="0060468A" w:rsidRDefault="003C5AF5" w:rsidP="0060468A">
      <w:pPr>
        <w:spacing w:line="276" w:lineRule="auto"/>
        <w:rPr>
          <w:rFonts w:ascii="Arial" w:hAnsi="Arial" w:cs="Arial"/>
          <w:sz w:val="22"/>
          <w:szCs w:val="22"/>
        </w:rPr>
      </w:pPr>
    </w:p>
    <w:p w14:paraId="79723632" w14:textId="77777777" w:rsidR="003C5AF5" w:rsidRPr="0060468A" w:rsidRDefault="003C5AF5" w:rsidP="0060468A">
      <w:pPr>
        <w:spacing w:line="276" w:lineRule="auto"/>
        <w:rPr>
          <w:rFonts w:ascii="Arial" w:hAnsi="Arial" w:cs="Arial"/>
          <w:sz w:val="22"/>
          <w:szCs w:val="22"/>
        </w:rPr>
      </w:pPr>
    </w:p>
    <w:p w14:paraId="1F650445" w14:textId="5AC344FC" w:rsidR="006E0246" w:rsidRPr="0060468A" w:rsidRDefault="006E0246" w:rsidP="0060468A">
      <w:pPr>
        <w:spacing w:line="276" w:lineRule="auto"/>
        <w:rPr>
          <w:rFonts w:ascii="Arial" w:hAnsi="Arial" w:cs="Arial"/>
          <w:sz w:val="22"/>
          <w:szCs w:val="22"/>
        </w:rPr>
      </w:pPr>
      <w:r w:rsidRPr="0060468A">
        <w:rPr>
          <w:rFonts w:ascii="Arial" w:hAnsi="Arial" w:cs="Arial"/>
          <w:sz w:val="22"/>
          <w:szCs w:val="22"/>
        </w:rPr>
        <w:t xml:space="preserve"> </w:t>
      </w:r>
    </w:p>
    <w:sectPr w:rsidR="006E0246" w:rsidRPr="00604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C0661"/>
    <w:multiLevelType w:val="multilevel"/>
    <w:tmpl w:val="E4C8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840BE"/>
    <w:multiLevelType w:val="hybridMultilevel"/>
    <w:tmpl w:val="E4EA7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92317092">
    <w:abstractNumId w:val="1"/>
  </w:num>
  <w:num w:numId="2" w16cid:durableId="80898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B4"/>
    <w:rsid w:val="000174CF"/>
    <w:rsid w:val="00056431"/>
    <w:rsid w:val="000572B4"/>
    <w:rsid w:val="00075622"/>
    <w:rsid w:val="00076CE8"/>
    <w:rsid w:val="00096ACD"/>
    <w:rsid w:val="00113C0A"/>
    <w:rsid w:val="0012504F"/>
    <w:rsid w:val="00143D77"/>
    <w:rsid w:val="00155D2C"/>
    <w:rsid w:val="00185C49"/>
    <w:rsid w:val="00197D70"/>
    <w:rsid w:val="001C5633"/>
    <w:rsid w:val="001D02E9"/>
    <w:rsid w:val="001D0E69"/>
    <w:rsid w:val="00200223"/>
    <w:rsid w:val="00202DD1"/>
    <w:rsid w:val="00206771"/>
    <w:rsid w:val="00257536"/>
    <w:rsid w:val="00275BC4"/>
    <w:rsid w:val="002B79B8"/>
    <w:rsid w:val="002E4B85"/>
    <w:rsid w:val="00317BA6"/>
    <w:rsid w:val="003211C1"/>
    <w:rsid w:val="00352CF8"/>
    <w:rsid w:val="003C5AF5"/>
    <w:rsid w:val="003C69EC"/>
    <w:rsid w:val="003D60A9"/>
    <w:rsid w:val="004161AA"/>
    <w:rsid w:val="00426D6A"/>
    <w:rsid w:val="00444C2B"/>
    <w:rsid w:val="0048092F"/>
    <w:rsid w:val="004D67D5"/>
    <w:rsid w:val="00501F29"/>
    <w:rsid w:val="0057037D"/>
    <w:rsid w:val="005A1CE9"/>
    <w:rsid w:val="005C27F3"/>
    <w:rsid w:val="005C52A3"/>
    <w:rsid w:val="005F2305"/>
    <w:rsid w:val="00600216"/>
    <w:rsid w:val="0060468A"/>
    <w:rsid w:val="00614A66"/>
    <w:rsid w:val="006711A8"/>
    <w:rsid w:val="00685718"/>
    <w:rsid w:val="006C0E4C"/>
    <w:rsid w:val="006E0246"/>
    <w:rsid w:val="006E11F8"/>
    <w:rsid w:val="006F226B"/>
    <w:rsid w:val="007A671F"/>
    <w:rsid w:val="007A6D1A"/>
    <w:rsid w:val="007C2DCF"/>
    <w:rsid w:val="007E46AD"/>
    <w:rsid w:val="007F0637"/>
    <w:rsid w:val="008B643A"/>
    <w:rsid w:val="008F1B29"/>
    <w:rsid w:val="008F7E3F"/>
    <w:rsid w:val="00906773"/>
    <w:rsid w:val="00927592"/>
    <w:rsid w:val="0094090B"/>
    <w:rsid w:val="00940E00"/>
    <w:rsid w:val="00977FA1"/>
    <w:rsid w:val="009873B4"/>
    <w:rsid w:val="009A3270"/>
    <w:rsid w:val="00A000E4"/>
    <w:rsid w:val="00A465F0"/>
    <w:rsid w:val="00A94A86"/>
    <w:rsid w:val="00B61F1B"/>
    <w:rsid w:val="00BB788A"/>
    <w:rsid w:val="00BE6E68"/>
    <w:rsid w:val="00BF0D41"/>
    <w:rsid w:val="00C20B77"/>
    <w:rsid w:val="00C454C4"/>
    <w:rsid w:val="00C95E99"/>
    <w:rsid w:val="00CB5C20"/>
    <w:rsid w:val="00CF2F23"/>
    <w:rsid w:val="00D36A05"/>
    <w:rsid w:val="00D70BEA"/>
    <w:rsid w:val="00DC620A"/>
    <w:rsid w:val="00E33350"/>
    <w:rsid w:val="00E34E76"/>
    <w:rsid w:val="00E67975"/>
    <w:rsid w:val="00ED777D"/>
    <w:rsid w:val="00FC3333"/>
    <w:rsid w:val="00FD1223"/>
    <w:rsid w:val="00FD2416"/>
    <w:rsid w:val="00FE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28A7"/>
  <w15:chartTrackingRefBased/>
  <w15:docId w15:val="{3427275A-5F91-E146-B35A-93DC6058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3B4"/>
  </w:style>
  <w:style w:type="paragraph" w:styleId="Heading1">
    <w:name w:val="heading 1"/>
    <w:basedOn w:val="Normal"/>
    <w:next w:val="Normal"/>
    <w:link w:val="Heading1Char"/>
    <w:uiPriority w:val="9"/>
    <w:qFormat/>
    <w:rsid w:val="009873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3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3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3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3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3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3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3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3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3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3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3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3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3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3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3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3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3B4"/>
    <w:rPr>
      <w:rFonts w:eastAsiaTheme="majorEastAsia" w:cstheme="majorBidi"/>
      <w:color w:val="272727" w:themeColor="text1" w:themeTint="D8"/>
    </w:rPr>
  </w:style>
  <w:style w:type="paragraph" w:styleId="Title">
    <w:name w:val="Title"/>
    <w:basedOn w:val="Normal"/>
    <w:next w:val="Normal"/>
    <w:link w:val="TitleChar"/>
    <w:uiPriority w:val="10"/>
    <w:qFormat/>
    <w:rsid w:val="009873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3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3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3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3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73B4"/>
    <w:rPr>
      <w:i/>
      <w:iCs/>
      <w:color w:val="404040" w:themeColor="text1" w:themeTint="BF"/>
    </w:rPr>
  </w:style>
  <w:style w:type="paragraph" w:styleId="ListParagraph">
    <w:name w:val="List Paragraph"/>
    <w:basedOn w:val="Normal"/>
    <w:uiPriority w:val="34"/>
    <w:qFormat/>
    <w:rsid w:val="009873B4"/>
    <w:pPr>
      <w:ind w:left="720"/>
      <w:contextualSpacing/>
    </w:pPr>
  </w:style>
  <w:style w:type="character" w:styleId="IntenseEmphasis">
    <w:name w:val="Intense Emphasis"/>
    <w:basedOn w:val="DefaultParagraphFont"/>
    <w:uiPriority w:val="21"/>
    <w:qFormat/>
    <w:rsid w:val="009873B4"/>
    <w:rPr>
      <w:i/>
      <w:iCs/>
      <w:color w:val="0F4761" w:themeColor="accent1" w:themeShade="BF"/>
    </w:rPr>
  </w:style>
  <w:style w:type="paragraph" w:styleId="IntenseQuote">
    <w:name w:val="Intense Quote"/>
    <w:basedOn w:val="Normal"/>
    <w:next w:val="Normal"/>
    <w:link w:val="IntenseQuoteChar"/>
    <w:uiPriority w:val="30"/>
    <w:qFormat/>
    <w:rsid w:val="009873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3B4"/>
    <w:rPr>
      <w:i/>
      <w:iCs/>
      <w:color w:val="0F4761" w:themeColor="accent1" w:themeShade="BF"/>
    </w:rPr>
  </w:style>
  <w:style w:type="character" w:styleId="IntenseReference">
    <w:name w:val="Intense Reference"/>
    <w:basedOn w:val="DefaultParagraphFont"/>
    <w:uiPriority w:val="32"/>
    <w:qFormat/>
    <w:rsid w:val="009873B4"/>
    <w:rPr>
      <w:b/>
      <w:bCs/>
      <w:smallCaps/>
      <w:color w:val="0F4761" w:themeColor="accent1" w:themeShade="BF"/>
      <w:spacing w:val="5"/>
    </w:rPr>
  </w:style>
  <w:style w:type="character" w:styleId="Hyperlink">
    <w:name w:val="Hyperlink"/>
    <w:rsid w:val="009873B4"/>
    <w:rPr>
      <w:color w:val="0000FF"/>
      <w:u w:val="single"/>
    </w:rPr>
  </w:style>
  <w:style w:type="paragraph" w:styleId="MacroText">
    <w:name w:val="macro"/>
    <w:link w:val="MacroTextChar"/>
    <w:semiHidden/>
    <w:rsid w:val="009873B4"/>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kern w:val="0"/>
      <w:szCs w:val="20"/>
      <w14:ligatures w14:val="none"/>
    </w:rPr>
  </w:style>
  <w:style w:type="character" w:customStyle="1" w:styleId="MacroTextChar">
    <w:name w:val="Macro Text Char"/>
    <w:basedOn w:val="DefaultParagraphFont"/>
    <w:link w:val="MacroText"/>
    <w:semiHidden/>
    <w:rsid w:val="009873B4"/>
    <w:rPr>
      <w:rFonts w:ascii="Times New Roman" w:eastAsia="Times New Roman" w:hAnsi="Times New Roman" w:cs="Times New Roman"/>
      <w:kern w:val="0"/>
      <w:szCs w:val="20"/>
      <w14:ligatures w14:val="none"/>
    </w:rPr>
  </w:style>
  <w:style w:type="paragraph" w:customStyle="1" w:styleId="bodytext">
    <w:name w:val="bodytext"/>
    <w:basedOn w:val="Normal"/>
    <w:uiPriority w:val="99"/>
    <w:rsid w:val="009873B4"/>
    <w:pPr>
      <w:spacing w:before="100" w:beforeAutospacing="1" w:after="100" w:afterAutospacing="1"/>
    </w:pPr>
    <w:rPr>
      <w:rFonts w:ascii="Verdana" w:eastAsia="Times New Roman" w:hAnsi="Verdana" w:cs="Times New Roman"/>
      <w:color w:val="333333"/>
      <w:kern w:val="0"/>
      <w:sz w:val="18"/>
      <w:szCs w:val="18"/>
      <w14:ligatures w14:val="none"/>
    </w:rPr>
  </w:style>
  <w:style w:type="paragraph" w:styleId="NormalWeb">
    <w:name w:val="Normal (Web)"/>
    <w:basedOn w:val="Normal"/>
    <w:uiPriority w:val="99"/>
    <w:semiHidden/>
    <w:unhideWhenUsed/>
    <w:rsid w:val="007A6D1A"/>
    <w:rPr>
      <w:rFonts w:ascii="Times New Roman" w:hAnsi="Times New Roman" w:cs="Times New Roman"/>
    </w:rPr>
  </w:style>
  <w:style w:type="character" w:styleId="UnresolvedMention">
    <w:name w:val="Unresolved Mention"/>
    <w:basedOn w:val="DefaultParagraphFont"/>
    <w:uiPriority w:val="99"/>
    <w:semiHidden/>
    <w:unhideWhenUsed/>
    <w:rsid w:val="007A6D1A"/>
    <w:rPr>
      <w:color w:val="605E5C"/>
      <w:shd w:val="clear" w:color="auto" w:fill="E1DFDD"/>
    </w:rPr>
  </w:style>
  <w:style w:type="character" w:styleId="FollowedHyperlink">
    <w:name w:val="FollowedHyperlink"/>
    <w:basedOn w:val="DefaultParagraphFont"/>
    <w:uiPriority w:val="99"/>
    <w:semiHidden/>
    <w:unhideWhenUsed/>
    <w:rsid w:val="003D60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45561">
      <w:bodyDiv w:val="1"/>
      <w:marLeft w:val="0"/>
      <w:marRight w:val="0"/>
      <w:marTop w:val="0"/>
      <w:marBottom w:val="0"/>
      <w:divBdr>
        <w:top w:val="none" w:sz="0" w:space="0" w:color="auto"/>
        <w:left w:val="none" w:sz="0" w:space="0" w:color="auto"/>
        <w:bottom w:val="none" w:sz="0" w:space="0" w:color="auto"/>
        <w:right w:val="none" w:sz="0" w:space="0" w:color="auto"/>
      </w:divBdr>
    </w:div>
    <w:div w:id="1664894295">
      <w:bodyDiv w:val="1"/>
      <w:marLeft w:val="0"/>
      <w:marRight w:val="0"/>
      <w:marTop w:val="0"/>
      <w:marBottom w:val="0"/>
      <w:divBdr>
        <w:top w:val="none" w:sz="0" w:space="0" w:color="auto"/>
        <w:left w:val="none" w:sz="0" w:space="0" w:color="auto"/>
        <w:bottom w:val="none" w:sz="0" w:space="0" w:color="auto"/>
        <w:right w:val="none" w:sz="0" w:space="0" w:color="auto"/>
      </w:divBdr>
    </w:div>
    <w:div w:id="180584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go.sunchemical.com/l/62722/2024-05-28/3vtcmcc"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https://pgo.sunchemical.com/l/62722/2024-05-28/3vtcmc8" TargetMode="External"/><Relationship Id="rId17" Type="http://schemas.openxmlformats.org/officeDocument/2006/relationships/hyperlink" Target="https://www.instagram.com/lifeatsunchemical/"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s%3A%2F%2Furlprotection-mia.global.sonicwall.com%2Fclick%3FPV%3D1%26MSGID%3D202007132144550540256%26URLID%3D28%26ESV%3D10.0.6.3447%26IV%3D56A74044220AA96C5BF5F007320AB65B%26TT%3D1594676699368%26ESN%3DsN5haVG8aryi9IBx71s0e%252Flb1IufLPFtfe%252BqPxc543s%253D%26KV%3D1536961729279%26ENCODED_URL%3Dhttps%253A%252F%252Fwww.linkedin.com%252Fcompany%252Fsun-chemical%252F%26HK%3D5F79672C6293D766910B9BA7A1B2EC6729AD3963AE8D4FABC074F17C0FE9C43C&amp;data=02%7C01%7Csawan%40adcomms.co.uk%7C09f53d42aa924a1e331508d827769b4c%7C4ed3e69fbff14a35b4253801f8045f3f%7C0%7C0%7C637302737659893579&amp;sdata=PT8Hn2xt16%2BSAj6czG%2FvLfkw0gqwt%2F2mAcPV%2FJPZIuk%3D&amp;reserve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go.sunchemical.com/l/62722/2024-05-28/3vtcs15" TargetMode="External"/><Relationship Id="rId5" Type="http://schemas.openxmlformats.org/officeDocument/2006/relationships/settings" Target="settings.xml"/><Relationship Id="rId15" Type="http://schemas.openxmlformats.org/officeDocument/2006/relationships/hyperlink" Target="http://www.sunchemical.com" TargetMode="External"/><Relationship Id="rId10" Type="http://schemas.openxmlformats.org/officeDocument/2006/relationships/hyperlink" Target="mailto:sawan@adcomms.co.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heather.buchholz@sunchemical.com" TargetMode="External"/><Relationship Id="rId14" Type="http://schemas.openxmlformats.org/officeDocument/2006/relationships/hyperlink" Target="https://pgo.sunchemical.com/l/62722/2024-05-28/3vtcm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2E738500E09D40B6A8A3814043C9F8" ma:contentTypeVersion="11" ma:contentTypeDescription="Create a new document." ma:contentTypeScope="" ma:versionID="5bbc851abf625545ca8b4b0845308a3d">
  <xsd:schema xmlns:xsd="http://www.w3.org/2001/XMLSchema" xmlns:xs="http://www.w3.org/2001/XMLSchema" xmlns:p="http://schemas.microsoft.com/office/2006/metadata/properties" xmlns:ns2="6cd69551-3f18-47a8-b7ed-4b5de1513be2" xmlns:ns3="a9d656df-bdb6-49eb-b737-341170c2f580" targetNamespace="http://schemas.microsoft.com/office/2006/metadata/properties" ma:root="true" ma:fieldsID="a42a90aa4c3f1593b8e8b43b3ea313f9" ns2:_="" ns3:_="">
    <xsd:import namespace="6cd69551-3f18-47a8-b7ed-4b5de1513be2"/>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69551-3f18-47a8-b7ed-4b5de1513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3f33e1-ff9b-4f9b-aa22-d193a13142a5}"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5398A-5F63-431A-8A20-934CDABBA4DE}">
  <ds:schemaRefs>
    <ds:schemaRef ds:uri="http://schemas.microsoft.com/sharepoint/v3/contenttype/forms"/>
  </ds:schemaRefs>
</ds:datastoreItem>
</file>

<file path=customXml/itemProps2.xml><?xml version="1.0" encoding="utf-8"?>
<ds:datastoreItem xmlns:ds="http://schemas.openxmlformats.org/officeDocument/2006/customXml" ds:itemID="{CD32E850-04BF-4C52-8F8F-A9B17610A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69551-3f18-47a8-b7ed-4b5de1513be2"/>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Minudri</dc:creator>
  <cp:keywords/>
  <dc:description/>
  <cp:lastModifiedBy>Rayyan Rabbani</cp:lastModifiedBy>
  <cp:revision>3</cp:revision>
  <dcterms:created xsi:type="dcterms:W3CDTF">2024-05-28T20:52:00Z</dcterms:created>
  <dcterms:modified xsi:type="dcterms:W3CDTF">2024-05-29T09:38:00Z</dcterms:modified>
</cp:coreProperties>
</file>