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8C2E" w14:textId="77777777" w:rsidR="002F6015" w:rsidRPr="0007525F" w:rsidRDefault="002F6015" w:rsidP="002F6015">
      <w:pPr>
        <w:spacing w:line="360" w:lineRule="auto"/>
        <w:jc w:val="both"/>
        <w:rPr>
          <w:rFonts w:ascii="Arial" w:hAnsi="Arial" w:cs="Arial"/>
          <w:b/>
        </w:rPr>
      </w:pPr>
    </w:p>
    <w:p w14:paraId="0F36DED0" w14:textId="77777777" w:rsidR="00F35B46" w:rsidRDefault="00F35B46" w:rsidP="00CB1911">
      <w:pPr>
        <w:spacing w:line="360" w:lineRule="auto"/>
        <w:jc w:val="both"/>
        <w:rPr>
          <w:rFonts w:ascii="Arial" w:hAnsi="Arial" w:cs="Arial"/>
          <w:b/>
          <w:bCs/>
        </w:rPr>
      </w:pPr>
      <w:r w:rsidRPr="00F35B46">
        <w:rPr>
          <w:rFonts w:ascii="Arial" w:hAnsi="Arial" w:cs="Arial"/>
          <w:b/>
          <w:bCs/>
        </w:rPr>
        <w:t xml:space="preserve">25. </w:t>
      </w:r>
      <w:proofErr w:type="spellStart"/>
      <w:r w:rsidRPr="00F35B46">
        <w:rPr>
          <w:rFonts w:ascii="Arial" w:hAnsi="Arial" w:cs="Arial"/>
          <w:b/>
          <w:bCs/>
        </w:rPr>
        <w:t>června</w:t>
      </w:r>
      <w:proofErr w:type="spellEnd"/>
      <w:r w:rsidRPr="00F35B46">
        <w:rPr>
          <w:rFonts w:ascii="Arial" w:hAnsi="Arial" w:cs="Arial"/>
          <w:b/>
          <w:bCs/>
        </w:rPr>
        <w:t xml:space="preserve"> 2024</w:t>
      </w:r>
    </w:p>
    <w:p w14:paraId="049BE0BC" w14:textId="2A761601" w:rsidR="00CB1911" w:rsidRPr="00CB1911" w:rsidRDefault="00CB1911" w:rsidP="00CB19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B1911">
        <w:rPr>
          <w:rFonts w:ascii="Arial" w:hAnsi="Arial" w:cs="Arial"/>
          <w:b/>
          <w:bCs/>
          <w:sz w:val="24"/>
          <w:szCs w:val="24"/>
        </w:rPr>
        <w:t>Produktivita</w:t>
      </w:r>
      <w:proofErr w:type="spellEnd"/>
      <w:r w:rsidRPr="00CB1911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CB1911">
        <w:rPr>
          <w:rFonts w:ascii="Arial" w:hAnsi="Arial" w:cs="Arial"/>
          <w:b/>
          <w:bCs/>
          <w:sz w:val="24"/>
          <w:szCs w:val="24"/>
        </w:rPr>
        <w:t>tvůrčí</w:t>
      </w:r>
      <w:proofErr w:type="spellEnd"/>
      <w:r w:rsidRPr="00CB19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1911">
        <w:rPr>
          <w:rFonts w:ascii="Arial" w:hAnsi="Arial" w:cs="Arial"/>
          <w:b/>
          <w:bCs/>
          <w:sz w:val="24"/>
          <w:szCs w:val="24"/>
        </w:rPr>
        <w:t>potenciál</w:t>
      </w:r>
      <w:proofErr w:type="spellEnd"/>
      <w:r w:rsidRPr="00CB19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1911">
        <w:rPr>
          <w:rFonts w:ascii="Arial" w:hAnsi="Arial" w:cs="Arial"/>
          <w:b/>
          <w:bCs/>
          <w:sz w:val="24"/>
          <w:szCs w:val="24"/>
        </w:rPr>
        <w:t>tiskového</w:t>
      </w:r>
      <w:proofErr w:type="spellEnd"/>
      <w:r w:rsidRPr="00CB19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1911">
        <w:rPr>
          <w:rFonts w:ascii="Arial" w:hAnsi="Arial" w:cs="Arial"/>
          <w:b/>
          <w:bCs/>
          <w:sz w:val="24"/>
          <w:szCs w:val="24"/>
        </w:rPr>
        <w:t>stroje</w:t>
      </w:r>
      <w:proofErr w:type="spellEnd"/>
      <w:r w:rsidRPr="00CB19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1911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  <w:r w:rsidRPr="00CB1911">
        <w:rPr>
          <w:rFonts w:ascii="Arial" w:hAnsi="Arial" w:cs="Arial"/>
          <w:b/>
          <w:bCs/>
          <w:sz w:val="24"/>
          <w:szCs w:val="24"/>
        </w:rPr>
        <w:t xml:space="preserve"> Press PC1120 </w:t>
      </w:r>
      <w:proofErr w:type="spellStart"/>
      <w:r w:rsidRPr="00CB1911">
        <w:rPr>
          <w:rFonts w:ascii="Arial" w:hAnsi="Arial" w:cs="Arial"/>
          <w:b/>
          <w:bCs/>
          <w:sz w:val="24"/>
          <w:szCs w:val="24"/>
        </w:rPr>
        <w:t>udělaly</w:t>
      </w:r>
      <w:proofErr w:type="spellEnd"/>
      <w:r w:rsidRPr="00CB19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1911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CB19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1911">
        <w:rPr>
          <w:rFonts w:ascii="Arial" w:hAnsi="Arial" w:cs="Arial"/>
          <w:b/>
          <w:bCs/>
          <w:sz w:val="24"/>
          <w:szCs w:val="24"/>
        </w:rPr>
        <w:t>firmu</w:t>
      </w:r>
      <w:proofErr w:type="spellEnd"/>
      <w:r w:rsidRPr="00CB1911">
        <w:rPr>
          <w:rFonts w:ascii="Arial" w:hAnsi="Arial" w:cs="Arial"/>
          <w:b/>
          <w:bCs/>
          <w:sz w:val="24"/>
          <w:szCs w:val="24"/>
        </w:rPr>
        <w:t xml:space="preserve"> EA Printing </w:t>
      </w:r>
      <w:proofErr w:type="spellStart"/>
      <w:r w:rsidRPr="00CB1911">
        <w:rPr>
          <w:rFonts w:ascii="Arial" w:hAnsi="Arial" w:cs="Arial"/>
          <w:b/>
          <w:bCs/>
          <w:sz w:val="24"/>
          <w:szCs w:val="24"/>
        </w:rPr>
        <w:t>velký</w:t>
      </w:r>
      <w:proofErr w:type="spellEnd"/>
      <w:r w:rsidRPr="00CB19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1911">
        <w:rPr>
          <w:rFonts w:ascii="Arial" w:hAnsi="Arial" w:cs="Arial"/>
          <w:b/>
          <w:bCs/>
          <w:sz w:val="24"/>
          <w:szCs w:val="24"/>
        </w:rPr>
        <w:t>dojem</w:t>
      </w:r>
      <w:proofErr w:type="spellEnd"/>
    </w:p>
    <w:p w14:paraId="771DC7BA" w14:textId="37232434" w:rsidR="00CB1911" w:rsidRPr="00CB1911" w:rsidRDefault="00CB1911" w:rsidP="00CB1911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CB1911">
        <w:rPr>
          <w:rFonts w:ascii="Arial" w:hAnsi="Arial" w:cs="Arial"/>
          <w:i/>
          <w:iCs/>
        </w:rPr>
        <w:t>Speciální</w:t>
      </w:r>
      <w:proofErr w:type="spellEnd"/>
      <w:r w:rsidRPr="00CB1911">
        <w:rPr>
          <w:rFonts w:ascii="Arial" w:hAnsi="Arial" w:cs="Arial"/>
          <w:i/>
          <w:iCs/>
        </w:rPr>
        <w:t xml:space="preserve"> </w:t>
      </w:r>
      <w:proofErr w:type="spellStart"/>
      <w:r w:rsidRPr="00CB1911">
        <w:rPr>
          <w:rFonts w:ascii="Arial" w:hAnsi="Arial" w:cs="Arial"/>
          <w:i/>
          <w:iCs/>
        </w:rPr>
        <w:t>barvy</w:t>
      </w:r>
      <w:proofErr w:type="spellEnd"/>
      <w:r w:rsidRPr="00CB1911">
        <w:rPr>
          <w:rFonts w:ascii="Arial" w:hAnsi="Arial" w:cs="Arial"/>
          <w:i/>
          <w:iCs/>
        </w:rPr>
        <w:t xml:space="preserve">, </w:t>
      </w:r>
      <w:proofErr w:type="spellStart"/>
      <w:r w:rsidRPr="00CB1911">
        <w:rPr>
          <w:rFonts w:ascii="Arial" w:hAnsi="Arial" w:cs="Arial"/>
          <w:i/>
          <w:iCs/>
        </w:rPr>
        <w:t>kvalita</w:t>
      </w:r>
      <w:proofErr w:type="spellEnd"/>
      <w:r w:rsidRPr="00CB1911">
        <w:rPr>
          <w:rFonts w:ascii="Arial" w:hAnsi="Arial" w:cs="Arial"/>
          <w:i/>
          <w:iCs/>
        </w:rPr>
        <w:t xml:space="preserve"> a </w:t>
      </w:r>
      <w:proofErr w:type="spellStart"/>
      <w:r w:rsidRPr="00CB1911">
        <w:rPr>
          <w:rFonts w:ascii="Arial" w:hAnsi="Arial" w:cs="Arial"/>
          <w:i/>
          <w:iCs/>
        </w:rPr>
        <w:t>produktivita</w:t>
      </w:r>
      <w:proofErr w:type="spellEnd"/>
      <w:r w:rsidRPr="00CB1911">
        <w:rPr>
          <w:rFonts w:ascii="Arial" w:hAnsi="Arial" w:cs="Arial"/>
          <w:i/>
          <w:iCs/>
        </w:rPr>
        <w:t xml:space="preserve"> </w:t>
      </w:r>
      <w:proofErr w:type="spellStart"/>
      <w:r w:rsidRPr="00CB1911">
        <w:rPr>
          <w:rFonts w:ascii="Arial" w:hAnsi="Arial" w:cs="Arial"/>
          <w:i/>
          <w:iCs/>
        </w:rPr>
        <w:t>jsou</w:t>
      </w:r>
      <w:proofErr w:type="spellEnd"/>
      <w:r w:rsidRPr="00CB1911">
        <w:rPr>
          <w:rFonts w:ascii="Arial" w:hAnsi="Arial" w:cs="Arial"/>
          <w:i/>
          <w:iCs/>
        </w:rPr>
        <w:t xml:space="preserve"> </w:t>
      </w:r>
      <w:proofErr w:type="spellStart"/>
      <w:r w:rsidRPr="00CB1911">
        <w:rPr>
          <w:rFonts w:ascii="Arial" w:hAnsi="Arial" w:cs="Arial"/>
          <w:i/>
          <w:iCs/>
        </w:rPr>
        <w:t>klíčové</w:t>
      </w:r>
      <w:proofErr w:type="spellEnd"/>
      <w:r w:rsidRPr="00CB1911">
        <w:rPr>
          <w:rFonts w:ascii="Arial" w:hAnsi="Arial" w:cs="Arial"/>
          <w:i/>
          <w:iCs/>
        </w:rPr>
        <w:t xml:space="preserve"> </w:t>
      </w:r>
      <w:proofErr w:type="spellStart"/>
      <w:r w:rsidRPr="00CB1911">
        <w:rPr>
          <w:rFonts w:ascii="Arial" w:hAnsi="Arial" w:cs="Arial"/>
          <w:i/>
          <w:iCs/>
        </w:rPr>
        <w:t>faktory</w:t>
      </w:r>
      <w:proofErr w:type="spellEnd"/>
      <w:r w:rsidRPr="00CB1911">
        <w:rPr>
          <w:rFonts w:ascii="Arial" w:hAnsi="Arial" w:cs="Arial"/>
          <w:i/>
          <w:iCs/>
        </w:rPr>
        <w:t xml:space="preserve"> pro </w:t>
      </w:r>
      <w:proofErr w:type="spellStart"/>
      <w:r w:rsidRPr="00CB1911">
        <w:rPr>
          <w:rFonts w:ascii="Arial" w:hAnsi="Arial" w:cs="Arial"/>
          <w:i/>
          <w:iCs/>
        </w:rPr>
        <w:t>investiční</w:t>
      </w:r>
      <w:proofErr w:type="spellEnd"/>
      <w:r w:rsidRPr="00CB1911">
        <w:rPr>
          <w:rFonts w:ascii="Arial" w:hAnsi="Arial" w:cs="Arial"/>
          <w:i/>
          <w:iCs/>
        </w:rPr>
        <w:t xml:space="preserve"> </w:t>
      </w:r>
      <w:proofErr w:type="spellStart"/>
      <w:r w:rsidRPr="00CB1911">
        <w:rPr>
          <w:rFonts w:ascii="Arial" w:hAnsi="Arial" w:cs="Arial"/>
          <w:i/>
          <w:iCs/>
        </w:rPr>
        <w:t>rozhodnutí</w:t>
      </w:r>
      <w:proofErr w:type="spellEnd"/>
      <w:r w:rsidRPr="00CB1911">
        <w:rPr>
          <w:rFonts w:ascii="Arial" w:hAnsi="Arial" w:cs="Arial"/>
          <w:i/>
          <w:iCs/>
        </w:rPr>
        <w:t xml:space="preserve"> </w:t>
      </w:r>
      <w:proofErr w:type="spellStart"/>
      <w:r w:rsidRPr="00CB1911">
        <w:rPr>
          <w:rFonts w:ascii="Arial" w:hAnsi="Arial" w:cs="Arial"/>
          <w:i/>
          <w:iCs/>
        </w:rPr>
        <w:t>britské</w:t>
      </w:r>
      <w:proofErr w:type="spellEnd"/>
      <w:r w:rsidRPr="00CB1911">
        <w:rPr>
          <w:rFonts w:ascii="Arial" w:hAnsi="Arial" w:cs="Arial"/>
          <w:i/>
          <w:iCs/>
        </w:rPr>
        <w:t xml:space="preserve"> </w:t>
      </w:r>
      <w:proofErr w:type="spellStart"/>
      <w:r w:rsidRPr="00CB1911">
        <w:rPr>
          <w:rFonts w:ascii="Arial" w:hAnsi="Arial" w:cs="Arial"/>
          <w:i/>
          <w:iCs/>
        </w:rPr>
        <w:t>firmy</w:t>
      </w:r>
      <w:proofErr w:type="spellEnd"/>
      <w:r w:rsidRPr="00CB1911">
        <w:rPr>
          <w:rFonts w:ascii="Arial" w:hAnsi="Arial" w:cs="Arial"/>
          <w:i/>
          <w:iCs/>
        </w:rPr>
        <w:t xml:space="preserve"> </w:t>
      </w:r>
      <w:proofErr w:type="spellStart"/>
      <w:r w:rsidRPr="00CB1911">
        <w:rPr>
          <w:rFonts w:ascii="Arial" w:hAnsi="Arial" w:cs="Arial"/>
          <w:i/>
          <w:iCs/>
        </w:rPr>
        <w:t>na</w:t>
      </w:r>
      <w:proofErr w:type="spellEnd"/>
      <w:r w:rsidRPr="00CB1911">
        <w:rPr>
          <w:rFonts w:ascii="Arial" w:hAnsi="Arial" w:cs="Arial"/>
          <w:i/>
          <w:iCs/>
        </w:rPr>
        <w:t xml:space="preserve"> </w:t>
      </w:r>
      <w:proofErr w:type="spellStart"/>
      <w:r w:rsidRPr="00CB1911">
        <w:rPr>
          <w:rFonts w:ascii="Arial" w:hAnsi="Arial" w:cs="Arial"/>
          <w:i/>
          <w:iCs/>
        </w:rPr>
        <w:t>specializovaný</w:t>
      </w:r>
      <w:proofErr w:type="spellEnd"/>
      <w:r w:rsidRPr="00CB1911">
        <w:rPr>
          <w:rFonts w:ascii="Arial" w:hAnsi="Arial" w:cs="Arial"/>
          <w:i/>
          <w:iCs/>
        </w:rPr>
        <w:t xml:space="preserve"> </w:t>
      </w:r>
      <w:proofErr w:type="spellStart"/>
      <w:r w:rsidRPr="00CB1911">
        <w:rPr>
          <w:rFonts w:ascii="Arial" w:hAnsi="Arial" w:cs="Arial"/>
          <w:i/>
          <w:iCs/>
        </w:rPr>
        <w:t>tisk</w:t>
      </w:r>
      <w:proofErr w:type="spellEnd"/>
      <w:r w:rsidRPr="00CB1911">
        <w:rPr>
          <w:rFonts w:ascii="Arial" w:hAnsi="Arial" w:cs="Arial"/>
          <w:i/>
          <w:iCs/>
        </w:rPr>
        <w:t xml:space="preserve"> v </w:t>
      </w:r>
      <w:proofErr w:type="spellStart"/>
      <w:r w:rsidRPr="00CB1911">
        <w:rPr>
          <w:rFonts w:ascii="Arial" w:hAnsi="Arial" w:cs="Arial"/>
          <w:i/>
          <w:iCs/>
        </w:rPr>
        <w:t>prosinci</w:t>
      </w:r>
      <w:proofErr w:type="spellEnd"/>
      <w:r w:rsidRPr="00CB1911">
        <w:rPr>
          <w:rFonts w:ascii="Arial" w:hAnsi="Arial" w:cs="Arial"/>
          <w:i/>
          <w:iCs/>
        </w:rPr>
        <w:t xml:space="preserve"> 2023 </w:t>
      </w:r>
    </w:p>
    <w:p w14:paraId="52940922" w14:textId="77777777" w:rsidR="00CB1911" w:rsidRPr="00CB1911" w:rsidRDefault="00CB1911" w:rsidP="00CB1911">
      <w:pPr>
        <w:spacing w:line="360" w:lineRule="auto"/>
        <w:jc w:val="both"/>
        <w:rPr>
          <w:rFonts w:ascii="Arial" w:hAnsi="Arial" w:cs="Arial"/>
          <w:lang w:eastAsia="ja-JP"/>
        </w:rPr>
      </w:pPr>
      <w:proofErr w:type="spellStart"/>
      <w:r w:rsidRPr="00CB1911">
        <w:rPr>
          <w:rFonts w:ascii="Arial" w:hAnsi="Arial" w:cs="Arial"/>
          <w:lang w:eastAsia="ja-JP"/>
        </w:rPr>
        <w:t>Relativně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malá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firma</w:t>
      </w:r>
      <w:proofErr w:type="spellEnd"/>
      <w:r w:rsidRPr="00CB1911">
        <w:rPr>
          <w:rFonts w:ascii="Arial" w:hAnsi="Arial" w:cs="Arial"/>
          <w:lang w:eastAsia="ja-JP"/>
        </w:rPr>
        <w:t xml:space="preserve"> EA Printing se </w:t>
      </w:r>
      <w:proofErr w:type="spellStart"/>
      <w:r w:rsidRPr="00CB1911">
        <w:rPr>
          <w:rFonts w:ascii="Arial" w:hAnsi="Arial" w:cs="Arial"/>
          <w:lang w:eastAsia="ja-JP"/>
        </w:rPr>
        <w:t>sídlem</w:t>
      </w:r>
      <w:proofErr w:type="spellEnd"/>
      <w:r w:rsidRPr="00CB1911">
        <w:rPr>
          <w:rFonts w:ascii="Arial" w:hAnsi="Arial" w:cs="Arial"/>
          <w:lang w:eastAsia="ja-JP"/>
        </w:rPr>
        <w:t xml:space="preserve"> v Leicestershire </w:t>
      </w:r>
      <w:proofErr w:type="spellStart"/>
      <w:r w:rsidRPr="00CB1911">
        <w:rPr>
          <w:rFonts w:ascii="Arial" w:hAnsi="Arial" w:cs="Arial"/>
          <w:lang w:eastAsia="ja-JP"/>
        </w:rPr>
        <w:t>spolupracuje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přímo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nebo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přes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kreativní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agentury</w:t>
      </w:r>
      <w:proofErr w:type="spellEnd"/>
      <w:r w:rsidRPr="00CB1911">
        <w:rPr>
          <w:rFonts w:ascii="Arial" w:hAnsi="Arial" w:cs="Arial"/>
          <w:lang w:eastAsia="ja-JP"/>
        </w:rPr>
        <w:t xml:space="preserve"> s </w:t>
      </w:r>
      <w:proofErr w:type="spellStart"/>
      <w:r w:rsidRPr="00CB1911">
        <w:rPr>
          <w:rFonts w:ascii="Arial" w:hAnsi="Arial" w:cs="Arial"/>
          <w:lang w:eastAsia="ja-JP"/>
        </w:rPr>
        <w:t>velkým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počtem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významných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britských</w:t>
      </w:r>
      <w:proofErr w:type="spellEnd"/>
      <w:r w:rsidRPr="00CB1911">
        <w:rPr>
          <w:rFonts w:ascii="Arial" w:hAnsi="Arial" w:cs="Arial"/>
          <w:lang w:eastAsia="ja-JP"/>
        </w:rPr>
        <w:t xml:space="preserve"> i </w:t>
      </w:r>
      <w:proofErr w:type="spellStart"/>
      <w:r w:rsidRPr="00CB1911">
        <w:rPr>
          <w:rFonts w:ascii="Arial" w:hAnsi="Arial" w:cs="Arial"/>
          <w:lang w:eastAsia="ja-JP"/>
        </w:rPr>
        <w:t>světových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značek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Firma</w:t>
      </w:r>
      <w:proofErr w:type="spellEnd"/>
      <w:r w:rsidRPr="00CB1911">
        <w:rPr>
          <w:rFonts w:ascii="Arial" w:hAnsi="Arial" w:cs="Arial"/>
          <w:lang w:eastAsia="ja-JP"/>
        </w:rPr>
        <w:t xml:space="preserve"> EA Printing </w:t>
      </w:r>
      <w:proofErr w:type="spellStart"/>
      <w:r w:rsidRPr="00CB1911">
        <w:rPr>
          <w:rFonts w:ascii="Arial" w:hAnsi="Arial" w:cs="Arial"/>
          <w:lang w:eastAsia="ja-JP"/>
        </w:rPr>
        <w:t>nabízí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širokou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škálu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služeb</w:t>
      </w:r>
      <w:proofErr w:type="spellEnd"/>
      <w:r w:rsidRPr="00CB1911">
        <w:rPr>
          <w:rFonts w:ascii="Arial" w:hAnsi="Arial" w:cs="Arial"/>
          <w:lang w:eastAsia="ja-JP"/>
        </w:rPr>
        <w:t xml:space="preserve"> od </w:t>
      </w:r>
      <w:proofErr w:type="spellStart"/>
      <w:r w:rsidRPr="00CB1911">
        <w:rPr>
          <w:rFonts w:ascii="Arial" w:hAnsi="Arial" w:cs="Arial"/>
          <w:lang w:eastAsia="ja-JP"/>
        </w:rPr>
        <w:t>digitálního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tisku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až</w:t>
      </w:r>
      <w:proofErr w:type="spellEnd"/>
      <w:r w:rsidRPr="00CB1911">
        <w:rPr>
          <w:rFonts w:ascii="Arial" w:hAnsi="Arial" w:cs="Arial"/>
          <w:lang w:eastAsia="ja-JP"/>
        </w:rPr>
        <w:t xml:space="preserve"> po </w:t>
      </w:r>
      <w:proofErr w:type="spellStart"/>
      <w:r w:rsidRPr="00CB1911">
        <w:rPr>
          <w:rFonts w:ascii="Arial" w:hAnsi="Arial" w:cs="Arial"/>
          <w:lang w:eastAsia="ja-JP"/>
        </w:rPr>
        <w:t>velkoformát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knihtisk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vysekávání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slepotisk</w:t>
      </w:r>
      <w:proofErr w:type="spellEnd"/>
      <w:r w:rsidRPr="00CB1911">
        <w:rPr>
          <w:rFonts w:ascii="Arial" w:hAnsi="Arial" w:cs="Arial"/>
          <w:lang w:eastAsia="ja-JP"/>
        </w:rPr>
        <w:t xml:space="preserve"> a </w:t>
      </w:r>
      <w:proofErr w:type="spellStart"/>
      <w:r w:rsidRPr="00CB1911">
        <w:rPr>
          <w:rFonts w:ascii="Arial" w:hAnsi="Arial" w:cs="Arial"/>
          <w:lang w:eastAsia="ja-JP"/>
        </w:rPr>
        <w:t>reliéfní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tisk</w:t>
      </w:r>
      <w:proofErr w:type="spellEnd"/>
      <w:r w:rsidRPr="00CB1911">
        <w:rPr>
          <w:rFonts w:ascii="Arial" w:hAnsi="Arial" w:cs="Arial"/>
          <w:lang w:eastAsia="ja-JP"/>
        </w:rPr>
        <w:t xml:space="preserve">, a </w:t>
      </w:r>
      <w:proofErr w:type="spellStart"/>
      <w:r w:rsidRPr="00CB1911">
        <w:rPr>
          <w:rFonts w:ascii="Arial" w:hAnsi="Arial" w:cs="Arial"/>
          <w:lang w:eastAsia="ja-JP"/>
        </w:rPr>
        <w:t>specializuje</w:t>
      </w:r>
      <w:proofErr w:type="spellEnd"/>
      <w:r w:rsidRPr="00CB1911">
        <w:rPr>
          <w:rFonts w:ascii="Arial" w:hAnsi="Arial" w:cs="Arial"/>
          <w:lang w:eastAsia="ja-JP"/>
        </w:rPr>
        <w:t xml:space="preserve"> se </w:t>
      </w:r>
      <w:proofErr w:type="spellStart"/>
      <w:r w:rsidRPr="00CB1911">
        <w:rPr>
          <w:rFonts w:ascii="Arial" w:hAnsi="Arial" w:cs="Arial"/>
          <w:lang w:eastAsia="ja-JP"/>
        </w:rPr>
        <w:t>na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komplexní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koncepční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práce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jež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zákazníci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velmi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obtížně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realizují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jinde</w:t>
      </w:r>
      <w:proofErr w:type="spellEnd"/>
      <w:r w:rsidRPr="00CB1911">
        <w:rPr>
          <w:rFonts w:ascii="Arial" w:hAnsi="Arial" w:cs="Arial"/>
          <w:lang w:eastAsia="ja-JP"/>
        </w:rPr>
        <w:t>.</w:t>
      </w:r>
    </w:p>
    <w:p w14:paraId="122EC8FF" w14:textId="77777777" w:rsidR="00CB1911" w:rsidRDefault="00CB1911" w:rsidP="00890C6C">
      <w:pPr>
        <w:spacing w:line="360" w:lineRule="auto"/>
        <w:jc w:val="both"/>
        <w:rPr>
          <w:rFonts w:ascii="Arial" w:hAnsi="Arial" w:cs="Arial"/>
          <w:lang w:eastAsia="ja-JP"/>
        </w:rPr>
      </w:pPr>
      <w:proofErr w:type="spellStart"/>
      <w:r w:rsidRPr="00CB1911">
        <w:rPr>
          <w:rFonts w:ascii="Arial" w:hAnsi="Arial" w:cs="Arial"/>
          <w:lang w:eastAsia="ja-JP"/>
        </w:rPr>
        <w:t>Praktičtí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majitelé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firmy</w:t>
      </w:r>
      <w:proofErr w:type="spellEnd"/>
      <w:r w:rsidRPr="00CB1911">
        <w:rPr>
          <w:rFonts w:ascii="Arial" w:hAnsi="Arial" w:cs="Arial"/>
          <w:lang w:eastAsia="ja-JP"/>
        </w:rPr>
        <w:t xml:space="preserve"> Matt Saulsbury a David Kennedy, </w:t>
      </w:r>
      <w:proofErr w:type="spellStart"/>
      <w:r w:rsidRPr="00CB1911">
        <w:rPr>
          <w:rFonts w:ascii="Arial" w:hAnsi="Arial" w:cs="Arial"/>
          <w:lang w:eastAsia="ja-JP"/>
        </w:rPr>
        <w:t>kteří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potřebovali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vyměnit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dosluhující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tonerové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zařízení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zvažovali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řadu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možností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než</w:t>
      </w:r>
      <w:proofErr w:type="spellEnd"/>
      <w:r w:rsidRPr="00CB1911">
        <w:rPr>
          <w:rFonts w:ascii="Arial" w:hAnsi="Arial" w:cs="Arial"/>
          <w:lang w:eastAsia="ja-JP"/>
        </w:rPr>
        <w:t xml:space="preserve"> se </w:t>
      </w:r>
      <w:proofErr w:type="spellStart"/>
      <w:r w:rsidRPr="00CB1911">
        <w:rPr>
          <w:rFonts w:ascii="Arial" w:hAnsi="Arial" w:cs="Arial"/>
          <w:lang w:eastAsia="ja-JP"/>
        </w:rPr>
        <w:t>rozhodli</w:t>
      </w:r>
      <w:proofErr w:type="spellEnd"/>
      <w:r w:rsidRPr="00CB1911">
        <w:rPr>
          <w:rFonts w:ascii="Arial" w:hAnsi="Arial" w:cs="Arial"/>
          <w:lang w:eastAsia="ja-JP"/>
        </w:rPr>
        <w:t xml:space="preserve"> pro </w:t>
      </w:r>
      <w:proofErr w:type="spellStart"/>
      <w:r w:rsidRPr="00CB1911">
        <w:rPr>
          <w:rFonts w:ascii="Arial" w:hAnsi="Arial" w:cs="Arial"/>
          <w:lang w:eastAsia="ja-JP"/>
        </w:rPr>
        <w:t>stroj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Revoria</w:t>
      </w:r>
      <w:proofErr w:type="spellEnd"/>
      <w:r w:rsidRPr="00CB1911">
        <w:rPr>
          <w:rFonts w:ascii="Arial" w:hAnsi="Arial" w:cs="Arial"/>
          <w:lang w:eastAsia="ja-JP"/>
        </w:rPr>
        <w:t xml:space="preserve"> Press PC1120. </w:t>
      </w:r>
    </w:p>
    <w:p w14:paraId="66B8CB01" w14:textId="77777777" w:rsidR="00CB1911" w:rsidRPr="00CB1911" w:rsidRDefault="00CB1911" w:rsidP="00CB1911">
      <w:pPr>
        <w:spacing w:line="360" w:lineRule="auto"/>
        <w:jc w:val="both"/>
        <w:rPr>
          <w:rFonts w:ascii="Arial" w:hAnsi="Arial" w:cs="Arial"/>
          <w:lang w:eastAsia="ja-JP"/>
        </w:rPr>
      </w:pPr>
      <w:r w:rsidRPr="00CB1911">
        <w:rPr>
          <w:rFonts w:ascii="Arial" w:hAnsi="Arial" w:cs="Arial"/>
          <w:lang w:eastAsia="ja-JP"/>
        </w:rPr>
        <w:t xml:space="preserve">Pan Saulsbury </w:t>
      </w:r>
      <w:proofErr w:type="spellStart"/>
      <w:r w:rsidRPr="00CB1911">
        <w:rPr>
          <w:rFonts w:ascii="Arial" w:hAnsi="Arial" w:cs="Arial"/>
          <w:lang w:eastAsia="ja-JP"/>
        </w:rPr>
        <w:t>uvádí</w:t>
      </w:r>
      <w:proofErr w:type="spellEnd"/>
      <w:r w:rsidRPr="00CB1911">
        <w:rPr>
          <w:rFonts w:ascii="Arial" w:hAnsi="Arial" w:cs="Arial"/>
          <w:lang w:eastAsia="ja-JP"/>
        </w:rPr>
        <w:t xml:space="preserve">: „Se </w:t>
      </w:r>
      <w:proofErr w:type="spellStart"/>
      <w:r w:rsidRPr="00CB1911">
        <w:rPr>
          <w:rFonts w:ascii="Arial" w:hAnsi="Arial" w:cs="Arial"/>
          <w:lang w:eastAsia="ja-JP"/>
        </w:rPr>
        <w:t>spol</w:t>
      </w:r>
      <w:proofErr w:type="spellEnd"/>
      <w:r w:rsidRPr="00CB1911">
        <w:rPr>
          <w:rFonts w:ascii="Arial" w:hAnsi="Arial" w:cs="Arial"/>
          <w:lang w:eastAsia="ja-JP"/>
        </w:rPr>
        <w:t xml:space="preserve">. Fujifilm </w:t>
      </w:r>
      <w:proofErr w:type="spellStart"/>
      <w:r w:rsidRPr="00CB1911">
        <w:rPr>
          <w:rFonts w:ascii="Arial" w:hAnsi="Arial" w:cs="Arial"/>
          <w:lang w:eastAsia="ja-JP"/>
        </w:rPr>
        <w:t>jsme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nikdy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předtím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nejednali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protože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donedávna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přímo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nepůsobila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trhu</w:t>
      </w:r>
      <w:proofErr w:type="spellEnd"/>
      <w:r w:rsidRPr="00CB1911">
        <w:rPr>
          <w:rFonts w:ascii="Arial" w:hAnsi="Arial" w:cs="Arial"/>
          <w:lang w:eastAsia="ja-JP"/>
        </w:rPr>
        <w:t xml:space="preserve"> s </w:t>
      </w:r>
      <w:proofErr w:type="spellStart"/>
      <w:r w:rsidRPr="00CB1911">
        <w:rPr>
          <w:rFonts w:ascii="Arial" w:hAnsi="Arial" w:cs="Arial"/>
          <w:lang w:eastAsia="ja-JP"/>
        </w:rPr>
        <w:t>tonery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Velké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Británii</w:t>
      </w:r>
      <w:proofErr w:type="spellEnd"/>
      <w:r w:rsidRPr="00CB1911">
        <w:rPr>
          <w:rFonts w:ascii="Arial" w:hAnsi="Arial" w:cs="Arial"/>
          <w:lang w:eastAsia="ja-JP"/>
        </w:rPr>
        <w:t xml:space="preserve">. I </w:t>
      </w:r>
      <w:proofErr w:type="spellStart"/>
      <w:r w:rsidRPr="00CB1911">
        <w:rPr>
          <w:rFonts w:ascii="Arial" w:hAnsi="Arial" w:cs="Arial"/>
          <w:lang w:eastAsia="ja-JP"/>
        </w:rPr>
        <w:t>když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samozřejmě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všichni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vědí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že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digitální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tonerové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tiskové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stroje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spol</w:t>
      </w:r>
      <w:proofErr w:type="spellEnd"/>
      <w:r w:rsidRPr="00CB1911">
        <w:rPr>
          <w:rFonts w:ascii="Arial" w:hAnsi="Arial" w:cs="Arial"/>
          <w:lang w:eastAsia="ja-JP"/>
        </w:rPr>
        <w:t xml:space="preserve">. Fujifilm </w:t>
      </w:r>
      <w:proofErr w:type="spellStart"/>
      <w:r w:rsidRPr="00CB1911">
        <w:rPr>
          <w:rFonts w:ascii="Arial" w:hAnsi="Arial" w:cs="Arial"/>
          <w:lang w:eastAsia="ja-JP"/>
        </w:rPr>
        <w:t>jsou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trhu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již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dlouho</w:t>
      </w:r>
      <w:proofErr w:type="spellEnd"/>
      <w:r w:rsidRPr="00CB1911">
        <w:rPr>
          <w:rFonts w:ascii="Arial" w:hAnsi="Arial" w:cs="Arial"/>
          <w:lang w:eastAsia="ja-JP"/>
        </w:rPr>
        <w:t xml:space="preserve"> a my </w:t>
      </w:r>
      <w:proofErr w:type="spellStart"/>
      <w:r w:rsidRPr="00CB1911">
        <w:rPr>
          <w:rFonts w:ascii="Arial" w:hAnsi="Arial" w:cs="Arial"/>
          <w:lang w:eastAsia="ja-JP"/>
        </w:rPr>
        <w:t>sami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jsme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jeden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takový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používali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řadu</w:t>
      </w:r>
      <w:proofErr w:type="spellEnd"/>
      <w:r w:rsidRPr="00CB1911">
        <w:rPr>
          <w:rFonts w:ascii="Arial" w:hAnsi="Arial" w:cs="Arial"/>
          <w:lang w:eastAsia="ja-JP"/>
        </w:rPr>
        <w:t xml:space="preserve"> let. Tato </w:t>
      </w:r>
      <w:proofErr w:type="spellStart"/>
      <w:r w:rsidRPr="00CB1911">
        <w:rPr>
          <w:rFonts w:ascii="Arial" w:hAnsi="Arial" w:cs="Arial"/>
          <w:lang w:eastAsia="ja-JP"/>
        </w:rPr>
        <w:t>technologie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vždy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dělala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velký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dojem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takže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když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jsem</w:t>
      </w:r>
      <w:proofErr w:type="spellEnd"/>
      <w:r w:rsidRPr="00CB1911">
        <w:rPr>
          <w:rFonts w:ascii="Arial" w:hAnsi="Arial" w:cs="Arial"/>
          <w:lang w:eastAsia="ja-JP"/>
        </w:rPr>
        <w:t xml:space="preserve"> v </w:t>
      </w:r>
      <w:proofErr w:type="spellStart"/>
      <w:r w:rsidRPr="00CB1911">
        <w:rPr>
          <w:rFonts w:ascii="Arial" w:hAnsi="Arial" w:cs="Arial"/>
          <w:lang w:eastAsia="ja-JP"/>
        </w:rPr>
        <w:t>odborném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tisku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četl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několik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článků</w:t>
      </w:r>
      <w:proofErr w:type="spellEnd"/>
      <w:r w:rsidRPr="00CB1911">
        <w:rPr>
          <w:rFonts w:ascii="Arial" w:hAnsi="Arial" w:cs="Arial"/>
          <w:lang w:eastAsia="ja-JP"/>
        </w:rPr>
        <w:t xml:space="preserve"> o </w:t>
      </w:r>
      <w:proofErr w:type="spellStart"/>
      <w:r w:rsidRPr="00CB1911">
        <w:rPr>
          <w:rFonts w:ascii="Arial" w:hAnsi="Arial" w:cs="Arial"/>
          <w:lang w:eastAsia="ja-JP"/>
        </w:rPr>
        <w:t>vstupu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spol</w:t>
      </w:r>
      <w:proofErr w:type="spellEnd"/>
      <w:r w:rsidRPr="00CB1911">
        <w:rPr>
          <w:rFonts w:ascii="Arial" w:hAnsi="Arial" w:cs="Arial"/>
          <w:lang w:eastAsia="ja-JP"/>
        </w:rPr>
        <w:t xml:space="preserve">. Fujifilm </w:t>
      </w:r>
      <w:proofErr w:type="spellStart"/>
      <w:r w:rsidRPr="00CB1911">
        <w:rPr>
          <w:rFonts w:ascii="Arial" w:hAnsi="Arial" w:cs="Arial"/>
          <w:lang w:eastAsia="ja-JP"/>
        </w:rPr>
        <w:t>na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trh</w:t>
      </w:r>
      <w:proofErr w:type="spellEnd"/>
      <w:r w:rsidRPr="00CB1911">
        <w:rPr>
          <w:rFonts w:ascii="Arial" w:hAnsi="Arial" w:cs="Arial"/>
          <w:lang w:eastAsia="ja-JP"/>
        </w:rPr>
        <w:t xml:space="preserve"> s </w:t>
      </w:r>
      <w:proofErr w:type="spellStart"/>
      <w:r w:rsidRPr="00CB1911">
        <w:rPr>
          <w:rFonts w:ascii="Arial" w:hAnsi="Arial" w:cs="Arial"/>
          <w:lang w:eastAsia="ja-JP"/>
        </w:rPr>
        <w:t>tonery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přímo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Velké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Británii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zaujalo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mě</w:t>
      </w:r>
      <w:proofErr w:type="spellEnd"/>
      <w:r w:rsidRPr="00CB1911">
        <w:rPr>
          <w:rFonts w:ascii="Arial" w:hAnsi="Arial" w:cs="Arial"/>
          <w:lang w:eastAsia="ja-JP"/>
        </w:rPr>
        <w:t xml:space="preserve"> to. </w:t>
      </w:r>
      <w:proofErr w:type="spellStart"/>
      <w:r w:rsidRPr="00CB1911">
        <w:rPr>
          <w:rFonts w:ascii="Arial" w:hAnsi="Arial" w:cs="Arial"/>
          <w:lang w:eastAsia="ja-JP"/>
        </w:rPr>
        <w:t>Znám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kvalitu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výrobků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spol</w:t>
      </w:r>
      <w:proofErr w:type="spellEnd"/>
      <w:r w:rsidRPr="00CB1911">
        <w:rPr>
          <w:rFonts w:ascii="Arial" w:hAnsi="Arial" w:cs="Arial"/>
          <w:lang w:eastAsia="ja-JP"/>
        </w:rPr>
        <w:t xml:space="preserve">. Fujifilm a </w:t>
      </w:r>
      <w:proofErr w:type="spellStart"/>
      <w:r w:rsidRPr="00CB1911">
        <w:rPr>
          <w:rFonts w:ascii="Arial" w:hAnsi="Arial" w:cs="Arial"/>
          <w:lang w:eastAsia="ja-JP"/>
        </w:rPr>
        <w:t>líbila</w:t>
      </w:r>
      <w:proofErr w:type="spellEnd"/>
      <w:r w:rsidRPr="00CB1911">
        <w:rPr>
          <w:rFonts w:ascii="Arial" w:hAnsi="Arial" w:cs="Arial"/>
          <w:lang w:eastAsia="ja-JP"/>
        </w:rPr>
        <w:t xml:space="preserve"> se mi </w:t>
      </w:r>
      <w:proofErr w:type="spellStart"/>
      <w:r w:rsidRPr="00CB1911">
        <w:rPr>
          <w:rFonts w:ascii="Arial" w:hAnsi="Arial" w:cs="Arial"/>
          <w:lang w:eastAsia="ja-JP"/>
        </w:rPr>
        <w:t>myšlenka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přímé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spolupráce</w:t>
      </w:r>
      <w:proofErr w:type="spellEnd"/>
      <w:r w:rsidRPr="00CB1911">
        <w:rPr>
          <w:rFonts w:ascii="Arial" w:hAnsi="Arial" w:cs="Arial"/>
          <w:lang w:eastAsia="ja-JP"/>
        </w:rPr>
        <w:t xml:space="preserve"> s </w:t>
      </w:r>
      <w:proofErr w:type="spellStart"/>
      <w:r w:rsidRPr="00CB1911">
        <w:rPr>
          <w:rFonts w:ascii="Arial" w:hAnsi="Arial" w:cs="Arial"/>
          <w:lang w:eastAsia="ja-JP"/>
        </w:rPr>
        <w:t>ní</w:t>
      </w:r>
      <w:proofErr w:type="spellEnd"/>
      <w:r w:rsidRPr="00CB1911">
        <w:rPr>
          <w:rFonts w:ascii="Arial" w:hAnsi="Arial" w:cs="Arial"/>
          <w:lang w:eastAsia="ja-JP"/>
        </w:rPr>
        <w:t>.</w:t>
      </w:r>
    </w:p>
    <w:p w14:paraId="3C41C543" w14:textId="77777777" w:rsidR="00CB1911" w:rsidRPr="00CB1911" w:rsidRDefault="00CB1911" w:rsidP="00CB1911">
      <w:pPr>
        <w:spacing w:line="360" w:lineRule="auto"/>
        <w:jc w:val="both"/>
        <w:rPr>
          <w:rFonts w:ascii="Arial" w:hAnsi="Arial" w:cs="Arial"/>
          <w:lang w:eastAsia="ja-JP"/>
        </w:rPr>
      </w:pPr>
      <w:r w:rsidRPr="00CB1911">
        <w:rPr>
          <w:rFonts w:ascii="Arial" w:hAnsi="Arial" w:cs="Arial"/>
          <w:lang w:eastAsia="ja-JP"/>
        </w:rPr>
        <w:t>„</w:t>
      </w:r>
      <w:proofErr w:type="spellStart"/>
      <w:r w:rsidRPr="00CB1911">
        <w:rPr>
          <w:rFonts w:ascii="Arial" w:hAnsi="Arial" w:cs="Arial"/>
          <w:lang w:eastAsia="ja-JP"/>
        </w:rPr>
        <w:t>Nakonec</w:t>
      </w:r>
      <w:proofErr w:type="spellEnd"/>
      <w:r w:rsidRPr="00CB1911">
        <w:rPr>
          <w:rFonts w:ascii="Arial" w:hAnsi="Arial" w:cs="Arial"/>
          <w:lang w:eastAsia="ja-JP"/>
        </w:rPr>
        <w:t xml:space="preserve"> to </w:t>
      </w:r>
      <w:proofErr w:type="spellStart"/>
      <w:r w:rsidRPr="00CB1911">
        <w:rPr>
          <w:rFonts w:ascii="Arial" w:hAnsi="Arial" w:cs="Arial"/>
          <w:lang w:eastAsia="ja-JP"/>
        </w:rPr>
        <w:t>byla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návštěva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obchodního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zástupce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spol</w:t>
      </w:r>
      <w:proofErr w:type="spellEnd"/>
      <w:r w:rsidRPr="00CB1911">
        <w:rPr>
          <w:rFonts w:ascii="Arial" w:hAnsi="Arial" w:cs="Arial"/>
          <w:lang w:eastAsia="ja-JP"/>
        </w:rPr>
        <w:t xml:space="preserve">. Fujifilm, </w:t>
      </w:r>
      <w:proofErr w:type="spellStart"/>
      <w:r w:rsidRPr="00CB1911">
        <w:rPr>
          <w:rFonts w:ascii="Arial" w:hAnsi="Arial" w:cs="Arial"/>
          <w:lang w:eastAsia="ja-JP"/>
        </w:rPr>
        <w:t>která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nastartovala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naši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spolupráci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Přijel</w:t>
      </w:r>
      <w:proofErr w:type="spellEnd"/>
      <w:r w:rsidRPr="00CB1911">
        <w:rPr>
          <w:rFonts w:ascii="Arial" w:hAnsi="Arial" w:cs="Arial"/>
          <w:lang w:eastAsia="ja-JP"/>
        </w:rPr>
        <w:t xml:space="preserve"> k </w:t>
      </w:r>
      <w:proofErr w:type="spellStart"/>
      <w:r w:rsidRPr="00CB1911">
        <w:rPr>
          <w:rFonts w:ascii="Arial" w:hAnsi="Arial" w:cs="Arial"/>
          <w:lang w:eastAsia="ja-JP"/>
        </w:rPr>
        <w:t>nám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projednat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velkoformátový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tisk</w:t>
      </w:r>
      <w:proofErr w:type="spellEnd"/>
      <w:r w:rsidRPr="00CB1911">
        <w:rPr>
          <w:rFonts w:ascii="Arial" w:hAnsi="Arial" w:cs="Arial"/>
          <w:lang w:eastAsia="ja-JP"/>
        </w:rPr>
        <w:t xml:space="preserve">, ale </w:t>
      </w:r>
      <w:proofErr w:type="spellStart"/>
      <w:r w:rsidRPr="00CB1911">
        <w:rPr>
          <w:rFonts w:ascii="Arial" w:hAnsi="Arial" w:cs="Arial"/>
          <w:lang w:eastAsia="ja-JP"/>
        </w:rPr>
        <w:t>rychle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jsme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přešli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stroj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Revoria</w:t>
      </w:r>
      <w:proofErr w:type="spellEnd"/>
      <w:r w:rsidRPr="00CB1911">
        <w:rPr>
          <w:rFonts w:ascii="Arial" w:hAnsi="Arial" w:cs="Arial"/>
          <w:lang w:eastAsia="ja-JP"/>
        </w:rPr>
        <w:t xml:space="preserve"> a od toho se </w:t>
      </w:r>
      <w:proofErr w:type="spellStart"/>
      <w:r w:rsidRPr="00CB1911">
        <w:rPr>
          <w:rFonts w:ascii="Arial" w:hAnsi="Arial" w:cs="Arial"/>
          <w:lang w:eastAsia="ja-JP"/>
        </w:rPr>
        <w:t>vše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odvíjelo</w:t>
      </w:r>
      <w:proofErr w:type="spellEnd"/>
      <w:r w:rsidRPr="00CB1911">
        <w:rPr>
          <w:rFonts w:ascii="Arial" w:hAnsi="Arial" w:cs="Arial"/>
          <w:lang w:eastAsia="ja-JP"/>
        </w:rPr>
        <w:t>.</w:t>
      </w:r>
    </w:p>
    <w:p w14:paraId="497980ED" w14:textId="77777777" w:rsidR="00CB1911" w:rsidRPr="00CB1911" w:rsidRDefault="00CB1911" w:rsidP="00CB1911">
      <w:pPr>
        <w:spacing w:line="360" w:lineRule="auto"/>
        <w:jc w:val="both"/>
        <w:rPr>
          <w:rFonts w:ascii="Arial" w:hAnsi="Arial" w:cs="Arial"/>
          <w:lang w:eastAsia="ja-JP"/>
        </w:rPr>
      </w:pPr>
      <w:r w:rsidRPr="00CB1911">
        <w:rPr>
          <w:rFonts w:ascii="Arial" w:hAnsi="Arial" w:cs="Arial"/>
          <w:lang w:eastAsia="ja-JP"/>
        </w:rPr>
        <w:t>„</w:t>
      </w:r>
      <w:proofErr w:type="spellStart"/>
      <w:r w:rsidRPr="00CB1911">
        <w:rPr>
          <w:rFonts w:ascii="Arial" w:hAnsi="Arial" w:cs="Arial"/>
          <w:lang w:eastAsia="ja-JP"/>
        </w:rPr>
        <w:t>Zvažovali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jsme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několik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dalších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možností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včetně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setrvání</w:t>
      </w:r>
      <w:proofErr w:type="spellEnd"/>
      <w:r w:rsidRPr="00CB1911">
        <w:rPr>
          <w:rFonts w:ascii="Arial" w:hAnsi="Arial" w:cs="Arial"/>
          <w:lang w:eastAsia="ja-JP"/>
        </w:rPr>
        <w:t xml:space="preserve"> u </w:t>
      </w:r>
      <w:proofErr w:type="spellStart"/>
      <w:r w:rsidRPr="00CB1911">
        <w:rPr>
          <w:rFonts w:ascii="Arial" w:hAnsi="Arial" w:cs="Arial"/>
          <w:lang w:eastAsia="ja-JP"/>
        </w:rPr>
        <w:t>stávajícího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dodavatele</w:t>
      </w:r>
      <w:proofErr w:type="spellEnd"/>
      <w:r w:rsidRPr="00CB1911">
        <w:rPr>
          <w:rFonts w:ascii="Arial" w:hAnsi="Arial" w:cs="Arial"/>
          <w:lang w:eastAsia="ja-JP"/>
        </w:rPr>
        <w:t xml:space="preserve">, ale </w:t>
      </w:r>
      <w:proofErr w:type="spellStart"/>
      <w:r w:rsidRPr="00CB1911">
        <w:rPr>
          <w:rFonts w:ascii="Arial" w:hAnsi="Arial" w:cs="Arial"/>
          <w:lang w:eastAsia="ja-JP"/>
        </w:rPr>
        <w:t>nakonec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jsme</w:t>
      </w:r>
      <w:proofErr w:type="spellEnd"/>
      <w:r w:rsidRPr="00CB1911">
        <w:rPr>
          <w:rFonts w:ascii="Arial" w:hAnsi="Arial" w:cs="Arial"/>
          <w:lang w:eastAsia="ja-JP"/>
        </w:rPr>
        <w:t xml:space="preserve"> se </w:t>
      </w:r>
      <w:proofErr w:type="spellStart"/>
      <w:r w:rsidRPr="00CB1911">
        <w:rPr>
          <w:rFonts w:ascii="Arial" w:hAnsi="Arial" w:cs="Arial"/>
          <w:lang w:eastAsia="ja-JP"/>
        </w:rPr>
        <w:t>rozhodli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že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musíme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využít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příležitosti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investovat</w:t>
      </w:r>
      <w:proofErr w:type="spellEnd"/>
      <w:r w:rsidRPr="00CB1911">
        <w:rPr>
          <w:rFonts w:ascii="Arial" w:hAnsi="Arial" w:cs="Arial"/>
          <w:lang w:eastAsia="ja-JP"/>
        </w:rPr>
        <w:t xml:space="preserve"> do </w:t>
      </w:r>
      <w:proofErr w:type="spellStart"/>
      <w:r w:rsidRPr="00CB1911">
        <w:rPr>
          <w:rFonts w:ascii="Arial" w:hAnsi="Arial" w:cs="Arial"/>
          <w:lang w:eastAsia="ja-JP"/>
        </w:rPr>
        <w:t>něčeho</w:t>
      </w:r>
      <w:proofErr w:type="spellEnd"/>
      <w:r w:rsidRPr="00CB1911">
        <w:rPr>
          <w:rFonts w:ascii="Arial" w:hAnsi="Arial" w:cs="Arial"/>
          <w:lang w:eastAsia="ja-JP"/>
        </w:rPr>
        <w:t xml:space="preserve">, co </w:t>
      </w:r>
      <w:proofErr w:type="spellStart"/>
      <w:r w:rsidRPr="00CB1911">
        <w:rPr>
          <w:rFonts w:ascii="Arial" w:hAnsi="Arial" w:cs="Arial"/>
          <w:lang w:eastAsia="ja-JP"/>
        </w:rPr>
        <w:t>nám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pomůže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odlišit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nabídku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služeb</w:t>
      </w:r>
      <w:proofErr w:type="spellEnd"/>
      <w:r w:rsidRPr="00CB1911">
        <w:rPr>
          <w:rFonts w:ascii="Arial" w:hAnsi="Arial" w:cs="Arial"/>
          <w:lang w:eastAsia="ja-JP"/>
        </w:rPr>
        <w:t xml:space="preserve"> a </w:t>
      </w:r>
      <w:proofErr w:type="spellStart"/>
      <w:r w:rsidRPr="00CB1911">
        <w:rPr>
          <w:rFonts w:ascii="Arial" w:hAnsi="Arial" w:cs="Arial"/>
          <w:lang w:eastAsia="ja-JP"/>
        </w:rPr>
        <w:t>rozvíjet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naše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podnikání</w:t>
      </w:r>
      <w:proofErr w:type="spellEnd"/>
      <w:r w:rsidRPr="00CB1911">
        <w:rPr>
          <w:rFonts w:ascii="Arial" w:hAnsi="Arial" w:cs="Arial"/>
          <w:lang w:eastAsia="ja-JP"/>
        </w:rPr>
        <w:t xml:space="preserve">, a ne </w:t>
      </w:r>
      <w:proofErr w:type="spellStart"/>
      <w:r w:rsidRPr="00CB1911">
        <w:rPr>
          <w:rFonts w:ascii="Arial" w:hAnsi="Arial" w:cs="Arial"/>
          <w:lang w:eastAsia="ja-JP"/>
        </w:rPr>
        <w:t>jen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stát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místě</w:t>
      </w:r>
      <w:proofErr w:type="spellEnd"/>
      <w:r w:rsidRPr="00CB1911">
        <w:rPr>
          <w:rFonts w:ascii="Arial" w:hAnsi="Arial" w:cs="Arial"/>
          <w:lang w:eastAsia="ja-JP"/>
        </w:rPr>
        <w:t xml:space="preserve"> a </w:t>
      </w:r>
      <w:proofErr w:type="spellStart"/>
      <w:r w:rsidRPr="00CB1911">
        <w:rPr>
          <w:rFonts w:ascii="Arial" w:hAnsi="Arial" w:cs="Arial"/>
          <w:lang w:eastAsia="ja-JP"/>
        </w:rPr>
        <w:t>pokračovat</w:t>
      </w:r>
      <w:proofErr w:type="spellEnd"/>
      <w:r w:rsidRPr="00CB1911">
        <w:rPr>
          <w:rFonts w:ascii="Arial" w:hAnsi="Arial" w:cs="Arial"/>
          <w:lang w:eastAsia="ja-JP"/>
        </w:rPr>
        <w:t xml:space="preserve"> v tom, co </w:t>
      </w:r>
      <w:proofErr w:type="spellStart"/>
      <w:r w:rsidRPr="00CB1911">
        <w:rPr>
          <w:rFonts w:ascii="Arial" w:hAnsi="Arial" w:cs="Arial"/>
          <w:lang w:eastAsia="ja-JP"/>
        </w:rPr>
        <w:t>jsme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doposud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dělali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Když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jsme</w:t>
      </w:r>
      <w:proofErr w:type="spellEnd"/>
      <w:r w:rsidRPr="00CB1911">
        <w:rPr>
          <w:rFonts w:ascii="Arial" w:hAnsi="Arial" w:cs="Arial"/>
          <w:lang w:eastAsia="ja-JP"/>
        </w:rPr>
        <w:t xml:space="preserve"> se </w:t>
      </w:r>
      <w:proofErr w:type="spellStart"/>
      <w:r w:rsidRPr="00CB1911">
        <w:rPr>
          <w:rFonts w:ascii="Arial" w:hAnsi="Arial" w:cs="Arial"/>
          <w:lang w:eastAsia="ja-JP"/>
        </w:rPr>
        <w:t>takto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rozhodli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byla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volba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zřejmá</w:t>
      </w:r>
      <w:proofErr w:type="spellEnd"/>
      <w:r w:rsidRPr="00CB1911">
        <w:rPr>
          <w:rFonts w:ascii="Arial" w:hAnsi="Arial" w:cs="Arial"/>
          <w:lang w:eastAsia="ja-JP"/>
        </w:rPr>
        <w:t>.“</w:t>
      </w:r>
    </w:p>
    <w:p w14:paraId="5F0D821C" w14:textId="77777777" w:rsidR="00CB1911" w:rsidRPr="00CB1911" w:rsidRDefault="00CB1911" w:rsidP="00CB1911">
      <w:pPr>
        <w:spacing w:line="360" w:lineRule="auto"/>
        <w:jc w:val="both"/>
        <w:rPr>
          <w:rFonts w:ascii="Arial" w:hAnsi="Arial" w:cs="Arial"/>
          <w:lang w:eastAsia="ja-JP"/>
        </w:rPr>
      </w:pPr>
      <w:proofErr w:type="spellStart"/>
      <w:r w:rsidRPr="00CB1911">
        <w:rPr>
          <w:rFonts w:ascii="Arial" w:hAnsi="Arial" w:cs="Arial"/>
          <w:lang w:eastAsia="ja-JP"/>
        </w:rPr>
        <w:lastRenderedPageBreak/>
        <w:t>Tiskový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stroj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Revoria</w:t>
      </w:r>
      <w:proofErr w:type="spellEnd"/>
      <w:r w:rsidRPr="00CB1911">
        <w:rPr>
          <w:rFonts w:ascii="Arial" w:hAnsi="Arial" w:cs="Arial"/>
          <w:lang w:eastAsia="ja-JP"/>
        </w:rPr>
        <w:t xml:space="preserve"> Press PC1120 </w:t>
      </w:r>
      <w:proofErr w:type="spellStart"/>
      <w:r w:rsidRPr="00CB1911">
        <w:rPr>
          <w:rFonts w:ascii="Arial" w:hAnsi="Arial" w:cs="Arial"/>
          <w:lang w:eastAsia="ja-JP"/>
        </w:rPr>
        <w:t>byl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firmě</w:t>
      </w:r>
      <w:proofErr w:type="spellEnd"/>
      <w:r w:rsidRPr="00CB1911">
        <w:rPr>
          <w:rFonts w:ascii="Arial" w:hAnsi="Arial" w:cs="Arial"/>
          <w:lang w:eastAsia="ja-JP"/>
        </w:rPr>
        <w:t xml:space="preserve"> EA Printing </w:t>
      </w:r>
      <w:proofErr w:type="spellStart"/>
      <w:r w:rsidRPr="00CB1911">
        <w:rPr>
          <w:rFonts w:ascii="Arial" w:hAnsi="Arial" w:cs="Arial"/>
          <w:lang w:eastAsia="ja-JP"/>
        </w:rPr>
        <w:t>nainstalován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koncem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prosince</w:t>
      </w:r>
      <w:proofErr w:type="spellEnd"/>
      <w:r w:rsidRPr="00CB1911">
        <w:rPr>
          <w:rFonts w:ascii="Arial" w:hAnsi="Arial" w:cs="Arial"/>
          <w:lang w:eastAsia="ja-JP"/>
        </w:rPr>
        <w:t xml:space="preserve"> r. 2023 a </w:t>
      </w:r>
      <w:proofErr w:type="spellStart"/>
      <w:r w:rsidRPr="00CB1911">
        <w:rPr>
          <w:rFonts w:ascii="Arial" w:hAnsi="Arial" w:cs="Arial"/>
          <w:lang w:eastAsia="ja-JP"/>
        </w:rPr>
        <w:t>již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začátkem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ledna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uveden</w:t>
      </w:r>
      <w:proofErr w:type="spellEnd"/>
      <w:r w:rsidRPr="00CB1911">
        <w:rPr>
          <w:rFonts w:ascii="Arial" w:hAnsi="Arial" w:cs="Arial"/>
          <w:lang w:eastAsia="ja-JP"/>
        </w:rPr>
        <w:t xml:space="preserve"> do </w:t>
      </w:r>
      <w:proofErr w:type="spellStart"/>
      <w:r w:rsidRPr="00CB1911">
        <w:rPr>
          <w:rFonts w:ascii="Arial" w:hAnsi="Arial" w:cs="Arial"/>
          <w:lang w:eastAsia="ja-JP"/>
        </w:rPr>
        <w:t>provozu</w:t>
      </w:r>
      <w:proofErr w:type="spellEnd"/>
      <w:r w:rsidRPr="00CB1911">
        <w:rPr>
          <w:rFonts w:ascii="Arial" w:hAnsi="Arial" w:cs="Arial"/>
          <w:lang w:eastAsia="ja-JP"/>
        </w:rPr>
        <w:t>. „</w:t>
      </w:r>
      <w:proofErr w:type="spellStart"/>
      <w:r w:rsidRPr="00CB1911">
        <w:rPr>
          <w:rFonts w:ascii="Arial" w:hAnsi="Arial" w:cs="Arial"/>
          <w:lang w:eastAsia="ja-JP"/>
        </w:rPr>
        <w:t>Ihned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byl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neuvěřitelně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vytížen</w:t>
      </w:r>
      <w:proofErr w:type="spellEnd"/>
      <w:r w:rsidRPr="00CB1911">
        <w:rPr>
          <w:rFonts w:ascii="Arial" w:hAnsi="Arial" w:cs="Arial"/>
          <w:lang w:eastAsia="ja-JP"/>
        </w:rPr>
        <w:t xml:space="preserve">,“ </w:t>
      </w:r>
      <w:proofErr w:type="spellStart"/>
      <w:r w:rsidRPr="00CB1911">
        <w:rPr>
          <w:rFonts w:ascii="Arial" w:hAnsi="Arial" w:cs="Arial"/>
          <w:lang w:eastAsia="ja-JP"/>
        </w:rPr>
        <w:t>pokračuje</w:t>
      </w:r>
      <w:proofErr w:type="spellEnd"/>
      <w:r w:rsidRPr="00CB1911">
        <w:rPr>
          <w:rFonts w:ascii="Arial" w:hAnsi="Arial" w:cs="Arial"/>
          <w:lang w:eastAsia="ja-JP"/>
        </w:rPr>
        <w:t xml:space="preserve"> pan Saulsbury. „</w:t>
      </w:r>
      <w:proofErr w:type="spellStart"/>
      <w:r w:rsidRPr="00CB1911">
        <w:rPr>
          <w:rFonts w:ascii="Arial" w:hAnsi="Arial" w:cs="Arial"/>
          <w:lang w:eastAsia="ja-JP"/>
        </w:rPr>
        <w:t>Zakázky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přicházely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ještě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předtím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než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jsme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byli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plně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vyškoleni</w:t>
      </w:r>
      <w:proofErr w:type="spellEnd"/>
      <w:r w:rsidRPr="00CB1911">
        <w:rPr>
          <w:rFonts w:ascii="Arial" w:hAnsi="Arial" w:cs="Arial"/>
          <w:lang w:eastAsia="ja-JP"/>
        </w:rPr>
        <w:t xml:space="preserve"> k </w:t>
      </w:r>
      <w:proofErr w:type="spellStart"/>
      <w:r w:rsidRPr="00CB1911">
        <w:rPr>
          <w:rFonts w:ascii="Arial" w:hAnsi="Arial" w:cs="Arial"/>
          <w:lang w:eastAsia="ja-JP"/>
        </w:rPr>
        <w:t>obsluze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stroje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Velmi</w:t>
      </w:r>
      <w:proofErr w:type="spellEnd"/>
      <w:r w:rsidRPr="00CB1911">
        <w:rPr>
          <w:rFonts w:ascii="Arial" w:hAnsi="Arial" w:cs="Arial"/>
          <w:lang w:eastAsia="ja-JP"/>
        </w:rPr>
        <w:t xml:space="preserve"> se </w:t>
      </w:r>
      <w:proofErr w:type="spellStart"/>
      <w:r w:rsidRPr="00CB1911">
        <w:rPr>
          <w:rFonts w:ascii="Arial" w:hAnsi="Arial" w:cs="Arial"/>
          <w:lang w:eastAsia="ja-JP"/>
        </w:rPr>
        <w:t>nám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líbilo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že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má</w:t>
      </w:r>
      <w:proofErr w:type="spellEnd"/>
      <w:r w:rsidRPr="00CB1911">
        <w:rPr>
          <w:rFonts w:ascii="Arial" w:hAnsi="Arial" w:cs="Arial"/>
          <w:lang w:eastAsia="ja-JP"/>
        </w:rPr>
        <w:t xml:space="preserve"> i </w:t>
      </w:r>
      <w:proofErr w:type="spellStart"/>
      <w:r w:rsidRPr="00CB1911">
        <w:rPr>
          <w:rFonts w:ascii="Arial" w:hAnsi="Arial" w:cs="Arial"/>
          <w:lang w:eastAsia="ja-JP"/>
        </w:rPr>
        <w:t>možnost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tisku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bílým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inkoustem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neboť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nyní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také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dostáváme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zakázky</w:t>
      </w:r>
      <w:proofErr w:type="spellEnd"/>
      <w:r w:rsidRPr="00CB1911">
        <w:rPr>
          <w:rFonts w:ascii="Arial" w:hAnsi="Arial" w:cs="Arial"/>
          <w:lang w:eastAsia="ja-JP"/>
        </w:rPr>
        <w:t xml:space="preserve"> s </w:t>
      </w:r>
      <w:proofErr w:type="spellStart"/>
      <w:r w:rsidRPr="00CB1911">
        <w:rPr>
          <w:rFonts w:ascii="Arial" w:hAnsi="Arial" w:cs="Arial"/>
          <w:lang w:eastAsia="ja-JP"/>
        </w:rPr>
        <w:t>tiskem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tmavý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či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barevný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karton</w:t>
      </w:r>
      <w:proofErr w:type="spellEnd"/>
      <w:r w:rsidRPr="00CB1911">
        <w:rPr>
          <w:rFonts w:ascii="Arial" w:hAnsi="Arial" w:cs="Arial"/>
          <w:lang w:eastAsia="ja-JP"/>
        </w:rPr>
        <w:t xml:space="preserve">. Brzy </w:t>
      </w:r>
      <w:proofErr w:type="spellStart"/>
      <w:r w:rsidRPr="00CB1911">
        <w:rPr>
          <w:rFonts w:ascii="Arial" w:hAnsi="Arial" w:cs="Arial"/>
          <w:lang w:eastAsia="ja-JP"/>
        </w:rPr>
        <w:t>jsme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také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všimli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potenciálu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voleb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zlatého</w:t>
      </w:r>
      <w:proofErr w:type="spellEnd"/>
      <w:r w:rsidRPr="00CB1911">
        <w:rPr>
          <w:rFonts w:ascii="Arial" w:hAnsi="Arial" w:cs="Arial"/>
          <w:lang w:eastAsia="ja-JP"/>
        </w:rPr>
        <w:t xml:space="preserve"> a </w:t>
      </w:r>
      <w:proofErr w:type="spellStart"/>
      <w:r w:rsidRPr="00CB1911">
        <w:rPr>
          <w:rFonts w:ascii="Arial" w:hAnsi="Arial" w:cs="Arial"/>
          <w:lang w:eastAsia="ja-JP"/>
        </w:rPr>
        <w:t>stříbrného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inkoustu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které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nám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získávají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velmi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výnosné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zakázky</w:t>
      </w:r>
      <w:proofErr w:type="spellEnd"/>
      <w:r w:rsidRPr="00CB1911">
        <w:rPr>
          <w:rFonts w:ascii="Arial" w:hAnsi="Arial" w:cs="Arial"/>
          <w:lang w:eastAsia="ja-JP"/>
        </w:rPr>
        <w:t xml:space="preserve"> s </w:t>
      </w:r>
      <w:proofErr w:type="spellStart"/>
      <w:r w:rsidRPr="00CB1911">
        <w:rPr>
          <w:rFonts w:ascii="Arial" w:hAnsi="Arial" w:cs="Arial"/>
          <w:lang w:eastAsia="ja-JP"/>
        </w:rPr>
        <w:t>metalickými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efekty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Byli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jsme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však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poněkud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překvapeni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že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prozatím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největší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výhodou</w:t>
      </w:r>
      <w:proofErr w:type="spellEnd"/>
      <w:r w:rsidRPr="00CB1911">
        <w:rPr>
          <w:rFonts w:ascii="Arial" w:hAnsi="Arial" w:cs="Arial"/>
          <w:lang w:eastAsia="ja-JP"/>
        </w:rPr>
        <w:t xml:space="preserve"> je </w:t>
      </w:r>
      <w:proofErr w:type="spellStart"/>
      <w:r w:rsidRPr="00CB1911">
        <w:rPr>
          <w:rFonts w:ascii="Arial" w:hAnsi="Arial" w:cs="Arial"/>
          <w:lang w:eastAsia="ja-JP"/>
        </w:rPr>
        <w:t>růžový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inkoust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který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nám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již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vyhrál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několik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zakázek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tisk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blahopřání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Kreativní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agentura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hledala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dodavatele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tisku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blahopřání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jenž</w:t>
      </w:r>
      <w:proofErr w:type="spellEnd"/>
      <w:r w:rsidRPr="00CB1911">
        <w:rPr>
          <w:rFonts w:ascii="Arial" w:hAnsi="Arial" w:cs="Arial"/>
          <w:lang w:eastAsia="ja-JP"/>
        </w:rPr>
        <w:t xml:space="preserve"> by </w:t>
      </w:r>
      <w:proofErr w:type="spellStart"/>
      <w:r w:rsidRPr="00CB1911">
        <w:rPr>
          <w:rFonts w:ascii="Arial" w:hAnsi="Arial" w:cs="Arial"/>
          <w:lang w:eastAsia="ja-JP"/>
        </w:rPr>
        <w:t>mohl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tisknout</w:t>
      </w:r>
      <w:proofErr w:type="spellEnd"/>
      <w:r w:rsidRPr="00CB1911">
        <w:rPr>
          <w:rFonts w:ascii="Arial" w:hAnsi="Arial" w:cs="Arial"/>
          <w:lang w:eastAsia="ja-JP"/>
        </w:rPr>
        <w:t xml:space="preserve"> i </w:t>
      </w:r>
      <w:proofErr w:type="spellStart"/>
      <w:r w:rsidRPr="00CB1911">
        <w:rPr>
          <w:rFonts w:ascii="Arial" w:hAnsi="Arial" w:cs="Arial"/>
          <w:lang w:eastAsia="ja-JP"/>
        </w:rPr>
        <w:t>fluorescenční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barvy</w:t>
      </w:r>
      <w:proofErr w:type="spellEnd"/>
      <w:r w:rsidRPr="00CB1911">
        <w:rPr>
          <w:rFonts w:ascii="Arial" w:hAnsi="Arial" w:cs="Arial"/>
          <w:lang w:eastAsia="ja-JP"/>
        </w:rPr>
        <w:t xml:space="preserve">. A </w:t>
      </w:r>
      <w:proofErr w:type="spellStart"/>
      <w:r w:rsidRPr="00CB1911">
        <w:rPr>
          <w:rFonts w:ascii="Arial" w:hAnsi="Arial" w:cs="Arial"/>
          <w:lang w:eastAsia="ja-JP"/>
        </w:rPr>
        <w:t>fluorescenční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růžová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barva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generovaná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tiskovým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strojem</w:t>
      </w:r>
      <w:proofErr w:type="spellEnd"/>
      <w:r w:rsidRPr="00CB1911">
        <w:rPr>
          <w:rFonts w:ascii="Arial" w:hAnsi="Arial" w:cs="Arial"/>
          <w:lang w:eastAsia="ja-JP"/>
        </w:rPr>
        <w:t xml:space="preserve"> PC1120 </w:t>
      </w:r>
      <w:proofErr w:type="spellStart"/>
      <w:r w:rsidRPr="00CB1911">
        <w:rPr>
          <w:rFonts w:ascii="Arial" w:hAnsi="Arial" w:cs="Arial"/>
          <w:lang w:eastAsia="ja-JP"/>
        </w:rPr>
        <w:t>byla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přesně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tou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kterou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agentura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potřebovala</w:t>
      </w:r>
      <w:proofErr w:type="spellEnd"/>
      <w:r w:rsidRPr="00CB1911">
        <w:rPr>
          <w:rFonts w:ascii="Arial" w:hAnsi="Arial" w:cs="Arial"/>
          <w:lang w:eastAsia="ja-JP"/>
        </w:rPr>
        <w:t>.</w:t>
      </w:r>
    </w:p>
    <w:p w14:paraId="7506110D" w14:textId="77777777" w:rsidR="00CB1911" w:rsidRPr="00CB1911" w:rsidRDefault="00CB1911" w:rsidP="00CB1911">
      <w:pPr>
        <w:spacing w:line="360" w:lineRule="auto"/>
        <w:jc w:val="both"/>
        <w:rPr>
          <w:rFonts w:ascii="Arial" w:hAnsi="Arial" w:cs="Arial"/>
          <w:lang w:eastAsia="ja-JP"/>
        </w:rPr>
      </w:pPr>
      <w:r w:rsidRPr="00CB1911">
        <w:rPr>
          <w:rFonts w:ascii="Arial" w:hAnsi="Arial" w:cs="Arial"/>
          <w:lang w:eastAsia="ja-JP"/>
        </w:rPr>
        <w:t>„</w:t>
      </w:r>
      <w:proofErr w:type="spellStart"/>
      <w:r w:rsidRPr="00CB1911">
        <w:rPr>
          <w:rFonts w:ascii="Arial" w:hAnsi="Arial" w:cs="Arial"/>
          <w:lang w:eastAsia="ja-JP"/>
        </w:rPr>
        <w:t>Další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výhodou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růžového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inkoustu</w:t>
      </w:r>
      <w:proofErr w:type="spellEnd"/>
      <w:r w:rsidRPr="00CB1911">
        <w:rPr>
          <w:rFonts w:ascii="Arial" w:hAnsi="Arial" w:cs="Arial"/>
          <w:lang w:eastAsia="ja-JP"/>
        </w:rPr>
        <w:t xml:space="preserve"> z </w:t>
      </w:r>
      <w:proofErr w:type="spellStart"/>
      <w:r w:rsidRPr="00CB1911">
        <w:rPr>
          <w:rFonts w:ascii="Arial" w:hAnsi="Arial" w:cs="Arial"/>
          <w:lang w:eastAsia="ja-JP"/>
        </w:rPr>
        <w:t>mnohem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praktičtějšího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hlediska</w:t>
      </w:r>
      <w:proofErr w:type="spellEnd"/>
      <w:r w:rsidRPr="00CB1911">
        <w:rPr>
          <w:rFonts w:ascii="Arial" w:hAnsi="Arial" w:cs="Arial"/>
          <w:lang w:eastAsia="ja-JP"/>
        </w:rPr>
        <w:t xml:space="preserve"> je, </w:t>
      </w:r>
      <w:proofErr w:type="spellStart"/>
      <w:r w:rsidRPr="00CB1911">
        <w:rPr>
          <w:rFonts w:ascii="Arial" w:hAnsi="Arial" w:cs="Arial"/>
          <w:lang w:eastAsia="ja-JP"/>
        </w:rPr>
        <w:t>že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nyní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dokážeme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reprodukovat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mnohem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více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pantonových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barev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než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dříve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Zákazníci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nám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stále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nosí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trochu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neobvyklé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barvy</w:t>
      </w:r>
      <w:proofErr w:type="spellEnd"/>
      <w:r w:rsidRPr="00CB1911">
        <w:rPr>
          <w:rFonts w:ascii="Arial" w:hAnsi="Arial" w:cs="Arial"/>
          <w:lang w:eastAsia="ja-JP"/>
        </w:rPr>
        <w:t xml:space="preserve"> a </w:t>
      </w:r>
      <w:proofErr w:type="spellStart"/>
      <w:r w:rsidRPr="00CB1911">
        <w:rPr>
          <w:rFonts w:ascii="Arial" w:hAnsi="Arial" w:cs="Arial"/>
          <w:lang w:eastAsia="ja-JP"/>
        </w:rPr>
        <w:t>ptají</w:t>
      </w:r>
      <w:proofErr w:type="spellEnd"/>
      <w:r w:rsidRPr="00CB1911">
        <w:rPr>
          <w:rFonts w:ascii="Arial" w:hAnsi="Arial" w:cs="Arial"/>
          <w:lang w:eastAsia="ja-JP"/>
        </w:rPr>
        <w:t xml:space="preserve"> se, </w:t>
      </w:r>
      <w:proofErr w:type="spellStart"/>
      <w:r w:rsidRPr="00CB1911">
        <w:rPr>
          <w:rFonts w:ascii="Arial" w:hAnsi="Arial" w:cs="Arial"/>
          <w:lang w:eastAsia="ja-JP"/>
        </w:rPr>
        <w:t>zda</w:t>
      </w:r>
      <w:proofErr w:type="spellEnd"/>
      <w:r w:rsidRPr="00CB1911">
        <w:rPr>
          <w:rFonts w:ascii="Arial" w:hAnsi="Arial" w:cs="Arial"/>
          <w:lang w:eastAsia="ja-JP"/>
        </w:rPr>
        <w:t xml:space="preserve"> je </w:t>
      </w:r>
      <w:proofErr w:type="spellStart"/>
      <w:r w:rsidRPr="00CB1911">
        <w:rPr>
          <w:rFonts w:ascii="Arial" w:hAnsi="Arial" w:cs="Arial"/>
          <w:lang w:eastAsia="ja-JP"/>
        </w:rPr>
        <w:t>umíme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reprodukovat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Díky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růžovému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inkoustu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nyní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dokážeme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dělat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mnohem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více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než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dříve</w:t>
      </w:r>
      <w:proofErr w:type="spellEnd"/>
      <w:r w:rsidRPr="00CB1911">
        <w:rPr>
          <w:rFonts w:ascii="Arial" w:hAnsi="Arial" w:cs="Arial"/>
          <w:lang w:eastAsia="ja-JP"/>
        </w:rPr>
        <w:t>.“</w:t>
      </w:r>
    </w:p>
    <w:p w14:paraId="2F947586" w14:textId="77777777" w:rsidR="00CB1911" w:rsidRPr="00CB1911" w:rsidRDefault="00CB1911" w:rsidP="00CB1911">
      <w:pPr>
        <w:spacing w:line="360" w:lineRule="auto"/>
        <w:jc w:val="both"/>
        <w:rPr>
          <w:rFonts w:ascii="Arial" w:hAnsi="Arial" w:cs="Arial"/>
          <w:lang w:eastAsia="ja-JP"/>
        </w:rPr>
      </w:pPr>
      <w:proofErr w:type="spellStart"/>
      <w:r w:rsidRPr="00CB1911">
        <w:rPr>
          <w:rFonts w:ascii="Arial" w:hAnsi="Arial" w:cs="Arial"/>
          <w:lang w:eastAsia="ja-JP"/>
        </w:rPr>
        <w:t>Protože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firma</w:t>
      </w:r>
      <w:proofErr w:type="spellEnd"/>
      <w:r w:rsidRPr="00CB1911">
        <w:rPr>
          <w:rFonts w:ascii="Arial" w:hAnsi="Arial" w:cs="Arial"/>
          <w:lang w:eastAsia="ja-JP"/>
        </w:rPr>
        <w:t xml:space="preserve"> EA Printing </w:t>
      </w:r>
      <w:proofErr w:type="spellStart"/>
      <w:r w:rsidRPr="00CB1911">
        <w:rPr>
          <w:rFonts w:ascii="Arial" w:hAnsi="Arial" w:cs="Arial"/>
          <w:lang w:eastAsia="ja-JP"/>
        </w:rPr>
        <w:t>může</w:t>
      </w:r>
      <w:proofErr w:type="spellEnd"/>
      <w:r w:rsidRPr="00CB1911">
        <w:rPr>
          <w:rFonts w:ascii="Arial" w:hAnsi="Arial" w:cs="Arial"/>
          <w:lang w:eastAsia="ja-JP"/>
        </w:rPr>
        <w:t xml:space="preserve"> v </w:t>
      </w:r>
      <w:proofErr w:type="spellStart"/>
      <w:r w:rsidRPr="00CB1911">
        <w:rPr>
          <w:rFonts w:ascii="Arial" w:hAnsi="Arial" w:cs="Arial"/>
          <w:lang w:eastAsia="ja-JP"/>
        </w:rPr>
        <w:t>současnosti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poskytovat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mnohem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víc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plánuje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dny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otevřených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dveří</w:t>
      </w:r>
      <w:proofErr w:type="spellEnd"/>
      <w:r w:rsidRPr="00CB1911">
        <w:rPr>
          <w:rFonts w:ascii="Arial" w:hAnsi="Arial" w:cs="Arial"/>
          <w:lang w:eastAsia="ja-JP"/>
        </w:rPr>
        <w:t xml:space="preserve"> pro </w:t>
      </w:r>
      <w:proofErr w:type="spellStart"/>
      <w:r w:rsidRPr="00CB1911">
        <w:rPr>
          <w:rFonts w:ascii="Arial" w:hAnsi="Arial" w:cs="Arial"/>
          <w:lang w:eastAsia="ja-JP"/>
        </w:rPr>
        <w:t>kreativní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agentury</w:t>
      </w:r>
      <w:proofErr w:type="spellEnd"/>
      <w:r w:rsidRPr="00CB1911">
        <w:rPr>
          <w:rFonts w:ascii="Arial" w:hAnsi="Arial" w:cs="Arial"/>
          <w:lang w:eastAsia="ja-JP"/>
        </w:rPr>
        <w:t xml:space="preserve">, aby </w:t>
      </w:r>
      <w:proofErr w:type="spellStart"/>
      <w:r w:rsidRPr="00CB1911">
        <w:rPr>
          <w:rFonts w:ascii="Arial" w:hAnsi="Arial" w:cs="Arial"/>
          <w:lang w:eastAsia="ja-JP"/>
        </w:rPr>
        <w:t>viděly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tvůrčí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potenciál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speciálních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barev</w:t>
      </w:r>
      <w:proofErr w:type="spellEnd"/>
      <w:r w:rsidRPr="00CB1911">
        <w:rPr>
          <w:rFonts w:ascii="Arial" w:hAnsi="Arial" w:cs="Arial"/>
          <w:lang w:eastAsia="ja-JP"/>
        </w:rPr>
        <w:t xml:space="preserve"> a </w:t>
      </w:r>
      <w:proofErr w:type="spellStart"/>
      <w:r w:rsidRPr="00CB1911">
        <w:rPr>
          <w:rFonts w:ascii="Arial" w:hAnsi="Arial" w:cs="Arial"/>
          <w:lang w:eastAsia="ja-JP"/>
        </w:rPr>
        <w:t>efektů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které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nyní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nabízí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Kromě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speciálních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barev</w:t>
      </w:r>
      <w:proofErr w:type="spellEnd"/>
      <w:r w:rsidRPr="00CB1911">
        <w:rPr>
          <w:rFonts w:ascii="Arial" w:hAnsi="Arial" w:cs="Arial"/>
          <w:lang w:eastAsia="ja-JP"/>
        </w:rPr>
        <w:t xml:space="preserve"> pan Saulsbury </w:t>
      </w:r>
      <w:proofErr w:type="spellStart"/>
      <w:r w:rsidRPr="00CB1911">
        <w:rPr>
          <w:rFonts w:ascii="Arial" w:hAnsi="Arial" w:cs="Arial"/>
          <w:lang w:eastAsia="ja-JP"/>
        </w:rPr>
        <w:t>registruje</w:t>
      </w:r>
      <w:proofErr w:type="spellEnd"/>
      <w:r w:rsidRPr="00CB1911">
        <w:rPr>
          <w:rFonts w:ascii="Arial" w:hAnsi="Arial" w:cs="Arial"/>
          <w:lang w:eastAsia="ja-JP"/>
        </w:rPr>
        <w:t xml:space="preserve"> i </w:t>
      </w:r>
      <w:proofErr w:type="spellStart"/>
      <w:r w:rsidRPr="00CB1911">
        <w:rPr>
          <w:rFonts w:ascii="Arial" w:hAnsi="Arial" w:cs="Arial"/>
          <w:lang w:eastAsia="ja-JP"/>
        </w:rPr>
        <w:t>zlepšenou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produktivitu</w:t>
      </w:r>
      <w:proofErr w:type="spellEnd"/>
      <w:r w:rsidRPr="00CB1911">
        <w:rPr>
          <w:rFonts w:ascii="Arial" w:hAnsi="Arial" w:cs="Arial"/>
          <w:lang w:eastAsia="ja-JP"/>
        </w:rPr>
        <w:t xml:space="preserve"> a </w:t>
      </w:r>
      <w:proofErr w:type="spellStart"/>
      <w:r w:rsidRPr="00CB1911">
        <w:rPr>
          <w:rFonts w:ascii="Arial" w:hAnsi="Arial" w:cs="Arial"/>
          <w:lang w:eastAsia="ja-JP"/>
        </w:rPr>
        <w:t>kvalitu</w:t>
      </w:r>
      <w:proofErr w:type="spellEnd"/>
      <w:r w:rsidRPr="00CB1911">
        <w:rPr>
          <w:rFonts w:ascii="Arial" w:hAnsi="Arial" w:cs="Arial"/>
          <w:lang w:eastAsia="ja-JP"/>
        </w:rPr>
        <w:t xml:space="preserve">. Tyto </w:t>
      </w:r>
      <w:proofErr w:type="spellStart"/>
      <w:r w:rsidRPr="00CB1911">
        <w:rPr>
          <w:rFonts w:ascii="Arial" w:hAnsi="Arial" w:cs="Arial"/>
          <w:lang w:eastAsia="ja-JP"/>
        </w:rPr>
        <w:t>ukazatele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ověřil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porovnání</w:t>
      </w:r>
      <w:proofErr w:type="spellEnd"/>
      <w:r w:rsidRPr="00CB1911">
        <w:rPr>
          <w:rFonts w:ascii="Arial" w:hAnsi="Arial" w:cs="Arial"/>
          <w:lang w:eastAsia="ja-JP"/>
        </w:rPr>
        <w:t xml:space="preserve"> s </w:t>
      </w:r>
      <w:proofErr w:type="spellStart"/>
      <w:r w:rsidRPr="00CB1911">
        <w:rPr>
          <w:rFonts w:ascii="Arial" w:hAnsi="Arial" w:cs="Arial"/>
          <w:lang w:eastAsia="ja-JP"/>
        </w:rPr>
        <w:t>předchozím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tiskovým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strojem</w:t>
      </w:r>
      <w:proofErr w:type="spellEnd"/>
      <w:r w:rsidRPr="00CB1911">
        <w:rPr>
          <w:rFonts w:ascii="Arial" w:hAnsi="Arial" w:cs="Arial"/>
          <w:lang w:eastAsia="ja-JP"/>
        </w:rPr>
        <w:t>.</w:t>
      </w:r>
    </w:p>
    <w:p w14:paraId="6F9D82D4" w14:textId="77777777" w:rsidR="00CB1911" w:rsidRPr="00CB1911" w:rsidRDefault="00CB1911" w:rsidP="00CB1911">
      <w:pPr>
        <w:spacing w:line="360" w:lineRule="auto"/>
        <w:jc w:val="both"/>
        <w:rPr>
          <w:rFonts w:ascii="Arial" w:hAnsi="Arial" w:cs="Arial"/>
          <w:lang w:eastAsia="ja-JP"/>
        </w:rPr>
      </w:pPr>
      <w:r w:rsidRPr="00CB1911">
        <w:rPr>
          <w:rFonts w:ascii="Arial" w:hAnsi="Arial" w:cs="Arial"/>
          <w:lang w:eastAsia="ja-JP"/>
        </w:rPr>
        <w:t>„</w:t>
      </w:r>
      <w:proofErr w:type="spellStart"/>
      <w:r w:rsidRPr="00CB1911">
        <w:rPr>
          <w:rFonts w:ascii="Arial" w:hAnsi="Arial" w:cs="Arial"/>
          <w:lang w:eastAsia="ja-JP"/>
        </w:rPr>
        <w:t>Kvalita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příjemně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překvapila</w:t>
      </w:r>
      <w:proofErr w:type="spellEnd"/>
      <w:r w:rsidRPr="00CB1911">
        <w:rPr>
          <w:rFonts w:ascii="Arial" w:hAnsi="Arial" w:cs="Arial"/>
          <w:lang w:eastAsia="ja-JP"/>
        </w:rPr>
        <w:t xml:space="preserve">.“ </w:t>
      </w:r>
      <w:proofErr w:type="spellStart"/>
      <w:r w:rsidRPr="00CB1911">
        <w:rPr>
          <w:rFonts w:ascii="Arial" w:hAnsi="Arial" w:cs="Arial"/>
          <w:lang w:eastAsia="ja-JP"/>
        </w:rPr>
        <w:t>Uznává</w:t>
      </w:r>
      <w:proofErr w:type="spellEnd"/>
      <w:r w:rsidRPr="00CB1911">
        <w:rPr>
          <w:rFonts w:ascii="Arial" w:hAnsi="Arial" w:cs="Arial"/>
          <w:lang w:eastAsia="ja-JP"/>
        </w:rPr>
        <w:t xml:space="preserve"> pan Saulsbury. „</w:t>
      </w:r>
      <w:proofErr w:type="spellStart"/>
      <w:r w:rsidRPr="00CB1911">
        <w:rPr>
          <w:rFonts w:ascii="Arial" w:hAnsi="Arial" w:cs="Arial"/>
          <w:lang w:eastAsia="ja-JP"/>
        </w:rPr>
        <w:t>Věděl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jsem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že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jde</w:t>
      </w:r>
      <w:proofErr w:type="spellEnd"/>
      <w:r w:rsidRPr="00CB1911">
        <w:rPr>
          <w:rFonts w:ascii="Arial" w:hAnsi="Arial" w:cs="Arial"/>
          <w:lang w:eastAsia="ja-JP"/>
        </w:rPr>
        <w:t xml:space="preserve"> o </w:t>
      </w:r>
      <w:proofErr w:type="spellStart"/>
      <w:r w:rsidRPr="00CB1911">
        <w:rPr>
          <w:rFonts w:ascii="Arial" w:hAnsi="Arial" w:cs="Arial"/>
          <w:lang w:eastAsia="ja-JP"/>
        </w:rPr>
        <w:t>krok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vpřed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oproti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tomu</w:t>
      </w:r>
      <w:proofErr w:type="spellEnd"/>
      <w:r w:rsidRPr="00CB1911">
        <w:rPr>
          <w:rFonts w:ascii="Arial" w:hAnsi="Arial" w:cs="Arial"/>
          <w:lang w:eastAsia="ja-JP"/>
        </w:rPr>
        <w:t xml:space="preserve">, co </w:t>
      </w:r>
      <w:proofErr w:type="spellStart"/>
      <w:r w:rsidRPr="00CB1911">
        <w:rPr>
          <w:rFonts w:ascii="Arial" w:hAnsi="Arial" w:cs="Arial"/>
          <w:lang w:eastAsia="ja-JP"/>
        </w:rPr>
        <w:t>jsme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měli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předtím</w:t>
      </w:r>
      <w:proofErr w:type="spellEnd"/>
      <w:r w:rsidRPr="00CB1911">
        <w:rPr>
          <w:rFonts w:ascii="Arial" w:hAnsi="Arial" w:cs="Arial"/>
          <w:lang w:eastAsia="ja-JP"/>
        </w:rPr>
        <w:t xml:space="preserve"> – ale </w:t>
      </w:r>
      <w:proofErr w:type="spellStart"/>
      <w:r w:rsidRPr="00CB1911">
        <w:rPr>
          <w:rFonts w:ascii="Arial" w:hAnsi="Arial" w:cs="Arial"/>
          <w:lang w:eastAsia="ja-JP"/>
        </w:rPr>
        <w:t>nečekal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jsem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že</w:t>
      </w:r>
      <w:proofErr w:type="spellEnd"/>
      <w:r w:rsidRPr="00CB1911">
        <w:rPr>
          <w:rFonts w:ascii="Arial" w:hAnsi="Arial" w:cs="Arial"/>
          <w:lang w:eastAsia="ja-JP"/>
        </w:rPr>
        <w:t xml:space="preserve"> ten </w:t>
      </w:r>
      <w:proofErr w:type="spellStart"/>
      <w:r w:rsidRPr="00CB1911">
        <w:rPr>
          <w:rFonts w:ascii="Arial" w:hAnsi="Arial" w:cs="Arial"/>
          <w:lang w:eastAsia="ja-JP"/>
        </w:rPr>
        <w:t>krok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bude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tak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velký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Vskutku</w:t>
      </w:r>
      <w:proofErr w:type="spellEnd"/>
      <w:r w:rsidRPr="00CB1911">
        <w:rPr>
          <w:rFonts w:ascii="Arial" w:hAnsi="Arial" w:cs="Arial"/>
          <w:lang w:eastAsia="ja-JP"/>
        </w:rPr>
        <w:t xml:space="preserve"> to </w:t>
      </w:r>
      <w:proofErr w:type="spellStart"/>
      <w:r w:rsidRPr="00CB1911">
        <w:rPr>
          <w:rFonts w:ascii="Arial" w:hAnsi="Arial" w:cs="Arial"/>
          <w:lang w:eastAsia="ja-JP"/>
        </w:rPr>
        <w:t>bylo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evidentní</w:t>
      </w:r>
      <w:proofErr w:type="spellEnd"/>
      <w:r w:rsidRPr="00CB1911">
        <w:rPr>
          <w:rFonts w:ascii="Arial" w:hAnsi="Arial" w:cs="Arial"/>
          <w:lang w:eastAsia="ja-JP"/>
        </w:rPr>
        <w:t xml:space="preserve"> a </w:t>
      </w:r>
      <w:proofErr w:type="spellStart"/>
      <w:r w:rsidRPr="00CB1911">
        <w:rPr>
          <w:rFonts w:ascii="Arial" w:hAnsi="Arial" w:cs="Arial"/>
          <w:lang w:eastAsia="ja-JP"/>
        </w:rPr>
        <w:t>zákazníci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si</w:t>
      </w:r>
      <w:proofErr w:type="spellEnd"/>
      <w:r w:rsidRPr="00CB1911">
        <w:rPr>
          <w:rFonts w:ascii="Arial" w:hAnsi="Arial" w:cs="Arial"/>
          <w:lang w:eastAsia="ja-JP"/>
        </w:rPr>
        <w:t xml:space="preserve"> toho </w:t>
      </w:r>
      <w:proofErr w:type="spellStart"/>
      <w:r w:rsidRPr="00CB1911">
        <w:rPr>
          <w:rFonts w:ascii="Arial" w:hAnsi="Arial" w:cs="Arial"/>
          <w:lang w:eastAsia="ja-JP"/>
        </w:rPr>
        <w:t>také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všimli</w:t>
      </w:r>
      <w:proofErr w:type="spellEnd"/>
      <w:r w:rsidRPr="00CB1911">
        <w:rPr>
          <w:rFonts w:ascii="Arial" w:hAnsi="Arial" w:cs="Arial"/>
          <w:lang w:eastAsia="ja-JP"/>
        </w:rPr>
        <w:t>.</w:t>
      </w:r>
    </w:p>
    <w:p w14:paraId="40CFB35B" w14:textId="77777777" w:rsidR="00CB1911" w:rsidRPr="00CB1911" w:rsidRDefault="00CB1911" w:rsidP="00CB1911">
      <w:pPr>
        <w:spacing w:line="360" w:lineRule="auto"/>
        <w:jc w:val="both"/>
        <w:rPr>
          <w:rFonts w:ascii="Arial" w:hAnsi="Arial" w:cs="Arial"/>
          <w:lang w:eastAsia="ja-JP"/>
        </w:rPr>
      </w:pPr>
      <w:r w:rsidRPr="00CB1911">
        <w:rPr>
          <w:rFonts w:ascii="Arial" w:hAnsi="Arial" w:cs="Arial"/>
          <w:lang w:eastAsia="ja-JP"/>
        </w:rPr>
        <w:t>„</w:t>
      </w:r>
      <w:proofErr w:type="spellStart"/>
      <w:r w:rsidRPr="00CB1911">
        <w:rPr>
          <w:rFonts w:ascii="Arial" w:hAnsi="Arial" w:cs="Arial"/>
          <w:lang w:eastAsia="ja-JP"/>
        </w:rPr>
        <w:t>Stroj</w:t>
      </w:r>
      <w:proofErr w:type="spellEnd"/>
      <w:r w:rsidRPr="00CB1911">
        <w:rPr>
          <w:rFonts w:ascii="Arial" w:hAnsi="Arial" w:cs="Arial"/>
          <w:lang w:eastAsia="ja-JP"/>
        </w:rPr>
        <w:t xml:space="preserve"> je </w:t>
      </w:r>
      <w:proofErr w:type="spellStart"/>
      <w:r w:rsidRPr="00CB1911">
        <w:rPr>
          <w:rFonts w:ascii="Arial" w:hAnsi="Arial" w:cs="Arial"/>
          <w:lang w:eastAsia="ja-JP"/>
        </w:rPr>
        <w:t>také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mnohem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rychlejší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než</w:t>
      </w:r>
      <w:proofErr w:type="spellEnd"/>
      <w:r w:rsidRPr="00CB1911">
        <w:rPr>
          <w:rFonts w:ascii="Arial" w:hAnsi="Arial" w:cs="Arial"/>
          <w:lang w:eastAsia="ja-JP"/>
        </w:rPr>
        <w:t xml:space="preserve"> ten, </w:t>
      </w:r>
      <w:proofErr w:type="spellStart"/>
      <w:r w:rsidRPr="00CB1911">
        <w:rPr>
          <w:rFonts w:ascii="Arial" w:hAnsi="Arial" w:cs="Arial"/>
          <w:lang w:eastAsia="ja-JP"/>
        </w:rPr>
        <w:t>který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jsme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měli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předtím</w:t>
      </w:r>
      <w:proofErr w:type="spellEnd"/>
      <w:r w:rsidRPr="00CB1911">
        <w:rPr>
          <w:rFonts w:ascii="Arial" w:hAnsi="Arial" w:cs="Arial"/>
          <w:lang w:eastAsia="ja-JP"/>
        </w:rPr>
        <w:t xml:space="preserve">. To je </w:t>
      </w:r>
      <w:proofErr w:type="spellStart"/>
      <w:r w:rsidRPr="00CB1911">
        <w:rPr>
          <w:rFonts w:ascii="Arial" w:hAnsi="Arial" w:cs="Arial"/>
          <w:lang w:eastAsia="ja-JP"/>
        </w:rPr>
        <w:t>obzvláště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patrné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když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zpracováváme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delší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tiskové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úlohy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Navíc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má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možnost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formátu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dlouhých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archů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na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něž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lze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tisknout</w:t>
      </w:r>
      <w:proofErr w:type="spellEnd"/>
      <w:r w:rsidRPr="00CB1911">
        <w:rPr>
          <w:rFonts w:ascii="Arial" w:hAnsi="Arial" w:cs="Arial"/>
          <w:lang w:eastAsia="ja-JP"/>
        </w:rPr>
        <w:t xml:space="preserve"> i </w:t>
      </w:r>
      <w:proofErr w:type="spellStart"/>
      <w:r w:rsidRPr="00CB1911">
        <w:rPr>
          <w:rFonts w:ascii="Arial" w:hAnsi="Arial" w:cs="Arial"/>
          <w:lang w:eastAsia="ja-JP"/>
        </w:rPr>
        <w:t>duplexně</w:t>
      </w:r>
      <w:proofErr w:type="spellEnd"/>
      <w:r w:rsidRPr="00CB1911">
        <w:rPr>
          <w:rFonts w:ascii="Arial" w:hAnsi="Arial" w:cs="Arial"/>
          <w:lang w:eastAsia="ja-JP"/>
        </w:rPr>
        <w:t xml:space="preserve"> z </w:t>
      </w:r>
      <w:proofErr w:type="spellStart"/>
      <w:r w:rsidRPr="00CB1911">
        <w:rPr>
          <w:rFonts w:ascii="Arial" w:hAnsi="Arial" w:cs="Arial"/>
          <w:lang w:eastAsia="ja-JP"/>
        </w:rPr>
        <w:t>velkokapacitního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zásobníku</w:t>
      </w:r>
      <w:proofErr w:type="spellEnd"/>
      <w:r w:rsidRPr="00CB1911">
        <w:rPr>
          <w:rFonts w:ascii="Arial" w:hAnsi="Arial" w:cs="Arial"/>
          <w:lang w:eastAsia="ja-JP"/>
        </w:rPr>
        <w:t xml:space="preserve">. Toto </w:t>
      </w:r>
      <w:proofErr w:type="spellStart"/>
      <w:r w:rsidRPr="00CB1911">
        <w:rPr>
          <w:rFonts w:ascii="Arial" w:hAnsi="Arial" w:cs="Arial"/>
          <w:lang w:eastAsia="ja-JP"/>
        </w:rPr>
        <w:t>vše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dohromady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znamená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obrovské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zvýšení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produktivity</w:t>
      </w:r>
      <w:proofErr w:type="spellEnd"/>
      <w:r w:rsidRPr="00CB1911">
        <w:rPr>
          <w:rFonts w:ascii="Arial" w:hAnsi="Arial" w:cs="Arial"/>
          <w:lang w:eastAsia="ja-JP"/>
        </w:rPr>
        <w:t>.“</w:t>
      </w:r>
    </w:p>
    <w:p w14:paraId="26A488A1" w14:textId="77777777" w:rsidR="00CB1911" w:rsidRPr="00CB1911" w:rsidRDefault="00CB1911" w:rsidP="00CB1911">
      <w:pPr>
        <w:spacing w:line="360" w:lineRule="auto"/>
        <w:jc w:val="both"/>
        <w:rPr>
          <w:rFonts w:ascii="Arial" w:hAnsi="Arial" w:cs="Arial"/>
          <w:lang w:eastAsia="ja-JP"/>
        </w:rPr>
      </w:pPr>
      <w:r w:rsidRPr="00CB1911">
        <w:rPr>
          <w:rFonts w:ascii="Arial" w:hAnsi="Arial" w:cs="Arial"/>
          <w:lang w:eastAsia="ja-JP"/>
        </w:rPr>
        <w:t xml:space="preserve">Na </w:t>
      </w:r>
      <w:proofErr w:type="spellStart"/>
      <w:r w:rsidRPr="00CB1911">
        <w:rPr>
          <w:rFonts w:ascii="Arial" w:hAnsi="Arial" w:cs="Arial"/>
          <w:lang w:eastAsia="ja-JP"/>
        </w:rPr>
        <w:t>náročném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trhu</w:t>
      </w:r>
      <w:proofErr w:type="spellEnd"/>
      <w:r w:rsidRPr="00CB1911">
        <w:rPr>
          <w:rFonts w:ascii="Arial" w:hAnsi="Arial" w:cs="Arial"/>
          <w:lang w:eastAsia="ja-JP"/>
        </w:rPr>
        <w:t xml:space="preserve"> je pan Saulsbury </w:t>
      </w:r>
      <w:proofErr w:type="spellStart"/>
      <w:r w:rsidRPr="00CB1911">
        <w:rPr>
          <w:rFonts w:ascii="Arial" w:hAnsi="Arial" w:cs="Arial"/>
          <w:lang w:eastAsia="ja-JP"/>
        </w:rPr>
        <w:t>přesvědčen</w:t>
      </w:r>
      <w:proofErr w:type="spellEnd"/>
      <w:r w:rsidRPr="00CB1911">
        <w:rPr>
          <w:rFonts w:ascii="Arial" w:hAnsi="Arial" w:cs="Arial"/>
          <w:lang w:eastAsia="ja-JP"/>
        </w:rPr>
        <w:t xml:space="preserve"> o </w:t>
      </w:r>
      <w:proofErr w:type="spellStart"/>
      <w:r w:rsidRPr="00CB1911">
        <w:rPr>
          <w:rFonts w:ascii="Arial" w:hAnsi="Arial" w:cs="Arial"/>
          <w:lang w:eastAsia="ja-JP"/>
        </w:rPr>
        <w:t>perspektivách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vlastní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firmy</w:t>
      </w:r>
      <w:proofErr w:type="spellEnd"/>
      <w:r w:rsidRPr="00CB1911">
        <w:rPr>
          <w:rFonts w:ascii="Arial" w:hAnsi="Arial" w:cs="Arial"/>
          <w:lang w:eastAsia="ja-JP"/>
        </w:rPr>
        <w:t xml:space="preserve">, a </w:t>
      </w:r>
      <w:proofErr w:type="spellStart"/>
      <w:r w:rsidRPr="00CB1911">
        <w:rPr>
          <w:rFonts w:ascii="Arial" w:hAnsi="Arial" w:cs="Arial"/>
          <w:lang w:eastAsia="ja-JP"/>
        </w:rPr>
        <w:t>novou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investici</w:t>
      </w:r>
      <w:proofErr w:type="spellEnd"/>
      <w:r w:rsidRPr="00CB1911">
        <w:rPr>
          <w:rFonts w:ascii="Arial" w:hAnsi="Arial" w:cs="Arial"/>
          <w:lang w:eastAsia="ja-JP"/>
        </w:rPr>
        <w:t xml:space="preserve"> i </w:t>
      </w:r>
      <w:proofErr w:type="spellStart"/>
      <w:r w:rsidRPr="00CB1911">
        <w:rPr>
          <w:rFonts w:ascii="Arial" w:hAnsi="Arial" w:cs="Arial"/>
          <w:lang w:eastAsia="ja-JP"/>
        </w:rPr>
        <w:t>partnerství</w:t>
      </w:r>
      <w:proofErr w:type="spellEnd"/>
      <w:r w:rsidRPr="00CB1911">
        <w:rPr>
          <w:rFonts w:ascii="Arial" w:hAnsi="Arial" w:cs="Arial"/>
          <w:lang w:eastAsia="ja-JP"/>
        </w:rPr>
        <w:t xml:space="preserve"> se </w:t>
      </w:r>
      <w:proofErr w:type="spellStart"/>
      <w:r w:rsidRPr="00CB1911">
        <w:rPr>
          <w:rFonts w:ascii="Arial" w:hAnsi="Arial" w:cs="Arial"/>
          <w:lang w:eastAsia="ja-JP"/>
        </w:rPr>
        <w:t>spol</w:t>
      </w:r>
      <w:proofErr w:type="spellEnd"/>
      <w:r w:rsidRPr="00CB1911">
        <w:rPr>
          <w:rFonts w:ascii="Arial" w:hAnsi="Arial" w:cs="Arial"/>
          <w:lang w:eastAsia="ja-JP"/>
        </w:rPr>
        <w:t xml:space="preserve">. Fujifilm </w:t>
      </w:r>
      <w:proofErr w:type="spellStart"/>
      <w:r w:rsidRPr="00CB1911">
        <w:rPr>
          <w:rFonts w:ascii="Arial" w:hAnsi="Arial" w:cs="Arial"/>
          <w:lang w:eastAsia="ja-JP"/>
        </w:rPr>
        <w:t>považuje</w:t>
      </w:r>
      <w:proofErr w:type="spellEnd"/>
      <w:r w:rsidRPr="00CB1911">
        <w:rPr>
          <w:rFonts w:ascii="Arial" w:hAnsi="Arial" w:cs="Arial"/>
          <w:lang w:eastAsia="ja-JP"/>
        </w:rPr>
        <w:t xml:space="preserve"> za </w:t>
      </w:r>
      <w:proofErr w:type="spellStart"/>
      <w:r w:rsidRPr="00CB1911">
        <w:rPr>
          <w:rFonts w:ascii="Arial" w:hAnsi="Arial" w:cs="Arial"/>
          <w:lang w:eastAsia="ja-JP"/>
        </w:rPr>
        <w:t>pozitivní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kroky</w:t>
      </w:r>
      <w:proofErr w:type="spellEnd"/>
      <w:r w:rsidRPr="00CB1911">
        <w:rPr>
          <w:rFonts w:ascii="Arial" w:hAnsi="Arial" w:cs="Arial"/>
          <w:lang w:eastAsia="ja-JP"/>
        </w:rPr>
        <w:t xml:space="preserve">, jak </w:t>
      </w:r>
      <w:proofErr w:type="spellStart"/>
      <w:r w:rsidRPr="00CB1911">
        <w:rPr>
          <w:rFonts w:ascii="Arial" w:hAnsi="Arial" w:cs="Arial"/>
          <w:lang w:eastAsia="ja-JP"/>
        </w:rPr>
        <w:t>čelit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výzvám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budoucnosti</w:t>
      </w:r>
      <w:proofErr w:type="spellEnd"/>
      <w:r w:rsidRPr="00CB1911">
        <w:rPr>
          <w:rFonts w:ascii="Arial" w:hAnsi="Arial" w:cs="Arial"/>
          <w:lang w:eastAsia="ja-JP"/>
        </w:rPr>
        <w:t>.</w:t>
      </w:r>
    </w:p>
    <w:p w14:paraId="549887D6" w14:textId="77777777" w:rsidR="00CB1911" w:rsidRPr="00CB1911" w:rsidRDefault="00CB1911" w:rsidP="00CB1911">
      <w:pPr>
        <w:spacing w:line="360" w:lineRule="auto"/>
        <w:jc w:val="both"/>
        <w:rPr>
          <w:rFonts w:ascii="Arial" w:hAnsi="Arial" w:cs="Arial"/>
          <w:lang w:eastAsia="ja-JP"/>
        </w:rPr>
      </w:pPr>
      <w:r w:rsidRPr="00CB1911">
        <w:rPr>
          <w:rFonts w:ascii="Arial" w:hAnsi="Arial" w:cs="Arial"/>
          <w:lang w:eastAsia="ja-JP"/>
        </w:rPr>
        <w:lastRenderedPageBreak/>
        <w:t>„</w:t>
      </w:r>
      <w:proofErr w:type="spellStart"/>
      <w:r w:rsidRPr="00CB1911">
        <w:rPr>
          <w:rFonts w:ascii="Arial" w:hAnsi="Arial" w:cs="Arial"/>
          <w:lang w:eastAsia="ja-JP"/>
        </w:rPr>
        <w:t>Naše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podnikání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jde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velmi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dobře</w:t>
      </w:r>
      <w:proofErr w:type="spellEnd"/>
      <w:r w:rsidRPr="00CB1911">
        <w:rPr>
          <w:rFonts w:ascii="Arial" w:hAnsi="Arial" w:cs="Arial"/>
          <w:lang w:eastAsia="ja-JP"/>
        </w:rPr>
        <w:t xml:space="preserve">,“ </w:t>
      </w:r>
      <w:proofErr w:type="spellStart"/>
      <w:r w:rsidRPr="00CB1911">
        <w:rPr>
          <w:rFonts w:ascii="Arial" w:hAnsi="Arial" w:cs="Arial"/>
          <w:lang w:eastAsia="ja-JP"/>
        </w:rPr>
        <w:t>říká</w:t>
      </w:r>
      <w:proofErr w:type="spellEnd"/>
      <w:r w:rsidRPr="00CB1911">
        <w:rPr>
          <w:rFonts w:ascii="Arial" w:hAnsi="Arial" w:cs="Arial"/>
          <w:lang w:eastAsia="ja-JP"/>
        </w:rPr>
        <w:t xml:space="preserve">. „Ale </w:t>
      </w:r>
      <w:proofErr w:type="spellStart"/>
      <w:r w:rsidRPr="00CB1911">
        <w:rPr>
          <w:rFonts w:ascii="Arial" w:hAnsi="Arial" w:cs="Arial"/>
          <w:lang w:eastAsia="ja-JP"/>
        </w:rPr>
        <w:t>samozřejmě</w:t>
      </w:r>
      <w:proofErr w:type="spellEnd"/>
      <w:r w:rsidRPr="00CB1911">
        <w:rPr>
          <w:rFonts w:ascii="Arial" w:hAnsi="Arial" w:cs="Arial"/>
          <w:lang w:eastAsia="ja-JP"/>
        </w:rPr>
        <w:t xml:space="preserve"> je to </w:t>
      </w:r>
      <w:proofErr w:type="spellStart"/>
      <w:r w:rsidRPr="00CB1911">
        <w:rPr>
          <w:rFonts w:ascii="Arial" w:hAnsi="Arial" w:cs="Arial"/>
          <w:lang w:eastAsia="ja-JP"/>
        </w:rPr>
        <w:t>vždy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obtížné</w:t>
      </w:r>
      <w:proofErr w:type="spellEnd"/>
      <w:r w:rsidRPr="00CB1911">
        <w:rPr>
          <w:rFonts w:ascii="Arial" w:hAnsi="Arial" w:cs="Arial"/>
          <w:lang w:eastAsia="ja-JP"/>
        </w:rPr>
        <w:t xml:space="preserve"> a </w:t>
      </w:r>
      <w:proofErr w:type="spellStart"/>
      <w:r w:rsidRPr="00CB1911">
        <w:rPr>
          <w:rFonts w:ascii="Arial" w:hAnsi="Arial" w:cs="Arial"/>
          <w:lang w:eastAsia="ja-JP"/>
        </w:rPr>
        <w:t>nikdy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nesmíte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polevit</w:t>
      </w:r>
      <w:proofErr w:type="spellEnd"/>
      <w:r w:rsidRPr="00CB1911">
        <w:rPr>
          <w:rFonts w:ascii="Arial" w:hAnsi="Arial" w:cs="Arial"/>
          <w:lang w:eastAsia="ja-JP"/>
        </w:rPr>
        <w:t>. V </w:t>
      </w:r>
      <w:proofErr w:type="spellStart"/>
      <w:r w:rsidRPr="00CB1911">
        <w:rPr>
          <w:rFonts w:ascii="Arial" w:hAnsi="Arial" w:cs="Arial"/>
          <w:lang w:eastAsia="ja-JP"/>
        </w:rPr>
        <w:t>poslední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době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jsem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viděl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spoustu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tiskových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firem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naší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velikosti</w:t>
      </w:r>
      <w:proofErr w:type="spellEnd"/>
      <w:r w:rsidRPr="00CB1911">
        <w:rPr>
          <w:rFonts w:ascii="Arial" w:hAnsi="Arial" w:cs="Arial"/>
          <w:lang w:eastAsia="ja-JP"/>
        </w:rPr>
        <w:t xml:space="preserve"> – ale i </w:t>
      </w:r>
      <w:proofErr w:type="spellStart"/>
      <w:r w:rsidRPr="00CB1911">
        <w:rPr>
          <w:rFonts w:ascii="Arial" w:hAnsi="Arial" w:cs="Arial"/>
          <w:lang w:eastAsia="ja-JP"/>
        </w:rPr>
        <w:t>řadu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větších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které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zkrachovaly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Musíte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stále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hledět</w:t>
      </w:r>
      <w:proofErr w:type="spellEnd"/>
      <w:r w:rsidRPr="00CB1911">
        <w:rPr>
          <w:rFonts w:ascii="Arial" w:hAnsi="Arial" w:cs="Arial"/>
          <w:lang w:eastAsia="ja-JP"/>
        </w:rPr>
        <w:t xml:space="preserve"> do </w:t>
      </w:r>
      <w:proofErr w:type="spellStart"/>
      <w:r w:rsidRPr="00CB1911">
        <w:rPr>
          <w:rFonts w:ascii="Arial" w:hAnsi="Arial" w:cs="Arial"/>
          <w:lang w:eastAsia="ja-JP"/>
        </w:rPr>
        <w:t>budoucna</w:t>
      </w:r>
      <w:proofErr w:type="spellEnd"/>
      <w:r w:rsidRPr="00CB1911">
        <w:rPr>
          <w:rFonts w:ascii="Arial" w:hAnsi="Arial" w:cs="Arial"/>
          <w:lang w:eastAsia="ja-JP"/>
        </w:rPr>
        <w:t xml:space="preserve"> a </w:t>
      </w:r>
      <w:proofErr w:type="spellStart"/>
      <w:r w:rsidRPr="00CB1911">
        <w:rPr>
          <w:rFonts w:ascii="Arial" w:hAnsi="Arial" w:cs="Arial"/>
          <w:lang w:eastAsia="ja-JP"/>
        </w:rPr>
        <w:t>zkoumat</w:t>
      </w:r>
      <w:proofErr w:type="spellEnd"/>
      <w:r w:rsidRPr="00CB1911">
        <w:rPr>
          <w:rFonts w:ascii="Arial" w:hAnsi="Arial" w:cs="Arial"/>
          <w:lang w:eastAsia="ja-JP"/>
        </w:rPr>
        <w:t xml:space="preserve">, co </w:t>
      </w:r>
      <w:proofErr w:type="spellStart"/>
      <w:r w:rsidRPr="00CB1911">
        <w:rPr>
          <w:rFonts w:ascii="Arial" w:hAnsi="Arial" w:cs="Arial"/>
          <w:lang w:eastAsia="ja-JP"/>
        </w:rPr>
        <w:t>můžete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dělat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jinak</w:t>
      </w:r>
      <w:proofErr w:type="spellEnd"/>
      <w:r w:rsidRPr="00CB1911">
        <w:rPr>
          <w:rFonts w:ascii="Arial" w:hAnsi="Arial" w:cs="Arial"/>
          <w:lang w:eastAsia="ja-JP"/>
        </w:rPr>
        <w:t xml:space="preserve"> a </w:t>
      </w:r>
      <w:proofErr w:type="spellStart"/>
      <w:r w:rsidRPr="00CB1911">
        <w:rPr>
          <w:rFonts w:ascii="Arial" w:hAnsi="Arial" w:cs="Arial"/>
          <w:lang w:eastAsia="ja-JP"/>
        </w:rPr>
        <w:t>lépe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Musíte</w:t>
      </w:r>
      <w:proofErr w:type="spellEnd"/>
      <w:r w:rsidRPr="00CB1911">
        <w:rPr>
          <w:rFonts w:ascii="Arial" w:hAnsi="Arial" w:cs="Arial"/>
          <w:lang w:eastAsia="ja-JP"/>
        </w:rPr>
        <w:t xml:space="preserve"> i </w:t>
      </w:r>
      <w:proofErr w:type="spellStart"/>
      <w:r w:rsidRPr="00CB1911">
        <w:rPr>
          <w:rFonts w:ascii="Arial" w:hAnsi="Arial" w:cs="Arial"/>
          <w:lang w:eastAsia="ja-JP"/>
        </w:rPr>
        <w:t>zdravě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riskovat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Pořízení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stroje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Revoria</w:t>
      </w:r>
      <w:proofErr w:type="spellEnd"/>
      <w:r w:rsidRPr="00CB1911">
        <w:rPr>
          <w:rFonts w:ascii="Arial" w:hAnsi="Arial" w:cs="Arial"/>
          <w:lang w:eastAsia="ja-JP"/>
        </w:rPr>
        <w:t xml:space="preserve"> PC1120 </w:t>
      </w:r>
      <w:proofErr w:type="spellStart"/>
      <w:r w:rsidRPr="00CB1911">
        <w:rPr>
          <w:rFonts w:ascii="Arial" w:hAnsi="Arial" w:cs="Arial"/>
          <w:lang w:eastAsia="ja-JP"/>
        </w:rPr>
        <w:t>bylo</w:t>
      </w:r>
      <w:proofErr w:type="spellEnd"/>
      <w:r w:rsidRPr="00CB1911">
        <w:rPr>
          <w:rFonts w:ascii="Arial" w:hAnsi="Arial" w:cs="Arial"/>
          <w:lang w:eastAsia="ja-JP"/>
        </w:rPr>
        <w:t xml:space="preserve"> pro </w:t>
      </w:r>
      <w:proofErr w:type="spellStart"/>
      <w:r w:rsidRPr="00CB1911">
        <w:rPr>
          <w:rFonts w:ascii="Arial" w:hAnsi="Arial" w:cs="Arial"/>
          <w:lang w:eastAsia="ja-JP"/>
        </w:rPr>
        <w:t>naší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malou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firmu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velkou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investicí</w:t>
      </w:r>
      <w:proofErr w:type="spellEnd"/>
      <w:r w:rsidRPr="00CB1911">
        <w:rPr>
          <w:rFonts w:ascii="Arial" w:hAnsi="Arial" w:cs="Arial"/>
          <w:lang w:eastAsia="ja-JP"/>
        </w:rPr>
        <w:t xml:space="preserve">. </w:t>
      </w:r>
      <w:proofErr w:type="spellStart"/>
      <w:r w:rsidRPr="00CB1911">
        <w:rPr>
          <w:rFonts w:ascii="Arial" w:hAnsi="Arial" w:cs="Arial"/>
          <w:lang w:eastAsia="ja-JP"/>
        </w:rPr>
        <w:t>Nicméně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nám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umožnila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výrazně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rozšířit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nabídku</w:t>
      </w:r>
      <w:proofErr w:type="spellEnd"/>
      <w:r w:rsidRPr="00CB1911">
        <w:rPr>
          <w:rFonts w:ascii="Arial" w:hAnsi="Arial" w:cs="Arial"/>
          <w:lang w:eastAsia="ja-JP"/>
        </w:rPr>
        <w:t xml:space="preserve"> pro </w:t>
      </w:r>
      <w:proofErr w:type="spellStart"/>
      <w:r w:rsidRPr="00CB1911">
        <w:rPr>
          <w:rFonts w:ascii="Arial" w:hAnsi="Arial" w:cs="Arial"/>
          <w:lang w:eastAsia="ja-JP"/>
        </w:rPr>
        <w:t>zákazníky</w:t>
      </w:r>
      <w:proofErr w:type="spellEnd"/>
      <w:r w:rsidRPr="00CB1911">
        <w:rPr>
          <w:rFonts w:ascii="Arial" w:hAnsi="Arial" w:cs="Arial"/>
          <w:lang w:eastAsia="ja-JP"/>
        </w:rPr>
        <w:t xml:space="preserve">, a </w:t>
      </w:r>
      <w:proofErr w:type="spellStart"/>
      <w:r w:rsidRPr="00CB1911">
        <w:rPr>
          <w:rFonts w:ascii="Arial" w:hAnsi="Arial" w:cs="Arial"/>
          <w:lang w:eastAsia="ja-JP"/>
        </w:rPr>
        <w:t>ve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spol</w:t>
      </w:r>
      <w:proofErr w:type="spellEnd"/>
      <w:r w:rsidRPr="00CB1911">
        <w:rPr>
          <w:rFonts w:ascii="Arial" w:hAnsi="Arial" w:cs="Arial"/>
          <w:lang w:eastAsia="ja-JP"/>
        </w:rPr>
        <w:t xml:space="preserve">. Fujifilm </w:t>
      </w:r>
      <w:proofErr w:type="spellStart"/>
      <w:r w:rsidRPr="00CB1911">
        <w:rPr>
          <w:rFonts w:ascii="Arial" w:hAnsi="Arial" w:cs="Arial"/>
          <w:lang w:eastAsia="ja-JP"/>
        </w:rPr>
        <w:t>máme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nyní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podporu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sehraného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velmi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znalého</w:t>
      </w:r>
      <w:proofErr w:type="spellEnd"/>
      <w:r w:rsidRPr="00CB1911">
        <w:rPr>
          <w:rFonts w:ascii="Arial" w:hAnsi="Arial" w:cs="Arial"/>
          <w:lang w:eastAsia="ja-JP"/>
        </w:rPr>
        <w:t xml:space="preserve"> a </w:t>
      </w:r>
      <w:proofErr w:type="spellStart"/>
      <w:r w:rsidRPr="00CB1911">
        <w:rPr>
          <w:rFonts w:ascii="Arial" w:hAnsi="Arial" w:cs="Arial"/>
          <w:lang w:eastAsia="ja-JP"/>
        </w:rPr>
        <w:t>vysoce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profesionálního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týmu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který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nám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pomáhá</w:t>
      </w:r>
      <w:proofErr w:type="spellEnd"/>
      <w:r w:rsidRPr="00CB1911">
        <w:rPr>
          <w:rFonts w:ascii="Arial" w:hAnsi="Arial" w:cs="Arial"/>
          <w:lang w:eastAsia="ja-JP"/>
        </w:rPr>
        <w:t xml:space="preserve"> z </w:t>
      </w:r>
      <w:proofErr w:type="spellStart"/>
      <w:r w:rsidRPr="00CB1911">
        <w:rPr>
          <w:rFonts w:ascii="Arial" w:hAnsi="Arial" w:cs="Arial"/>
          <w:lang w:eastAsia="ja-JP"/>
        </w:rPr>
        <w:t>této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investice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vytěžit</w:t>
      </w:r>
      <w:proofErr w:type="spellEnd"/>
      <w:r w:rsidRPr="00CB1911">
        <w:rPr>
          <w:rFonts w:ascii="Arial" w:hAnsi="Arial" w:cs="Arial"/>
          <w:lang w:eastAsia="ja-JP"/>
        </w:rPr>
        <w:t xml:space="preserve"> maximum.“</w:t>
      </w:r>
    </w:p>
    <w:p w14:paraId="75983355" w14:textId="77777777" w:rsidR="00CB1911" w:rsidRPr="00CB1911" w:rsidRDefault="00CB1911" w:rsidP="00CB1911">
      <w:pPr>
        <w:spacing w:line="360" w:lineRule="auto"/>
        <w:jc w:val="both"/>
        <w:rPr>
          <w:rFonts w:ascii="Arial" w:hAnsi="Arial" w:cs="Arial"/>
          <w:lang w:eastAsia="ja-JP"/>
        </w:rPr>
      </w:pPr>
      <w:r w:rsidRPr="00CB1911">
        <w:rPr>
          <w:rFonts w:ascii="Arial" w:hAnsi="Arial" w:cs="Arial"/>
          <w:lang w:eastAsia="ja-JP"/>
        </w:rPr>
        <w:t xml:space="preserve">Andy Kent, </w:t>
      </w:r>
      <w:proofErr w:type="spellStart"/>
      <w:r w:rsidRPr="00CB1911">
        <w:rPr>
          <w:rFonts w:ascii="Arial" w:hAnsi="Arial" w:cs="Arial"/>
          <w:lang w:eastAsia="ja-JP"/>
        </w:rPr>
        <w:t>manažer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divize</w:t>
      </w:r>
      <w:proofErr w:type="spellEnd"/>
      <w:r w:rsidRPr="00CB1911">
        <w:rPr>
          <w:rFonts w:ascii="Arial" w:hAnsi="Arial" w:cs="Arial"/>
          <w:lang w:eastAsia="ja-JP"/>
        </w:rPr>
        <w:t xml:space="preserve"> Fujifilm Graphic Communications, UK, </w:t>
      </w:r>
      <w:proofErr w:type="spellStart"/>
      <w:r w:rsidRPr="00CB1911">
        <w:rPr>
          <w:rFonts w:ascii="Arial" w:hAnsi="Arial" w:cs="Arial"/>
          <w:lang w:eastAsia="ja-JP"/>
        </w:rPr>
        <w:t>dodává</w:t>
      </w:r>
      <w:proofErr w:type="spellEnd"/>
      <w:r w:rsidRPr="00CB1911">
        <w:rPr>
          <w:rFonts w:ascii="Arial" w:hAnsi="Arial" w:cs="Arial"/>
          <w:lang w:eastAsia="ja-JP"/>
        </w:rPr>
        <w:t>: „</w:t>
      </w:r>
      <w:proofErr w:type="spellStart"/>
      <w:r w:rsidRPr="00CB1911">
        <w:rPr>
          <w:rFonts w:ascii="Arial" w:hAnsi="Arial" w:cs="Arial"/>
          <w:lang w:eastAsia="ja-JP"/>
        </w:rPr>
        <w:t>Těší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nás</w:t>
      </w:r>
      <w:proofErr w:type="spellEnd"/>
      <w:r w:rsidRPr="00CB1911">
        <w:rPr>
          <w:rFonts w:ascii="Arial" w:hAnsi="Arial" w:cs="Arial"/>
          <w:lang w:eastAsia="ja-JP"/>
        </w:rPr>
        <w:t xml:space="preserve">, </w:t>
      </w:r>
      <w:proofErr w:type="spellStart"/>
      <w:r w:rsidRPr="00CB1911">
        <w:rPr>
          <w:rFonts w:ascii="Arial" w:hAnsi="Arial" w:cs="Arial"/>
          <w:lang w:eastAsia="ja-JP"/>
        </w:rPr>
        <w:t>že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můžeme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spolupracovat</w:t>
      </w:r>
      <w:proofErr w:type="spellEnd"/>
      <w:r w:rsidRPr="00CB1911">
        <w:rPr>
          <w:rFonts w:ascii="Arial" w:hAnsi="Arial" w:cs="Arial"/>
          <w:lang w:eastAsia="ja-JP"/>
        </w:rPr>
        <w:t xml:space="preserve"> s </w:t>
      </w:r>
      <w:proofErr w:type="spellStart"/>
      <w:r w:rsidRPr="00CB1911">
        <w:rPr>
          <w:rFonts w:ascii="Arial" w:hAnsi="Arial" w:cs="Arial"/>
          <w:lang w:eastAsia="ja-JP"/>
        </w:rPr>
        <w:t>firmou</w:t>
      </w:r>
      <w:proofErr w:type="spellEnd"/>
      <w:r w:rsidRPr="00CB1911">
        <w:rPr>
          <w:rFonts w:ascii="Arial" w:hAnsi="Arial" w:cs="Arial"/>
          <w:lang w:eastAsia="ja-JP"/>
        </w:rPr>
        <w:t xml:space="preserve"> EA Printing – </w:t>
      </w:r>
      <w:proofErr w:type="spellStart"/>
      <w:r w:rsidRPr="00CB1911">
        <w:rPr>
          <w:rFonts w:ascii="Arial" w:hAnsi="Arial" w:cs="Arial"/>
          <w:lang w:eastAsia="ja-JP"/>
        </w:rPr>
        <w:t>jde</w:t>
      </w:r>
      <w:proofErr w:type="spellEnd"/>
      <w:r w:rsidRPr="00CB1911">
        <w:rPr>
          <w:rFonts w:ascii="Arial" w:hAnsi="Arial" w:cs="Arial"/>
          <w:lang w:eastAsia="ja-JP"/>
        </w:rPr>
        <w:t xml:space="preserve"> o </w:t>
      </w:r>
      <w:proofErr w:type="spellStart"/>
      <w:r w:rsidRPr="00CB1911">
        <w:rPr>
          <w:rFonts w:ascii="Arial" w:hAnsi="Arial" w:cs="Arial"/>
          <w:lang w:eastAsia="ja-JP"/>
        </w:rPr>
        <w:t>malou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firmu</w:t>
      </w:r>
      <w:proofErr w:type="spellEnd"/>
      <w:r w:rsidRPr="00CB1911">
        <w:rPr>
          <w:rFonts w:ascii="Arial" w:hAnsi="Arial" w:cs="Arial"/>
          <w:lang w:eastAsia="ja-JP"/>
        </w:rPr>
        <w:t xml:space="preserve"> s </w:t>
      </w:r>
      <w:proofErr w:type="spellStart"/>
      <w:r w:rsidRPr="00CB1911">
        <w:rPr>
          <w:rFonts w:ascii="Arial" w:hAnsi="Arial" w:cs="Arial"/>
          <w:lang w:eastAsia="ja-JP"/>
        </w:rPr>
        <w:t>velkými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ambicemi</w:t>
      </w:r>
      <w:proofErr w:type="spellEnd"/>
      <w:r w:rsidRPr="00CB1911">
        <w:rPr>
          <w:rFonts w:ascii="Arial" w:hAnsi="Arial" w:cs="Arial"/>
          <w:lang w:eastAsia="ja-JP"/>
        </w:rPr>
        <w:t xml:space="preserve"> a </w:t>
      </w:r>
      <w:proofErr w:type="spellStart"/>
      <w:r w:rsidRPr="00CB1911">
        <w:rPr>
          <w:rFonts w:ascii="Arial" w:hAnsi="Arial" w:cs="Arial"/>
          <w:lang w:eastAsia="ja-JP"/>
        </w:rPr>
        <w:t>jsme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hrdí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</w:t>
      </w:r>
      <w:proofErr w:type="spellEnd"/>
      <w:r w:rsidRPr="00CB1911">
        <w:rPr>
          <w:rFonts w:ascii="Arial" w:hAnsi="Arial" w:cs="Arial"/>
          <w:lang w:eastAsia="ja-JP"/>
        </w:rPr>
        <w:t xml:space="preserve"> to, </w:t>
      </w:r>
      <w:proofErr w:type="spellStart"/>
      <w:r w:rsidRPr="00CB1911">
        <w:rPr>
          <w:rFonts w:ascii="Arial" w:hAnsi="Arial" w:cs="Arial"/>
          <w:lang w:eastAsia="ja-JP"/>
        </w:rPr>
        <w:t>že</w:t>
      </w:r>
      <w:proofErr w:type="spellEnd"/>
      <w:r w:rsidRPr="00CB1911">
        <w:rPr>
          <w:rFonts w:ascii="Arial" w:hAnsi="Arial" w:cs="Arial"/>
          <w:lang w:eastAsia="ja-JP"/>
        </w:rPr>
        <w:t xml:space="preserve"> ji </w:t>
      </w:r>
      <w:proofErr w:type="spellStart"/>
      <w:r w:rsidRPr="00CB1911">
        <w:rPr>
          <w:rFonts w:ascii="Arial" w:hAnsi="Arial" w:cs="Arial"/>
          <w:lang w:eastAsia="ja-JP"/>
        </w:rPr>
        <w:t>můžeme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podporovat</w:t>
      </w:r>
      <w:proofErr w:type="spellEnd"/>
      <w:r w:rsidRPr="00CB1911">
        <w:rPr>
          <w:rFonts w:ascii="Arial" w:hAnsi="Arial" w:cs="Arial"/>
          <w:lang w:eastAsia="ja-JP"/>
        </w:rPr>
        <w:t xml:space="preserve"> v </w:t>
      </w:r>
      <w:proofErr w:type="spellStart"/>
      <w:r w:rsidRPr="00CB1911">
        <w:rPr>
          <w:rFonts w:ascii="Arial" w:hAnsi="Arial" w:cs="Arial"/>
          <w:lang w:eastAsia="ja-JP"/>
        </w:rPr>
        <w:t>rozvoji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nabídky</w:t>
      </w:r>
      <w:proofErr w:type="spellEnd"/>
      <w:r w:rsidRPr="00CB1911">
        <w:rPr>
          <w:rFonts w:ascii="Arial" w:hAnsi="Arial" w:cs="Arial"/>
          <w:lang w:eastAsia="ja-JP"/>
        </w:rPr>
        <w:t xml:space="preserve"> </w:t>
      </w:r>
      <w:proofErr w:type="spellStart"/>
      <w:r w:rsidRPr="00CB1911">
        <w:rPr>
          <w:rFonts w:ascii="Arial" w:hAnsi="Arial" w:cs="Arial"/>
          <w:lang w:eastAsia="ja-JP"/>
        </w:rPr>
        <w:t>služeb</w:t>
      </w:r>
      <w:proofErr w:type="spellEnd"/>
      <w:r w:rsidRPr="00CB1911">
        <w:rPr>
          <w:rFonts w:ascii="Arial" w:hAnsi="Arial" w:cs="Arial"/>
          <w:lang w:eastAsia="ja-JP"/>
        </w:rPr>
        <w:t xml:space="preserve"> a </w:t>
      </w:r>
      <w:proofErr w:type="spellStart"/>
      <w:r w:rsidRPr="00CB1911">
        <w:rPr>
          <w:rFonts w:ascii="Arial" w:hAnsi="Arial" w:cs="Arial"/>
          <w:lang w:eastAsia="ja-JP"/>
        </w:rPr>
        <w:t>podnikání</w:t>
      </w:r>
      <w:proofErr w:type="spellEnd"/>
      <w:r w:rsidRPr="00CB1911">
        <w:rPr>
          <w:rFonts w:ascii="Arial" w:hAnsi="Arial" w:cs="Arial"/>
          <w:lang w:eastAsia="ja-JP"/>
        </w:rPr>
        <w:t>.“</w:t>
      </w:r>
    </w:p>
    <w:p w14:paraId="50C66D13" w14:textId="77777777" w:rsidR="00F3202D" w:rsidRDefault="003846F1" w:rsidP="00890C6C">
      <w:pPr>
        <w:spacing w:line="360" w:lineRule="auto"/>
        <w:jc w:val="both"/>
        <w:rPr>
          <w:rFonts w:ascii="Arial" w:hAnsi="Arial" w:cs="Arial"/>
          <w:lang w:eastAsia="ja-JP"/>
        </w:rPr>
      </w:pPr>
      <w:proofErr w:type="spellStart"/>
      <w:r w:rsidRPr="003846F1">
        <w:rPr>
          <w:rFonts w:ascii="Arial" w:hAnsi="Arial" w:cs="Arial"/>
          <w:lang w:eastAsia="ja-JP"/>
        </w:rPr>
        <w:t>Chcete</w:t>
      </w:r>
      <w:proofErr w:type="spellEnd"/>
      <w:r w:rsidRPr="003846F1">
        <w:rPr>
          <w:rFonts w:ascii="Arial" w:hAnsi="Arial" w:cs="Arial"/>
          <w:lang w:eastAsia="ja-JP"/>
        </w:rPr>
        <w:t xml:space="preserve">-li se </w:t>
      </w:r>
      <w:proofErr w:type="spellStart"/>
      <w:r w:rsidRPr="003846F1">
        <w:rPr>
          <w:rFonts w:ascii="Arial" w:hAnsi="Arial" w:cs="Arial"/>
          <w:lang w:eastAsia="ja-JP"/>
        </w:rPr>
        <w:t>dozvědět</w:t>
      </w:r>
      <w:proofErr w:type="spellEnd"/>
      <w:r w:rsidRPr="003846F1">
        <w:rPr>
          <w:rFonts w:ascii="Arial" w:hAnsi="Arial" w:cs="Arial"/>
          <w:lang w:eastAsia="ja-JP"/>
        </w:rPr>
        <w:t xml:space="preserve"> </w:t>
      </w:r>
      <w:proofErr w:type="spellStart"/>
      <w:r w:rsidRPr="003846F1">
        <w:rPr>
          <w:rFonts w:ascii="Arial" w:hAnsi="Arial" w:cs="Arial"/>
          <w:lang w:eastAsia="ja-JP"/>
        </w:rPr>
        <w:t>více</w:t>
      </w:r>
      <w:proofErr w:type="spellEnd"/>
      <w:r w:rsidRPr="003846F1">
        <w:rPr>
          <w:rFonts w:ascii="Arial" w:hAnsi="Arial" w:cs="Arial"/>
          <w:lang w:eastAsia="ja-JP"/>
        </w:rPr>
        <w:t xml:space="preserve"> o </w:t>
      </w:r>
      <w:proofErr w:type="spellStart"/>
      <w:r w:rsidRPr="003846F1">
        <w:rPr>
          <w:rFonts w:ascii="Arial" w:hAnsi="Arial" w:cs="Arial"/>
          <w:lang w:eastAsia="ja-JP"/>
        </w:rPr>
        <w:t>Revoria</w:t>
      </w:r>
      <w:proofErr w:type="spellEnd"/>
      <w:r w:rsidRPr="003846F1">
        <w:rPr>
          <w:rFonts w:ascii="Arial" w:hAnsi="Arial" w:cs="Arial"/>
          <w:lang w:eastAsia="ja-JP"/>
        </w:rPr>
        <w:t xml:space="preserve"> Press PC1120:</w:t>
      </w:r>
      <w:r w:rsidR="00F3202D">
        <w:rPr>
          <w:rFonts w:ascii="Arial" w:hAnsi="Arial" w:cs="Arial"/>
          <w:lang w:eastAsia="ja-JP"/>
        </w:rPr>
        <w:t xml:space="preserve"> </w:t>
      </w:r>
      <w:hyperlink r:id="rId10" w:history="1">
        <w:r w:rsidR="00F3202D">
          <w:rPr>
            <w:rStyle w:val="Hyperlink"/>
            <w:rFonts w:ascii="Arial" w:hAnsi="Arial" w:cs="Arial"/>
            <w:lang w:eastAsia="ja-JP"/>
          </w:rPr>
          <w:t>https://fujifilmprint.eu/cs/product/revoria-press-pc1120/</w:t>
        </w:r>
      </w:hyperlink>
    </w:p>
    <w:p w14:paraId="04EBE2E7" w14:textId="77777777" w:rsidR="00F3202D" w:rsidRDefault="00F3202D" w:rsidP="00890C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730E9E18" w14:textId="686C6240" w:rsidR="003846F1" w:rsidRPr="00F3202D" w:rsidRDefault="00F3202D" w:rsidP="00890C6C">
      <w:pPr>
        <w:spacing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</w:t>
      </w:r>
    </w:p>
    <w:p w14:paraId="394C46BE" w14:textId="77777777" w:rsidR="00DF271E" w:rsidRDefault="00DF271E" w:rsidP="00DF271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B83AAEC" w14:textId="77777777" w:rsidR="00F3202D" w:rsidRDefault="00F3202D" w:rsidP="00DF271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7A00BF12" w14:textId="77777777" w:rsidR="00F3202D" w:rsidRDefault="00F3202D" w:rsidP="00DF271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731E9F38" w14:textId="77777777" w:rsidR="00DF271E" w:rsidRDefault="00DF271E" w:rsidP="00DF27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E42ACDB" w14:textId="77777777" w:rsidR="00DF271E" w:rsidRDefault="00DF271E" w:rsidP="00DF27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EEE327D" w14:textId="77777777" w:rsidR="00DF271E" w:rsidRDefault="00DF271E" w:rsidP="00DF27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313B296" w14:textId="77777777" w:rsidR="00DF271E" w:rsidRDefault="00DF271E" w:rsidP="00DF27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5B701C8" w14:textId="77777777" w:rsidR="00DF271E" w:rsidRDefault="00DF271E" w:rsidP="00DF27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8CC0E9A" w14:textId="77777777" w:rsidR="00DF271E" w:rsidRDefault="00DF271E" w:rsidP="00DF27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7590595" w14:textId="77777777" w:rsidR="00DF271E" w:rsidRDefault="00DF271E" w:rsidP="00DF27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D380496" w14:textId="77777777" w:rsidR="00DF271E" w:rsidRDefault="00DF271E" w:rsidP="00DF27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r w:rsidR="00F35B46">
        <w:fldChar w:fldCharType="begin"/>
      </w:r>
      <w:r w:rsidR="00F35B46">
        <w:instrText>HYPERLINK "https://fujifilmprint.eu/cs/%22%20/t%20%22_blank" \t "_blank"</w:instrText>
      </w:r>
      <w:r w:rsidR="00F35B46">
        <w:fldChar w:fldCharType="separate"/>
      </w:r>
      <w:r>
        <w:rPr>
          <w:rStyle w:val="normaltextrun"/>
          <w:rFonts w:ascii="Arial" w:eastAsiaTheme="majorEastAsia" w:hAnsi="Arial" w:cs="Arial"/>
          <w:color w:val="0563C1"/>
          <w:sz w:val="20"/>
          <w:szCs w:val="20"/>
          <w:u w:val="single"/>
          <w:shd w:val="clear" w:color="auto" w:fill="E1E3E6"/>
          <w:lang w:val="cs-CZ"/>
        </w:rPr>
        <w:t>fujifilmprint.eu</w:t>
      </w:r>
      <w:r w:rsidR="00F35B46">
        <w:rPr>
          <w:rStyle w:val="normaltextrun"/>
          <w:rFonts w:ascii="Arial" w:eastAsiaTheme="majorEastAsia" w:hAnsi="Arial" w:cs="Arial"/>
          <w:color w:val="0563C1"/>
          <w:sz w:val="20"/>
          <w:szCs w:val="20"/>
          <w:u w:val="single"/>
          <w:shd w:val="clear" w:color="auto" w:fill="E1E3E6"/>
          <w:lang w:val="cs-CZ"/>
        </w:rPr>
        <w:fldChar w:fldCharType="end"/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914D812" w14:textId="77777777" w:rsidR="00DF271E" w:rsidRDefault="00DF271E" w:rsidP="00DF27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lastRenderedPageBreak/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FB1DB77" w14:textId="77777777" w:rsidR="00DF271E" w:rsidRDefault="00DF271E" w:rsidP="00DF27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53D5585" w14:textId="77777777" w:rsidR="00DF271E" w:rsidRDefault="00DF271E" w:rsidP="00DF27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Daniel Porter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D06C1BB" w14:textId="77777777" w:rsidR="00DF271E" w:rsidRDefault="00DF271E" w:rsidP="00DF27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7430ADD" w14:textId="77777777" w:rsidR="00DF271E" w:rsidRDefault="00DF271E" w:rsidP="00DF27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E: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204714B" w14:textId="77777777" w:rsidR="00DF271E" w:rsidRDefault="00DF271E" w:rsidP="00DF27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Tel: +44 (0)1372 464470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4FAA9EB" w14:textId="77777777" w:rsidR="003836D1" w:rsidRPr="0007525F" w:rsidRDefault="003836D1" w:rsidP="00DF271E">
      <w:pPr>
        <w:spacing w:line="360" w:lineRule="auto"/>
        <w:jc w:val="center"/>
      </w:pPr>
    </w:p>
    <w:sectPr w:rsidR="003836D1" w:rsidRPr="0007525F" w:rsidSect="00B91B34">
      <w:headerReference w:type="default" r:id="rId12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3C05B" w14:textId="77777777" w:rsidR="00133B99" w:rsidRDefault="00133B99">
      <w:pPr>
        <w:spacing w:after="0" w:line="240" w:lineRule="auto"/>
      </w:pPr>
      <w:r>
        <w:separator/>
      </w:r>
    </w:p>
  </w:endnote>
  <w:endnote w:type="continuationSeparator" w:id="0">
    <w:p w14:paraId="15691DE0" w14:textId="77777777" w:rsidR="00133B99" w:rsidRDefault="0013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7E6E" w14:textId="77777777" w:rsidR="00133B99" w:rsidRDefault="00133B99">
      <w:pPr>
        <w:spacing w:after="0" w:line="240" w:lineRule="auto"/>
      </w:pPr>
      <w:r>
        <w:separator/>
      </w:r>
    </w:p>
  </w:footnote>
  <w:footnote w:type="continuationSeparator" w:id="0">
    <w:p w14:paraId="01B7E0DA" w14:textId="77777777" w:rsidR="00133B99" w:rsidRDefault="0013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DEF3" w14:textId="77777777" w:rsidR="002F6015" w:rsidRDefault="002F6015" w:rsidP="00155739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65BF26F" wp14:editId="107034CA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9FC07" w14:textId="77777777" w:rsidR="002F6015" w:rsidRDefault="002F601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5E028" wp14:editId="65952FE7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1C250" id="正方形/長方形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372653D0" w14:textId="77777777" w:rsidR="002F6015" w:rsidRDefault="002F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4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5"/>
    <w:rsid w:val="00001C60"/>
    <w:rsid w:val="000107A4"/>
    <w:rsid w:val="000172AA"/>
    <w:rsid w:val="00031C06"/>
    <w:rsid w:val="00032473"/>
    <w:rsid w:val="00061229"/>
    <w:rsid w:val="0007525F"/>
    <w:rsid w:val="00082789"/>
    <w:rsid w:val="00092D77"/>
    <w:rsid w:val="000937E3"/>
    <w:rsid w:val="000A4FFA"/>
    <w:rsid w:val="000E72D6"/>
    <w:rsid w:val="00125629"/>
    <w:rsid w:val="00130D99"/>
    <w:rsid w:val="00133B99"/>
    <w:rsid w:val="00143F1C"/>
    <w:rsid w:val="00150C92"/>
    <w:rsid w:val="00163F13"/>
    <w:rsid w:val="00171D8D"/>
    <w:rsid w:val="00180099"/>
    <w:rsid w:val="0019276D"/>
    <w:rsid w:val="00193D26"/>
    <w:rsid w:val="001A12A6"/>
    <w:rsid w:val="001B0FDA"/>
    <w:rsid w:val="001B7A76"/>
    <w:rsid w:val="001C19B7"/>
    <w:rsid w:val="001E043D"/>
    <w:rsid w:val="001F7F1C"/>
    <w:rsid w:val="0020161A"/>
    <w:rsid w:val="00221B26"/>
    <w:rsid w:val="002237A4"/>
    <w:rsid w:val="00246027"/>
    <w:rsid w:val="002473DB"/>
    <w:rsid w:val="002952E0"/>
    <w:rsid w:val="00297F86"/>
    <w:rsid w:val="002A2649"/>
    <w:rsid w:val="002A322E"/>
    <w:rsid w:val="002C0A57"/>
    <w:rsid w:val="002D2894"/>
    <w:rsid w:val="002E342D"/>
    <w:rsid w:val="002F6015"/>
    <w:rsid w:val="002F6561"/>
    <w:rsid w:val="002F6E66"/>
    <w:rsid w:val="0031625B"/>
    <w:rsid w:val="00323F1D"/>
    <w:rsid w:val="003246BF"/>
    <w:rsid w:val="00334126"/>
    <w:rsid w:val="00334407"/>
    <w:rsid w:val="0033617D"/>
    <w:rsid w:val="003410E9"/>
    <w:rsid w:val="003601F9"/>
    <w:rsid w:val="003605D9"/>
    <w:rsid w:val="00364A7D"/>
    <w:rsid w:val="003665EC"/>
    <w:rsid w:val="00374297"/>
    <w:rsid w:val="003836D1"/>
    <w:rsid w:val="003846F1"/>
    <w:rsid w:val="00396045"/>
    <w:rsid w:val="003B777E"/>
    <w:rsid w:val="003D1580"/>
    <w:rsid w:val="003D6E6C"/>
    <w:rsid w:val="003F2106"/>
    <w:rsid w:val="003F375C"/>
    <w:rsid w:val="0040414D"/>
    <w:rsid w:val="004103F3"/>
    <w:rsid w:val="00413444"/>
    <w:rsid w:val="00432B3B"/>
    <w:rsid w:val="004354BF"/>
    <w:rsid w:val="004403A0"/>
    <w:rsid w:val="00446F7A"/>
    <w:rsid w:val="00447D66"/>
    <w:rsid w:val="0045026E"/>
    <w:rsid w:val="0047287E"/>
    <w:rsid w:val="00483ED9"/>
    <w:rsid w:val="0048509F"/>
    <w:rsid w:val="00494295"/>
    <w:rsid w:val="004C65EE"/>
    <w:rsid w:val="004E3921"/>
    <w:rsid w:val="00522B9A"/>
    <w:rsid w:val="00537153"/>
    <w:rsid w:val="0054550D"/>
    <w:rsid w:val="00546DF9"/>
    <w:rsid w:val="0055761D"/>
    <w:rsid w:val="00575DF4"/>
    <w:rsid w:val="00577712"/>
    <w:rsid w:val="00584E52"/>
    <w:rsid w:val="005920C0"/>
    <w:rsid w:val="005A2FAC"/>
    <w:rsid w:val="005B1823"/>
    <w:rsid w:val="005B25F9"/>
    <w:rsid w:val="005C13DC"/>
    <w:rsid w:val="005C47B5"/>
    <w:rsid w:val="005C57DD"/>
    <w:rsid w:val="005D441F"/>
    <w:rsid w:val="005E4EA7"/>
    <w:rsid w:val="006048B2"/>
    <w:rsid w:val="00625729"/>
    <w:rsid w:val="00626030"/>
    <w:rsid w:val="00640155"/>
    <w:rsid w:val="006532F0"/>
    <w:rsid w:val="006B00C8"/>
    <w:rsid w:val="006B17A3"/>
    <w:rsid w:val="006C69F3"/>
    <w:rsid w:val="006C7BFB"/>
    <w:rsid w:val="006F7E9B"/>
    <w:rsid w:val="00700A2D"/>
    <w:rsid w:val="00703ED1"/>
    <w:rsid w:val="00704616"/>
    <w:rsid w:val="00704A95"/>
    <w:rsid w:val="00712567"/>
    <w:rsid w:val="00713E2C"/>
    <w:rsid w:val="007241D3"/>
    <w:rsid w:val="0073428F"/>
    <w:rsid w:val="00735B45"/>
    <w:rsid w:val="00752123"/>
    <w:rsid w:val="00777610"/>
    <w:rsid w:val="007A7A42"/>
    <w:rsid w:val="007B701A"/>
    <w:rsid w:val="007B72CA"/>
    <w:rsid w:val="007E25AB"/>
    <w:rsid w:val="00802EF4"/>
    <w:rsid w:val="0080530D"/>
    <w:rsid w:val="00821C92"/>
    <w:rsid w:val="00835FAD"/>
    <w:rsid w:val="0084681E"/>
    <w:rsid w:val="0085059A"/>
    <w:rsid w:val="00851F1E"/>
    <w:rsid w:val="00863565"/>
    <w:rsid w:val="008721F6"/>
    <w:rsid w:val="00881463"/>
    <w:rsid w:val="00882A5D"/>
    <w:rsid w:val="00890C6C"/>
    <w:rsid w:val="008A2780"/>
    <w:rsid w:val="008B6998"/>
    <w:rsid w:val="008D14CB"/>
    <w:rsid w:val="008D2033"/>
    <w:rsid w:val="009158F1"/>
    <w:rsid w:val="009340C8"/>
    <w:rsid w:val="00952C2A"/>
    <w:rsid w:val="00955289"/>
    <w:rsid w:val="00970B79"/>
    <w:rsid w:val="00981F1A"/>
    <w:rsid w:val="00983060"/>
    <w:rsid w:val="00995487"/>
    <w:rsid w:val="00995F5E"/>
    <w:rsid w:val="009A32E5"/>
    <w:rsid w:val="009D1147"/>
    <w:rsid w:val="009D7E24"/>
    <w:rsid w:val="009E45EE"/>
    <w:rsid w:val="009E5998"/>
    <w:rsid w:val="009E699D"/>
    <w:rsid w:val="009F3A18"/>
    <w:rsid w:val="00A042CE"/>
    <w:rsid w:val="00A07751"/>
    <w:rsid w:val="00A1306E"/>
    <w:rsid w:val="00A37EE9"/>
    <w:rsid w:val="00A617A1"/>
    <w:rsid w:val="00A73CDF"/>
    <w:rsid w:val="00A76B29"/>
    <w:rsid w:val="00A7782C"/>
    <w:rsid w:val="00A84D08"/>
    <w:rsid w:val="00A92ABC"/>
    <w:rsid w:val="00AC3F1E"/>
    <w:rsid w:val="00AD0ACA"/>
    <w:rsid w:val="00AE033B"/>
    <w:rsid w:val="00AF0F65"/>
    <w:rsid w:val="00AF20AB"/>
    <w:rsid w:val="00B02AA7"/>
    <w:rsid w:val="00B160E6"/>
    <w:rsid w:val="00B62B19"/>
    <w:rsid w:val="00B638FD"/>
    <w:rsid w:val="00B91B34"/>
    <w:rsid w:val="00B949B4"/>
    <w:rsid w:val="00BA0BED"/>
    <w:rsid w:val="00BA577A"/>
    <w:rsid w:val="00BB1650"/>
    <w:rsid w:val="00BB6CD2"/>
    <w:rsid w:val="00BD279F"/>
    <w:rsid w:val="00BD2C1D"/>
    <w:rsid w:val="00BE3312"/>
    <w:rsid w:val="00BE6D00"/>
    <w:rsid w:val="00C0040E"/>
    <w:rsid w:val="00C06E6C"/>
    <w:rsid w:val="00C110A6"/>
    <w:rsid w:val="00C11659"/>
    <w:rsid w:val="00C3050A"/>
    <w:rsid w:val="00C3183C"/>
    <w:rsid w:val="00C31E64"/>
    <w:rsid w:val="00C3713A"/>
    <w:rsid w:val="00C5482A"/>
    <w:rsid w:val="00C621D1"/>
    <w:rsid w:val="00C70BE3"/>
    <w:rsid w:val="00CB1911"/>
    <w:rsid w:val="00CC5954"/>
    <w:rsid w:val="00CD6D16"/>
    <w:rsid w:val="00CE3246"/>
    <w:rsid w:val="00CE3C67"/>
    <w:rsid w:val="00CF145B"/>
    <w:rsid w:val="00CF14BC"/>
    <w:rsid w:val="00CF5CA6"/>
    <w:rsid w:val="00D04C7F"/>
    <w:rsid w:val="00D24ADE"/>
    <w:rsid w:val="00D261BB"/>
    <w:rsid w:val="00D26917"/>
    <w:rsid w:val="00D30BF5"/>
    <w:rsid w:val="00D360E9"/>
    <w:rsid w:val="00D471AC"/>
    <w:rsid w:val="00D5532E"/>
    <w:rsid w:val="00D6522D"/>
    <w:rsid w:val="00DA726F"/>
    <w:rsid w:val="00DB2920"/>
    <w:rsid w:val="00DC456A"/>
    <w:rsid w:val="00DC5D42"/>
    <w:rsid w:val="00DF0F09"/>
    <w:rsid w:val="00DF10D0"/>
    <w:rsid w:val="00DF271E"/>
    <w:rsid w:val="00E0008F"/>
    <w:rsid w:val="00E00484"/>
    <w:rsid w:val="00E34038"/>
    <w:rsid w:val="00E34B28"/>
    <w:rsid w:val="00E5267C"/>
    <w:rsid w:val="00E7337E"/>
    <w:rsid w:val="00E82DB1"/>
    <w:rsid w:val="00E9699D"/>
    <w:rsid w:val="00EA0576"/>
    <w:rsid w:val="00EA4371"/>
    <w:rsid w:val="00EA6BF8"/>
    <w:rsid w:val="00EB638E"/>
    <w:rsid w:val="00EC6B2A"/>
    <w:rsid w:val="00ED072F"/>
    <w:rsid w:val="00ED5F24"/>
    <w:rsid w:val="00EE387E"/>
    <w:rsid w:val="00EF1DAC"/>
    <w:rsid w:val="00F06079"/>
    <w:rsid w:val="00F062A1"/>
    <w:rsid w:val="00F1176E"/>
    <w:rsid w:val="00F12144"/>
    <w:rsid w:val="00F123A4"/>
    <w:rsid w:val="00F154F4"/>
    <w:rsid w:val="00F232A4"/>
    <w:rsid w:val="00F3202D"/>
    <w:rsid w:val="00F35B46"/>
    <w:rsid w:val="00F444DA"/>
    <w:rsid w:val="00F54167"/>
    <w:rsid w:val="00F73D47"/>
    <w:rsid w:val="00FA230A"/>
    <w:rsid w:val="00FD3E16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D3BA"/>
  <w15:chartTrackingRefBased/>
  <w15:docId w15:val="{194A58BC-DC59-4353-A9DA-8B5A413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15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15"/>
    <w:rPr>
      <w:rFonts w:eastAsia="MS Mincho"/>
      <w:kern w:val="0"/>
      <w14:ligatures w14:val="none"/>
    </w:rPr>
  </w:style>
  <w:style w:type="paragraph" w:customStyle="1" w:styleId="paragraph">
    <w:name w:val="paragraph"/>
    <w:basedOn w:val="Normal"/>
    <w:rsid w:val="002F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F6015"/>
  </w:style>
  <w:style w:type="character" w:customStyle="1" w:styleId="eop">
    <w:name w:val="eop"/>
    <w:basedOn w:val="DefaultParagraphFont"/>
    <w:rsid w:val="002F6015"/>
  </w:style>
  <w:style w:type="paragraph" w:styleId="Revision">
    <w:name w:val="Revision"/>
    <w:hidden/>
    <w:uiPriority w:val="99"/>
    <w:semiHidden/>
    <w:rsid w:val="0073428F"/>
    <w:pPr>
      <w:spacing w:after="0" w:line="240" w:lineRule="auto"/>
    </w:pPr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8306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0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60E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CB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DefaultParagraphFont"/>
    <w:rsid w:val="00DF271E"/>
  </w:style>
  <w:style w:type="character" w:styleId="UnresolvedMention">
    <w:name w:val="Unresolved Mention"/>
    <w:basedOn w:val="DefaultParagraphFont"/>
    <w:uiPriority w:val="99"/>
    <w:semiHidden/>
    <w:unhideWhenUsed/>
    <w:rsid w:val="00F3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rter@adcomms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fujifilmprint.eu/cs/product/revoria-press-pc1120/?utm_source=referral&amp;utm_medium=pr&amp;utm_campaign=Revoria%20PC11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7AB593-F600-4D36-81AC-E7FF0A58D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4449E-B275-4002-A08C-4DD565BA1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AF1B5-C06F-407B-9FAE-5BAF9FEB757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a9d656df-bdb6-49eb-b737-341170c2f580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aca1a009-5998-4c61-b284-9e8f1399b4a0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8</cp:revision>
  <cp:lastPrinted>2024-06-18T14:17:00Z</cp:lastPrinted>
  <dcterms:created xsi:type="dcterms:W3CDTF">2024-06-18T13:29:00Z</dcterms:created>
  <dcterms:modified xsi:type="dcterms:W3CDTF">2024-06-18T14:18:00Z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</Properties>
</file>