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4633B4" w14:textId="2D64B173" w:rsidR="00960549" w:rsidRPr="00016E27" w:rsidRDefault="00CB0B4D" w:rsidP="00960549">
      <w:pPr>
        <w:tabs>
          <w:tab w:val="left" w:pos="310"/>
        </w:tabs>
        <w:rPr>
          <w:b/>
          <w:bCs/>
          <w:u w:val="single"/>
        </w:rPr>
      </w:pPr>
      <w:r>
        <w:rPr>
          <w:rFonts w:ascii="Garamond" w:hAnsi="Garamond"/>
        </w:rPr>
        <w:t>28</w:t>
      </w:r>
      <w:r w:rsidR="3AD5B019" w:rsidRPr="7537C5AF">
        <w:rPr>
          <w:rFonts w:ascii="Garamond" w:hAnsi="Garamond"/>
        </w:rPr>
        <w:t xml:space="preserve"> </w:t>
      </w:r>
      <w:r w:rsidR="00664425">
        <w:rPr>
          <w:rFonts w:ascii="Garamond" w:hAnsi="Garamond"/>
        </w:rPr>
        <w:t>June</w:t>
      </w:r>
      <w:r w:rsidR="00960549" w:rsidRPr="7537C5AF">
        <w:rPr>
          <w:rFonts w:ascii="Garamond" w:hAnsi="Garamond"/>
        </w:rPr>
        <w:t xml:space="preserve"> </w:t>
      </w:r>
      <w:r w:rsidR="00960549" w:rsidRPr="00016E27">
        <w:rPr>
          <w:rFonts w:ascii="Garamond" w:hAnsi="Garamond"/>
        </w:rPr>
        <w:t>202</w:t>
      </w:r>
      <w:r w:rsidR="00367D65" w:rsidRPr="00016E27">
        <w:rPr>
          <w:rFonts w:ascii="Garamond" w:hAnsi="Garamond"/>
        </w:rPr>
        <w:t>4</w:t>
      </w:r>
    </w:p>
    <w:p w14:paraId="76E1D7B5" w14:textId="48A4F83C" w:rsidR="001536C2" w:rsidRPr="00016E27" w:rsidRDefault="00347FB8" w:rsidP="001536C2">
      <w:pPr>
        <w:overflowPunct w:val="0"/>
        <w:autoSpaceDE w:val="0"/>
        <w:autoSpaceDN w:val="0"/>
        <w:adjustRightInd w:val="0"/>
        <w:spacing w:after="0" w:line="276" w:lineRule="auto"/>
        <w:jc w:val="center"/>
        <w:textAlignment w:val="baseline"/>
        <w:rPr>
          <w:rFonts w:ascii="Garamond" w:eastAsia="Times New Roman" w:hAnsi="Garamond" w:cs="Times New Roman"/>
          <w:b/>
          <w:bCs/>
          <w:sz w:val="28"/>
          <w:szCs w:val="28"/>
        </w:rPr>
      </w:pPr>
      <w:r w:rsidRPr="00016E27">
        <w:rPr>
          <w:rFonts w:ascii="Garamond" w:eastAsia="Times New Roman" w:hAnsi="Garamond" w:cs="Times New Roman"/>
          <w:b/>
          <w:bCs/>
          <w:sz w:val="28"/>
          <w:szCs w:val="28"/>
        </w:rPr>
        <w:t xml:space="preserve">Sonoco and Kellanova </w:t>
      </w:r>
      <w:r w:rsidR="001536C2" w:rsidRPr="00016E27">
        <w:rPr>
          <w:rFonts w:ascii="Garamond" w:eastAsia="Times New Roman" w:hAnsi="Garamond" w:cs="Times New Roman"/>
          <w:b/>
          <w:bCs/>
          <w:sz w:val="28"/>
          <w:szCs w:val="28"/>
        </w:rPr>
        <w:t>win</w:t>
      </w:r>
      <w:r w:rsidR="0663A501" w:rsidRPr="00016E27">
        <w:rPr>
          <w:rFonts w:ascii="Garamond" w:eastAsia="Times New Roman" w:hAnsi="Garamond" w:cs="Times New Roman"/>
          <w:b/>
          <w:bCs/>
          <w:sz w:val="28"/>
          <w:szCs w:val="28"/>
        </w:rPr>
        <w:t xml:space="preserve"> </w:t>
      </w:r>
      <w:r w:rsidR="00F528A3" w:rsidRPr="00016E27">
        <w:rPr>
          <w:rFonts w:ascii="Garamond" w:eastAsia="Times New Roman" w:hAnsi="Garamond" w:cs="Times New Roman"/>
          <w:b/>
          <w:bCs/>
          <w:sz w:val="28"/>
          <w:szCs w:val="28"/>
        </w:rPr>
        <w:t xml:space="preserve">Gold Award for Snacks and Confectionery </w:t>
      </w:r>
      <w:r w:rsidR="004803C2">
        <w:rPr>
          <w:rFonts w:ascii="Garamond" w:eastAsia="Times New Roman" w:hAnsi="Garamond" w:cs="Times New Roman"/>
          <w:b/>
          <w:bCs/>
          <w:sz w:val="28"/>
          <w:szCs w:val="28"/>
        </w:rPr>
        <w:br/>
      </w:r>
      <w:r w:rsidR="001536C2" w:rsidRPr="00016E27">
        <w:rPr>
          <w:rFonts w:ascii="Garamond" w:eastAsia="Times New Roman" w:hAnsi="Garamond" w:cs="Times New Roman"/>
          <w:b/>
          <w:bCs/>
          <w:sz w:val="28"/>
          <w:szCs w:val="28"/>
        </w:rPr>
        <w:t xml:space="preserve">at the </w:t>
      </w:r>
      <w:r w:rsidR="402B6F59" w:rsidRPr="00016E27">
        <w:rPr>
          <w:rFonts w:ascii="Garamond" w:eastAsia="Times New Roman" w:hAnsi="Garamond" w:cs="Times New Roman"/>
          <w:b/>
          <w:bCs/>
          <w:sz w:val="28"/>
          <w:szCs w:val="28"/>
        </w:rPr>
        <w:t>2024</w:t>
      </w:r>
      <w:r w:rsidR="00C767EF" w:rsidRPr="00016E27">
        <w:rPr>
          <w:rFonts w:ascii="Garamond" w:eastAsia="Times New Roman" w:hAnsi="Garamond" w:cs="Times New Roman"/>
          <w:b/>
          <w:bCs/>
          <w:sz w:val="28"/>
          <w:szCs w:val="28"/>
        </w:rPr>
        <w:t xml:space="preserve"> Environmental Packaging Awards</w:t>
      </w:r>
    </w:p>
    <w:p w14:paraId="05594A34" w14:textId="77777777" w:rsidR="00C07AC4" w:rsidRPr="00016E27" w:rsidRDefault="00C07AC4" w:rsidP="00C07AC4">
      <w:pPr>
        <w:overflowPunct w:val="0"/>
        <w:autoSpaceDE w:val="0"/>
        <w:autoSpaceDN w:val="0"/>
        <w:adjustRightInd w:val="0"/>
        <w:spacing w:after="0" w:line="276" w:lineRule="auto"/>
        <w:jc w:val="center"/>
        <w:textAlignment w:val="baseline"/>
        <w:rPr>
          <w:rFonts w:ascii="Garamond" w:eastAsia="Times New Roman" w:hAnsi="Garamond" w:cs="Times New Roman"/>
          <w:b/>
          <w:sz w:val="28"/>
          <w:szCs w:val="28"/>
        </w:rPr>
      </w:pPr>
    </w:p>
    <w:p w14:paraId="7FAD0757" w14:textId="202143DD" w:rsidR="001536C2" w:rsidRPr="00016E27" w:rsidRDefault="00F97475" w:rsidP="5810BEBC">
      <w:pPr>
        <w:overflowPunct w:val="0"/>
        <w:autoSpaceDE w:val="0"/>
        <w:autoSpaceDN w:val="0"/>
        <w:adjustRightInd w:val="0"/>
        <w:spacing w:after="0" w:line="276" w:lineRule="auto"/>
        <w:jc w:val="center"/>
        <w:textAlignment w:val="baseline"/>
        <w:rPr>
          <w:rFonts w:ascii="Garamond" w:eastAsia="Times New Roman" w:hAnsi="Garamond" w:cs="Arial"/>
          <w:i/>
          <w:iCs/>
          <w:sz w:val="24"/>
          <w:szCs w:val="24"/>
        </w:rPr>
      </w:pPr>
      <w:r w:rsidRPr="00016E27">
        <w:rPr>
          <w:rFonts w:ascii="Garamond" w:eastAsia="Times New Roman" w:hAnsi="Garamond" w:cs="Arial"/>
          <w:i/>
          <w:iCs/>
          <w:sz w:val="24"/>
          <w:szCs w:val="24"/>
        </w:rPr>
        <w:t xml:space="preserve">The new paper-based </w:t>
      </w:r>
      <w:r w:rsidR="00347FB8" w:rsidRPr="00016E27">
        <w:rPr>
          <w:rFonts w:ascii="Garamond" w:eastAsia="Times New Roman" w:hAnsi="Garamond" w:cs="Arial"/>
          <w:i/>
          <w:iCs/>
          <w:sz w:val="24"/>
          <w:szCs w:val="24"/>
        </w:rPr>
        <w:t>Pringle’s</w:t>
      </w:r>
      <w:r w:rsidR="00016E27" w:rsidRPr="00016E27">
        <w:rPr>
          <w:rFonts w:ascii="Garamond" w:eastAsia="Times New Roman" w:hAnsi="Garamond" w:cs="Arial"/>
          <w:i/>
          <w:iCs/>
          <w:sz w:val="24"/>
          <w:szCs w:val="24"/>
        </w:rPr>
        <w:t xml:space="preserve"> </w:t>
      </w:r>
      <w:r w:rsidRPr="00016E27">
        <w:rPr>
          <w:rFonts w:ascii="Garamond" w:eastAsia="Times New Roman" w:hAnsi="Garamond" w:cs="Arial"/>
          <w:i/>
          <w:iCs/>
          <w:sz w:val="24"/>
          <w:szCs w:val="24"/>
        </w:rPr>
        <w:t xml:space="preserve">tube, created by Sonoco in partnership with Kellanova, </w:t>
      </w:r>
      <w:r w:rsidR="3214FE0A" w:rsidRPr="00016E27">
        <w:rPr>
          <w:rFonts w:ascii="Garamond" w:eastAsia="Times New Roman" w:hAnsi="Garamond" w:cs="Arial"/>
          <w:i/>
          <w:iCs/>
          <w:sz w:val="24"/>
          <w:szCs w:val="24"/>
        </w:rPr>
        <w:t>is</w:t>
      </w:r>
      <w:r w:rsidR="3DFED507" w:rsidRPr="00016E27">
        <w:rPr>
          <w:rFonts w:ascii="Garamond" w:eastAsia="Times New Roman" w:hAnsi="Garamond" w:cs="Arial"/>
          <w:i/>
          <w:iCs/>
          <w:sz w:val="24"/>
          <w:szCs w:val="24"/>
        </w:rPr>
        <w:t xml:space="preserve"> </w:t>
      </w:r>
      <w:r w:rsidR="001536C2" w:rsidRPr="00016E27">
        <w:rPr>
          <w:rFonts w:ascii="Garamond" w:eastAsia="Times New Roman" w:hAnsi="Garamond" w:cs="Arial"/>
          <w:i/>
          <w:iCs/>
          <w:sz w:val="24"/>
          <w:szCs w:val="24"/>
        </w:rPr>
        <w:t xml:space="preserve">recognised </w:t>
      </w:r>
      <w:r w:rsidR="450E71E4" w:rsidRPr="00016E27">
        <w:rPr>
          <w:rFonts w:ascii="Garamond" w:eastAsia="Times New Roman" w:hAnsi="Garamond" w:cs="Arial"/>
          <w:i/>
          <w:iCs/>
          <w:sz w:val="24"/>
          <w:szCs w:val="24"/>
        </w:rPr>
        <w:t xml:space="preserve">yet again </w:t>
      </w:r>
      <w:r w:rsidR="001536C2" w:rsidRPr="00016E27">
        <w:rPr>
          <w:rFonts w:ascii="Garamond" w:eastAsia="Times New Roman" w:hAnsi="Garamond" w:cs="Arial"/>
          <w:i/>
          <w:iCs/>
          <w:sz w:val="24"/>
          <w:szCs w:val="24"/>
        </w:rPr>
        <w:t>for its</w:t>
      </w:r>
      <w:r w:rsidR="34510DF0" w:rsidRPr="00016E27">
        <w:rPr>
          <w:rFonts w:ascii="Garamond" w:eastAsia="Times New Roman" w:hAnsi="Garamond" w:cs="Arial"/>
          <w:i/>
          <w:iCs/>
          <w:sz w:val="24"/>
          <w:szCs w:val="24"/>
        </w:rPr>
        <w:t xml:space="preserve"> </w:t>
      </w:r>
      <w:r w:rsidR="001536C2" w:rsidRPr="00016E27">
        <w:rPr>
          <w:rFonts w:ascii="Garamond" w:eastAsia="Times New Roman" w:hAnsi="Garamond" w:cs="Arial"/>
          <w:i/>
          <w:iCs/>
          <w:sz w:val="24"/>
          <w:szCs w:val="24"/>
        </w:rPr>
        <w:t>exceptional sustainability and recyclability</w:t>
      </w:r>
    </w:p>
    <w:p w14:paraId="0C78FD5A" w14:textId="6B498CD7" w:rsidR="00960549" w:rsidRPr="00016E27" w:rsidRDefault="00960549" w:rsidP="001536C2">
      <w:pPr>
        <w:overflowPunct w:val="0"/>
        <w:autoSpaceDE w:val="0"/>
        <w:autoSpaceDN w:val="0"/>
        <w:adjustRightInd w:val="0"/>
        <w:spacing w:after="0" w:line="276" w:lineRule="auto"/>
        <w:jc w:val="center"/>
        <w:textAlignment w:val="baseline"/>
        <w:rPr>
          <w:rFonts w:ascii="Garamond" w:eastAsia="Times New Roman" w:hAnsi="Garamond" w:cs="Arial"/>
          <w:i/>
          <w:iCs/>
          <w:sz w:val="24"/>
          <w:szCs w:val="24"/>
        </w:rPr>
      </w:pPr>
      <w:r w:rsidRPr="00016E27">
        <w:rPr>
          <w:rFonts w:ascii="Garamond" w:eastAsia="Times New Roman" w:hAnsi="Garamond" w:cs="Arial"/>
          <w:i/>
          <w:iCs/>
          <w:sz w:val="24"/>
          <w:szCs w:val="24"/>
        </w:rPr>
        <w:t xml:space="preserve"> </w:t>
      </w:r>
    </w:p>
    <w:p w14:paraId="3DE8811C" w14:textId="7E2697CD" w:rsidR="5F7465E6" w:rsidRDefault="5F7465E6" w:rsidP="7537C5AF">
      <w:pPr>
        <w:jc w:val="both"/>
        <w:rPr>
          <w:rFonts w:ascii="Garamond" w:hAnsi="Garamond"/>
        </w:rPr>
      </w:pPr>
      <w:r w:rsidRPr="00016E27">
        <w:rPr>
          <w:rFonts w:ascii="Garamond" w:hAnsi="Garamond"/>
          <w:b/>
          <w:bCs/>
        </w:rPr>
        <w:t xml:space="preserve">Hockenheim, Germany </w:t>
      </w:r>
      <w:r w:rsidRPr="00016E27">
        <w:rPr>
          <w:rFonts w:ascii="Garamond" w:hAnsi="Garamond"/>
        </w:rPr>
        <w:t xml:space="preserve">– </w:t>
      </w:r>
      <w:r w:rsidR="00F97475" w:rsidRPr="00016E27">
        <w:rPr>
          <w:rFonts w:ascii="Garamond" w:hAnsi="Garamond"/>
        </w:rPr>
        <w:t xml:space="preserve">Sonoco </w:t>
      </w:r>
      <w:r w:rsidR="00846F1C" w:rsidRPr="00016E27">
        <w:rPr>
          <w:rFonts w:ascii="Garamond" w:hAnsi="Garamond"/>
        </w:rPr>
        <w:t xml:space="preserve">Consumer Products Europe </w:t>
      </w:r>
      <w:r w:rsidR="00F97475" w:rsidRPr="00016E27">
        <w:rPr>
          <w:rFonts w:ascii="Garamond" w:hAnsi="Garamond"/>
        </w:rPr>
        <w:t>is thrilled to announce that it</w:t>
      </w:r>
      <w:r w:rsidR="00846F1C" w:rsidRPr="00016E27">
        <w:rPr>
          <w:rFonts w:ascii="Garamond" w:hAnsi="Garamond"/>
        </w:rPr>
        <w:t>, in partnership with Kellanova,</w:t>
      </w:r>
      <w:r w:rsidR="00F97475" w:rsidRPr="00016E27">
        <w:rPr>
          <w:rFonts w:ascii="Garamond" w:hAnsi="Garamond"/>
        </w:rPr>
        <w:t xml:space="preserve"> </w:t>
      </w:r>
      <w:r w:rsidR="00846F1C" w:rsidRPr="00016E27">
        <w:rPr>
          <w:rFonts w:ascii="Garamond" w:hAnsi="Garamond"/>
        </w:rPr>
        <w:t xml:space="preserve">has </w:t>
      </w:r>
      <w:r w:rsidR="00F97475" w:rsidRPr="00016E27">
        <w:rPr>
          <w:rFonts w:ascii="Garamond" w:hAnsi="Garamond"/>
        </w:rPr>
        <w:t xml:space="preserve">received the </w:t>
      </w:r>
      <w:r w:rsidR="00F528A3" w:rsidRPr="00016E27">
        <w:rPr>
          <w:rFonts w:ascii="Garamond" w:hAnsi="Garamond"/>
        </w:rPr>
        <w:t xml:space="preserve">Gold Award for Snacks and Confectionery </w:t>
      </w:r>
      <w:r w:rsidR="00F97475" w:rsidRPr="00016E27">
        <w:rPr>
          <w:rFonts w:ascii="Garamond" w:hAnsi="Garamond"/>
        </w:rPr>
        <w:t xml:space="preserve">at </w:t>
      </w:r>
      <w:r w:rsidR="0023523E" w:rsidRPr="00016E27">
        <w:rPr>
          <w:rFonts w:ascii="Garamond" w:hAnsi="Garamond"/>
        </w:rPr>
        <w:t xml:space="preserve">the </w:t>
      </w:r>
      <w:r w:rsidR="00C767EF" w:rsidRPr="00016E27">
        <w:rPr>
          <w:rFonts w:ascii="Garamond" w:hAnsi="Garamond"/>
        </w:rPr>
        <w:t>Environmental</w:t>
      </w:r>
      <w:r w:rsidR="00C767EF" w:rsidRPr="000D21E4">
        <w:rPr>
          <w:rFonts w:ascii="Garamond" w:hAnsi="Garamond"/>
        </w:rPr>
        <w:t xml:space="preserve"> Packaging Awards</w:t>
      </w:r>
      <w:r w:rsidR="0023523E" w:rsidRPr="5810BEBC">
        <w:rPr>
          <w:rFonts w:ascii="Garamond" w:hAnsi="Garamond"/>
        </w:rPr>
        <w:t>, hosted by Packaging News.</w:t>
      </w:r>
    </w:p>
    <w:p w14:paraId="447941A1" w14:textId="4BEB221F" w:rsidR="00B81AFB" w:rsidRDefault="5B36A682" w:rsidP="7537C5AF">
      <w:pPr>
        <w:jc w:val="both"/>
        <w:rPr>
          <w:rFonts w:ascii="Garamond" w:hAnsi="Garamond"/>
        </w:rPr>
      </w:pPr>
      <w:r w:rsidRPr="5810BEBC">
        <w:rPr>
          <w:rFonts w:ascii="Garamond" w:hAnsi="Garamond"/>
        </w:rPr>
        <w:t>T</w:t>
      </w:r>
      <w:r w:rsidR="005C2AC7" w:rsidRPr="5810BEBC">
        <w:rPr>
          <w:rFonts w:ascii="Garamond" w:hAnsi="Garamond"/>
        </w:rPr>
        <w:t xml:space="preserve">he prestigious </w:t>
      </w:r>
      <w:r w:rsidR="2B5EC155" w:rsidRPr="5810BEBC">
        <w:rPr>
          <w:rFonts w:ascii="Garamond" w:hAnsi="Garamond"/>
        </w:rPr>
        <w:t xml:space="preserve">annual </w:t>
      </w:r>
      <w:r w:rsidR="005C2AC7" w:rsidRPr="5810BEBC">
        <w:rPr>
          <w:rFonts w:ascii="Garamond" w:hAnsi="Garamond"/>
        </w:rPr>
        <w:t xml:space="preserve">event, </w:t>
      </w:r>
      <w:r w:rsidR="227931C2" w:rsidRPr="5810BEBC">
        <w:rPr>
          <w:rFonts w:ascii="Garamond" w:hAnsi="Garamond"/>
        </w:rPr>
        <w:t xml:space="preserve">which took place in London </w:t>
      </w:r>
      <w:r w:rsidR="00CB0B4D">
        <w:rPr>
          <w:rFonts w:ascii="Garamond" w:hAnsi="Garamond"/>
        </w:rPr>
        <w:t>earlier this week,</w:t>
      </w:r>
      <w:r w:rsidR="005C2AC7" w:rsidRPr="5810BEBC">
        <w:rPr>
          <w:rFonts w:ascii="Garamond" w:hAnsi="Garamond"/>
        </w:rPr>
        <w:t xml:space="preserve"> celebrate</w:t>
      </w:r>
      <w:r w:rsidR="38AEC55F" w:rsidRPr="5810BEBC">
        <w:rPr>
          <w:rFonts w:ascii="Garamond" w:hAnsi="Garamond"/>
        </w:rPr>
        <w:t>s</w:t>
      </w:r>
      <w:r w:rsidR="005C2AC7" w:rsidRPr="5810BEBC">
        <w:rPr>
          <w:rFonts w:ascii="Garamond" w:hAnsi="Garamond"/>
        </w:rPr>
        <w:t xml:space="preserve"> the </w:t>
      </w:r>
      <w:r w:rsidR="7DCDD73F" w:rsidRPr="5810BEBC">
        <w:rPr>
          <w:rFonts w:ascii="Garamond" w:hAnsi="Garamond"/>
        </w:rPr>
        <w:t>industry</w:t>
      </w:r>
      <w:r w:rsidR="10464911" w:rsidRPr="5810BEBC">
        <w:rPr>
          <w:rFonts w:ascii="Garamond" w:hAnsi="Garamond"/>
        </w:rPr>
        <w:t>’</w:t>
      </w:r>
      <w:r w:rsidR="7DCDD73F" w:rsidRPr="5810BEBC">
        <w:rPr>
          <w:rFonts w:ascii="Garamond" w:hAnsi="Garamond"/>
        </w:rPr>
        <w:t>s most</w:t>
      </w:r>
      <w:r w:rsidR="005C2AC7" w:rsidRPr="5810BEBC">
        <w:rPr>
          <w:rFonts w:ascii="Garamond" w:hAnsi="Garamond"/>
        </w:rPr>
        <w:t xml:space="preserve"> </w:t>
      </w:r>
      <w:r w:rsidR="16EC719B" w:rsidRPr="5810BEBC">
        <w:rPr>
          <w:rFonts w:ascii="Garamond" w:hAnsi="Garamond"/>
        </w:rPr>
        <w:t>innovative and sustainable</w:t>
      </w:r>
      <w:r w:rsidR="005C2AC7" w:rsidRPr="5810BEBC">
        <w:rPr>
          <w:rFonts w:ascii="Garamond" w:hAnsi="Garamond"/>
        </w:rPr>
        <w:t xml:space="preserve"> </w:t>
      </w:r>
      <w:r w:rsidR="5832657A" w:rsidRPr="5810BEBC">
        <w:rPr>
          <w:rFonts w:ascii="Garamond" w:hAnsi="Garamond"/>
        </w:rPr>
        <w:t>packaging</w:t>
      </w:r>
      <w:r w:rsidR="005C2AC7" w:rsidRPr="5810BEBC">
        <w:rPr>
          <w:rFonts w:ascii="Garamond" w:hAnsi="Garamond"/>
        </w:rPr>
        <w:t>.</w:t>
      </w:r>
    </w:p>
    <w:p w14:paraId="1C7A93CA" w14:textId="4133343D" w:rsidR="00846F1C" w:rsidRDefault="00BB557F" w:rsidP="7537C5AF">
      <w:pPr>
        <w:jc w:val="both"/>
        <w:rPr>
          <w:rFonts w:ascii="Garamond" w:hAnsi="Garamond"/>
        </w:rPr>
      </w:pPr>
      <w:r w:rsidRPr="5810BEBC">
        <w:rPr>
          <w:rFonts w:ascii="Garamond" w:hAnsi="Garamond"/>
        </w:rPr>
        <w:t>The winning entry, developed</w:t>
      </w:r>
      <w:r w:rsidR="007B4723" w:rsidRPr="5810BEBC">
        <w:rPr>
          <w:rFonts w:ascii="Garamond" w:hAnsi="Garamond"/>
        </w:rPr>
        <w:t xml:space="preserve"> in collaboration with Kellanova, is </w:t>
      </w:r>
      <w:r w:rsidR="1E1D482E" w:rsidRPr="5810BEBC">
        <w:rPr>
          <w:rFonts w:ascii="Garamond" w:hAnsi="Garamond"/>
        </w:rPr>
        <w:t>the</w:t>
      </w:r>
      <w:r w:rsidR="007B4723" w:rsidRPr="5810BEBC">
        <w:rPr>
          <w:rFonts w:ascii="Garamond" w:hAnsi="Garamond"/>
        </w:rPr>
        <w:t xml:space="preserve"> groundbreaking paper-based Pringles tube</w:t>
      </w:r>
      <w:r w:rsidR="3B13898F" w:rsidRPr="5810BEBC">
        <w:rPr>
          <w:rFonts w:ascii="Garamond" w:hAnsi="Garamond"/>
        </w:rPr>
        <w:t xml:space="preserve">, which </w:t>
      </w:r>
      <w:r w:rsidR="2A2CA15C" w:rsidRPr="5810BEBC">
        <w:rPr>
          <w:rFonts w:ascii="Garamond" w:hAnsi="Garamond"/>
        </w:rPr>
        <w:t>now features</w:t>
      </w:r>
      <w:r w:rsidR="007B4723" w:rsidRPr="5810BEBC">
        <w:rPr>
          <w:rFonts w:ascii="Garamond" w:hAnsi="Garamond"/>
        </w:rPr>
        <w:t xml:space="preserve"> a paper fibre-based bottom</w:t>
      </w:r>
      <w:r w:rsidR="3D49AF9B" w:rsidRPr="5810BEBC">
        <w:rPr>
          <w:rFonts w:ascii="Garamond" w:hAnsi="Garamond"/>
        </w:rPr>
        <w:t xml:space="preserve"> instead of the traditional metal end</w:t>
      </w:r>
      <w:r w:rsidR="007B4723" w:rsidRPr="5810BEBC">
        <w:rPr>
          <w:rFonts w:ascii="Garamond" w:hAnsi="Garamond"/>
        </w:rPr>
        <w:t>. This</w:t>
      </w:r>
      <w:r w:rsidR="00590536" w:rsidRPr="5810BEBC">
        <w:rPr>
          <w:rFonts w:ascii="Garamond" w:hAnsi="Garamond"/>
        </w:rPr>
        <w:t xml:space="preserve"> innovative design not only retains Pringles’ iconic cylin</w:t>
      </w:r>
      <w:r w:rsidR="00957C85" w:rsidRPr="5810BEBC">
        <w:rPr>
          <w:rFonts w:ascii="Garamond" w:hAnsi="Garamond"/>
        </w:rPr>
        <w:t>drical shape</w:t>
      </w:r>
      <w:r w:rsidR="00347FB8">
        <w:rPr>
          <w:rFonts w:ascii="Garamond" w:hAnsi="Garamond"/>
        </w:rPr>
        <w:t>,</w:t>
      </w:r>
      <w:r w:rsidR="00957C85" w:rsidRPr="5810BEBC">
        <w:rPr>
          <w:rFonts w:ascii="Garamond" w:hAnsi="Garamond"/>
        </w:rPr>
        <w:t xml:space="preserve"> but also enhances its recyclability and sustainability. </w:t>
      </w:r>
      <w:r w:rsidR="00D0332B" w:rsidRPr="5810BEBC">
        <w:rPr>
          <w:rFonts w:ascii="Garamond" w:hAnsi="Garamond"/>
        </w:rPr>
        <w:t xml:space="preserve">The </w:t>
      </w:r>
      <w:r w:rsidR="4DE052E3" w:rsidRPr="5810BEBC">
        <w:rPr>
          <w:rFonts w:ascii="Garamond" w:hAnsi="Garamond"/>
        </w:rPr>
        <w:t>tube</w:t>
      </w:r>
      <w:r w:rsidR="006E50F4" w:rsidRPr="5810BEBC">
        <w:rPr>
          <w:rFonts w:ascii="Garamond" w:hAnsi="Garamond"/>
        </w:rPr>
        <w:t xml:space="preserve"> enables the crisps to remain stacked, while protecting them and preserving their flavour, helping to keep them as fresh as the day they were made. Consumers can also reclose the tubes with the recyclable plastic lid to ensure the chips stay fresh after opening</w:t>
      </w:r>
      <w:r w:rsidR="00D0332B" w:rsidRPr="5810BEBC">
        <w:rPr>
          <w:rFonts w:ascii="Garamond" w:hAnsi="Garamond"/>
        </w:rPr>
        <w:t xml:space="preserve">. </w:t>
      </w:r>
      <w:r w:rsidR="00957C85" w:rsidRPr="5810BEBC">
        <w:rPr>
          <w:rFonts w:ascii="Garamond" w:hAnsi="Garamond"/>
        </w:rPr>
        <w:t>The new tube is widely accepted</w:t>
      </w:r>
      <w:r w:rsidR="006E50F4" w:rsidRPr="5810BEBC">
        <w:rPr>
          <w:rFonts w:ascii="Garamond" w:hAnsi="Garamond"/>
        </w:rPr>
        <w:t xml:space="preserve"> in paper recycling streams across Europe, making it a significant step forward in sustainable packaging solutions.</w:t>
      </w:r>
    </w:p>
    <w:p w14:paraId="592A4EFB" w14:textId="7A8F9CAA" w:rsidR="00B81AFB" w:rsidRDefault="00846F1C" w:rsidP="00AD45C6">
      <w:pPr>
        <w:jc w:val="both"/>
        <w:rPr>
          <w:rFonts w:ascii="Garamond" w:hAnsi="Garamond"/>
        </w:rPr>
      </w:pPr>
      <w:r>
        <w:rPr>
          <w:rFonts w:ascii="Garamond" w:hAnsi="Garamond"/>
        </w:rPr>
        <w:t>In addition</w:t>
      </w:r>
      <w:r w:rsidRPr="00846F1C">
        <w:rPr>
          <w:rFonts w:ascii="Garamond" w:hAnsi="Garamond"/>
        </w:rPr>
        <w:t xml:space="preserve">, the new paper-based </w:t>
      </w:r>
      <w:r>
        <w:rPr>
          <w:rFonts w:ascii="Garamond" w:hAnsi="Garamond"/>
        </w:rPr>
        <w:t xml:space="preserve">Pringles </w:t>
      </w:r>
      <w:r w:rsidRPr="00846F1C">
        <w:rPr>
          <w:rFonts w:ascii="Garamond" w:hAnsi="Garamond"/>
        </w:rPr>
        <w:t xml:space="preserve">tube takes into account “Circularity by Design” guidelines from the European fibre-based packaging value chain, the 4Evergreen alliance, and obtains a good recyclability score for its suitability for recycling in standard paper mills under 4evergreen’s Recyclability Evaluation Protocol. </w:t>
      </w:r>
    </w:p>
    <w:p w14:paraId="3175231E" w14:textId="4B8E2823" w:rsidR="003550CF" w:rsidRDefault="00A54777" w:rsidP="7537C5AF">
      <w:pPr>
        <w:jc w:val="both"/>
        <w:rPr>
          <w:rFonts w:ascii="Garamond" w:hAnsi="Garamond"/>
        </w:rPr>
      </w:pPr>
      <w:r w:rsidRPr="5810BEBC">
        <w:rPr>
          <w:rFonts w:ascii="Garamond" w:hAnsi="Garamond"/>
        </w:rPr>
        <w:t xml:space="preserve">Seàn Cairns, President – Global Rigid Paper and Closures (RPC) at Sonoco, </w:t>
      </w:r>
      <w:r w:rsidR="7AA430E9" w:rsidRPr="5810BEBC">
        <w:rPr>
          <w:rFonts w:ascii="Garamond" w:hAnsi="Garamond"/>
        </w:rPr>
        <w:t>comments: “</w:t>
      </w:r>
      <w:r w:rsidR="00901C51" w:rsidRPr="5810BEBC">
        <w:rPr>
          <w:rFonts w:ascii="Garamond" w:hAnsi="Garamond"/>
        </w:rPr>
        <w:t>Winning the Innovation of the Year Award</w:t>
      </w:r>
      <w:r w:rsidRPr="5810BEBC">
        <w:rPr>
          <w:rFonts w:ascii="Garamond" w:hAnsi="Garamond"/>
        </w:rPr>
        <w:t xml:space="preserve"> </w:t>
      </w:r>
      <w:r w:rsidR="003F4B6C" w:rsidRPr="5810BEBC">
        <w:rPr>
          <w:rFonts w:ascii="Garamond" w:hAnsi="Garamond"/>
        </w:rPr>
        <w:t xml:space="preserve">is a testament to our commitment to </w:t>
      </w:r>
      <w:r w:rsidR="006475F0" w:rsidRPr="5810BEBC">
        <w:rPr>
          <w:rFonts w:ascii="Garamond" w:hAnsi="Garamond"/>
        </w:rPr>
        <w:t xml:space="preserve">developing eco-friendly packaging solutions. Our partnership with Kellanova has enabled us to create a packaging </w:t>
      </w:r>
      <w:r w:rsidR="007A4A34" w:rsidRPr="5810BEBC">
        <w:rPr>
          <w:rFonts w:ascii="Garamond" w:hAnsi="Garamond"/>
        </w:rPr>
        <w:t>solution that maintains the beloved Pringles experience while significantly improving its environment impact. We are incredibly proud of this accomplishment</w:t>
      </w:r>
      <w:r w:rsidR="57C29DE6" w:rsidRPr="5810BEBC">
        <w:rPr>
          <w:rFonts w:ascii="Garamond" w:hAnsi="Garamond"/>
        </w:rPr>
        <w:t xml:space="preserve"> and thrilled </w:t>
      </w:r>
      <w:r w:rsidR="00347FB8">
        <w:rPr>
          <w:rFonts w:ascii="Garamond" w:hAnsi="Garamond"/>
        </w:rPr>
        <w:t>to be</w:t>
      </w:r>
      <w:r w:rsidR="57C29DE6" w:rsidRPr="5810BEBC">
        <w:rPr>
          <w:rFonts w:ascii="Garamond" w:hAnsi="Garamond"/>
        </w:rPr>
        <w:t xml:space="preserve"> recognised with this award</w:t>
      </w:r>
      <w:r w:rsidR="007A4A34" w:rsidRPr="5810BEBC">
        <w:rPr>
          <w:rFonts w:ascii="Garamond" w:hAnsi="Garamond"/>
        </w:rPr>
        <w:t xml:space="preserve">.” </w:t>
      </w:r>
    </w:p>
    <w:p w14:paraId="6C09E864" w14:textId="147F2123" w:rsidR="00620DB7" w:rsidRDefault="00EC42A2" w:rsidP="7537C5AF">
      <w:pPr>
        <w:jc w:val="both"/>
        <w:rPr>
          <w:rFonts w:ascii="Garamond" w:hAnsi="Garamond"/>
        </w:rPr>
      </w:pPr>
      <w:r w:rsidRPr="5810BEBC">
        <w:rPr>
          <w:rFonts w:ascii="Garamond" w:hAnsi="Garamond"/>
        </w:rPr>
        <w:t xml:space="preserve">Waqas Qureshi, </w:t>
      </w:r>
      <w:r w:rsidR="6856C226" w:rsidRPr="5810BEBC">
        <w:rPr>
          <w:rFonts w:ascii="Garamond" w:hAnsi="Garamond"/>
        </w:rPr>
        <w:t>C</w:t>
      </w:r>
      <w:r w:rsidRPr="5810BEBC">
        <w:rPr>
          <w:rFonts w:ascii="Garamond" w:hAnsi="Garamond"/>
        </w:rPr>
        <w:t xml:space="preserve">hief </w:t>
      </w:r>
      <w:r w:rsidR="345B2490" w:rsidRPr="5810BEBC">
        <w:rPr>
          <w:rFonts w:ascii="Garamond" w:hAnsi="Garamond"/>
        </w:rPr>
        <w:t>E</w:t>
      </w:r>
      <w:r w:rsidRPr="5810BEBC">
        <w:rPr>
          <w:rFonts w:ascii="Garamond" w:hAnsi="Garamond"/>
        </w:rPr>
        <w:t>ditor of Packaging News</w:t>
      </w:r>
      <w:r w:rsidR="0048876E" w:rsidRPr="5810BEBC">
        <w:rPr>
          <w:rFonts w:ascii="Garamond" w:hAnsi="Garamond"/>
        </w:rPr>
        <w:t>, adds:</w:t>
      </w:r>
      <w:r w:rsidRPr="5810BEBC">
        <w:rPr>
          <w:rFonts w:ascii="Garamond" w:hAnsi="Garamond"/>
        </w:rPr>
        <w:t xml:space="preserve"> “</w:t>
      </w:r>
      <w:r w:rsidR="00505ABD" w:rsidRPr="5810BEBC">
        <w:rPr>
          <w:rFonts w:ascii="Garamond" w:hAnsi="Garamond"/>
        </w:rPr>
        <w:t>This is a great achievement for both Sonoco and Kellanova</w:t>
      </w:r>
      <w:r w:rsidR="00063F37" w:rsidRPr="5810BEBC">
        <w:rPr>
          <w:rFonts w:ascii="Garamond" w:hAnsi="Garamond"/>
        </w:rPr>
        <w:t>.</w:t>
      </w:r>
      <w:r w:rsidR="001F20BD" w:rsidRPr="5810BEBC">
        <w:rPr>
          <w:rFonts w:ascii="Garamond" w:hAnsi="Garamond"/>
        </w:rPr>
        <w:t xml:space="preserve"> Sonoco’s innovative approach</w:t>
      </w:r>
      <w:r w:rsidR="009F32E2" w:rsidRPr="5810BEBC">
        <w:rPr>
          <w:rFonts w:ascii="Garamond" w:hAnsi="Garamond"/>
        </w:rPr>
        <w:t xml:space="preserve"> to sustainable packaging exemplifies the forward-thinking and environmentally conscious solutions that our awards aim to recognise. T</w:t>
      </w:r>
      <w:r w:rsidR="00347E96" w:rsidRPr="5810BEBC">
        <w:rPr>
          <w:rFonts w:ascii="Garamond" w:hAnsi="Garamond"/>
        </w:rPr>
        <w:t>he new Pringles tube is a remarkable achievement that sets a new benchmark in the industry.”</w:t>
      </w:r>
      <w:r w:rsidR="00505ABD" w:rsidRPr="5810BEBC">
        <w:rPr>
          <w:rFonts w:ascii="Garamond" w:hAnsi="Garamond"/>
        </w:rPr>
        <w:t xml:space="preserve"> </w:t>
      </w:r>
    </w:p>
    <w:p w14:paraId="7F6C52C2" w14:textId="3C9E4DF3" w:rsidR="00A539DB" w:rsidRDefault="3E12ABC9" w:rsidP="00A539DB">
      <w:pPr>
        <w:jc w:val="both"/>
        <w:rPr>
          <w:rFonts w:ascii="Garamond" w:hAnsi="Garamond"/>
        </w:rPr>
      </w:pPr>
      <w:r w:rsidRPr="5810BEBC">
        <w:rPr>
          <w:rFonts w:ascii="Garamond" w:hAnsi="Garamond"/>
        </w:rPr>
        <w:t xml:space="preserve">Sonoco and Kellanova’s win at the </w:t>
      </w:r>
      <w:r w:rsidR="00C767EF" w:rsidRPr="000D21E4">
        <w:rPr>
          <w:rFonts w:ascii="Garamond" w:hAnsi="Garamond"/>
        </w:rPr>
        <w:t>Environmental Packaging Awards</w:t>
      </w:r>
      <w:r w:rsidR="00C767EF" w:rsidRPr="00C767EF" w:rsidDel="00C767EF">
        <w:rPr>
          <w:rFonts w:ascii="Garamond" w:hAnsi="Garamond"/>
        </w:rPr>
        <w:t xml:space="preserve"> </w:t>
      </w:r>
      <w:r w:rsidRPr="5810BEBC">
        <w:rPr>
          <w:rFonts w:ascii="Garamond" w:hAnsi="Garamond"/>
        </w:rPr>
        <w:t>follows</w:t>
      </w:r>
      <w:r w:rsidR="00A539DB" w:rsidRPr="5810BEBC">
        <w:rPr>
          <w:rFonts w:ascii="Garamond" w:hAnsi="Garamond"/>
        </w:rPr>
        <w:t xml:space="preserve"> </w:t>
      </w:r>
      <w:r w:rsidR="28FF9E4D" w:rsidRPr="5810BEBC">
        <w:rPr>
          <w:rFonts w:ascii="Garamond" w:hAnsi="Garamond"/>
        </w:rPr>
        <w:t xml:space="preserve">on from the </w:t>
      </w:r>
      <w:r w:rsidR="00347FB8">
        <w:rPr>
          <w:rFonts w:ascii="Garamond" w:hAnsi="Garamond"/>
        </w:rPr>
        <w:t>winning</w:t>
      </w:r>
      <w:r w:rsidR="00A539DB" w:rsidRPr="5810BEBC">
        <w:rPr>
          <w:rFonts w:ascii="Garamond" w:hAnsi="Garamond"/>
        </w:rPr>
        <w:t xml:space="preserve"> the Sustainable Innovation Award at the CPI Paper Industry Gold Awards last month, highlighting </w:t>
      </w:r>
      <w:r w:rsidR="332B8D17" w:rsidRPr="5810BEBC">
        <w:rPr>
          <w:rFonts w:ascii="Garamond" w:hAnsi="Garamond"/>
        </w:rPr>
        <w:t xml:space="preserve">their </w:t>
      </w:r>
      <w:r w:rsidR="00A539DB" w:rsidRPr="5810BEBC">
        <w:rPr>
          <w:rFonts w:ascii="Garamond" w:hAnsi="Garamond"/>
        </w:rPr>
        <w:t>consistent excellence and leadership in sustainable packaging innovation.</w:t>
      </w:r>
    </w:p>
    <w:p w14:paraId="21D2FDBB" w14:textId="104EBBF1" w:rsidR="00EF6B70" w:rsidRPr="00A539DB" w:rsidRDefault="00EF6B70" w:rsidP="00A539DB">
      <w:pPr>
        <w:jc w:val="both"/>
        <w:rPr>
          <w:rFonts w:ascii="Garamond" w:hAnsi="Garamond"/>
        </w:rPr>
      </w:pPr>
      <w:r w:rsidRPr="5810BEBC">
        <w:rPr>
          <w:rFonts w:ascii="Garamond" w:hAnsi="Garamond"/>
        </w:rPr>
        <w:t>To find out more about the</w:t>
      </w:r>
      <w:r w:rsidR="003A4CB9" w:rsidRPr="5810BEBC">
        <w:rPr>
          <w:rFonts w:ascii="Garamond" w:hAnsi="Garamond"/>
        </w:rPr>
        <w:t xml:space="preserve"> new Pringles tube by Sonoco and Kellanova, click here: </w:t>
      </w:r>
      <w:hyperlink r:id="rId11">
        <w:r w:rsidR="65858998" w:rsidRPr="5810BEBC">
          <w:rPr>
            <w:rStyle w:val="Hyperlink"/>
            <w:rFonts w:ascii="Garamond" w:hAnsi="Garamond"/>
          </w:rPr>
          <w:t>sonocoeurope.com/2024/01/11/sonoco-and-kellanova-launching-new-pringles-tube/</w:t>
        </w:r>
      </w:hyperlink>
    </w:p>
    <w:p w14:paraId="1F4C8C97" w14:textId="00C71BBA" w:rsidR="5810BEBC" w:rsidRDefault="5810BEBC" w:rsidP="5810BEBC">
      <w:pPr>
        <w:jc w:val="both"/>
        <w:rPr>
          <w:rFonts w:ascii="Garamond" w:hAnsi="Garamond"/>
        </w:rPr>
      </w:pPr>
    </w:p>
    <w:p w14:paraId="4A8FDEB1" w14:textId="0C5F0911" w:rsidR="00921A3D" w:rsidRDefault="00960549" w:rsidP="00921A3D">
      <w:pPr>
        <w:spacing w:after="240" w:line="276" w:lineRule="auto"/>
        <w:jc w:val="center"/>
        <w:rPr>
          <w:rFonts w:ascii="Garamond" w:hAnsi="Garamond"/>
          <w:b/>
          <w:bCs/>
        </w:rPr>
      </w:pPr>
      <w:r w:rsidRPr="001E33E8">
        <w:rPr>
          <w:rFonts w:ascii="Garamond" w:hAnsi="Garamond"/>
          <w:b/>
          <w:bCs/>
        </w:rPr>
        <w:lastRenderedPageBreak/>
        <w:t>ENDS</w:t>
      </w:r>
    </w:p>
    <w:p w14:paraId="5CACAA75" w14:textId="77777777" w:rsidR="00B971E1" w:rsidRPr="001E33E8" w:rsidRDefault="00B971E1" w:rsidP="00921A3D">
      <w:pPr>
        <w:spacing w:after="240" w:line="276" w:lineRule="auto"/>
        <w:jc w:val="center"/>
        <w:rPr>
          <w:rFonts w:ascii="Garamond" w:hAnsi="Garamond"/>
          <w:b/>
          <w:bCs/>
        </w:rPr>
      </w:pPr>
    </w:p>
    <w:p w14:paraId="020DBD34" w14:textId="77777777" w:rsidR="00960549" w:rsidRPr="00752A00" w:rsidRDefault="00960549" w:rsidP="00960549">
      <w:pPr>
        <w:rPr>
          <w:rFonts w:ascii="Garamond" w:hAnsi="Garamond"/>
        </w:rPr>
      </w:pPr>
      <w:r w:rsidRPr="5810BEBC">
        <w:rPr>
          <w:rFonts w:ascii="Garamond" w:hAnsi="Garamond"/>
          <w:b/>
          <w:bCs/>
        </w:rPr>
        <w:t xml:space="preserve">About Sonoco </w:t>
      </w:r>
    </w:p>
    <w:p w14:paraId="7CD0E3CF" w14:textId="5BF82543" w:rsidR="001EEDBD" w:rsidRDefault="001EEDBD" w:rsidP="5810BEBC">
      <w:pPr>
        <w:spacing w:line="257" w:lineRule="auto"/>
      </w:pPr>
      <w:r w:rsidRPr="5810BEBC">
        <w:rPr>
          <w:rFonts w:ascii="Garamond" w:eastAsia="Garamond" w:hAnsi="Garamond" w:cs="Garamond"/>
        </w:rPr>
        <w:t xml:space="preserve">With net sales of approximately $6.8 billion in 2023, the Company has approximately 23,000 employees working in more than 300 operations around the world, serving some of the world’s best-known brands. With our corporate purpose of Better Packaging. Better Life., Sonoco is committed to creating sustainable products and a better world for our customers, employees, and communities. Sonoco was named one of America's Most Responsible Companies by Newsweek. For more information on the Company, visit our website at </w:t>
      </w:r>
      <w:hyperlink r:id="rId12">
        <w:r w:rsidRPr="5810BEBC">
          <w:rPr>
            <w:rStyle w:val="Hyperlink"/>
            <w:rFonts w:ascii="Garamond" w:eastAsia="Garamond" w:hAnsi="Garamond" w:cs="Garamond"/>
          </w:rPr>
          <w:t>www.sonoco.com</w:t>
        </w:r>
      </w:hyperlink>
      <w:r w:rsidRPr="5810BEBC">
        <w:rPr>
          <w:rFonts w:ascii="Garamond" w:eastAsia="Garamond" w:hAnsi="Garamond" w:cs="Garamond"/>
        </w:rPr>
        <w:t>.</w:t>
      </w:r>
    </w:p>
    <w:p w14:paraId="79B42D69" w14:textId="16BE9008" w:rsidR="00D374D2" w:rsidRPr="000D3036" w:rsidRDefault="72D9387E" w:rsidP="5810BEBC">
      <w:pPr>
        <w:spacing w:line="264" w:lineRule="auto"/>
        <w:jc w:val="right"/>
        <w:rPr>
          <w:rFonts w:ascii="Garamond" w:eastAsia="Garamond" w:hAnsi="Garamond" w:cs="Garamond"/>
          <w:sz w:val="20"/>
          <w:szCs w:val="20"/>
        </w:rPr>
      </w:pPr>
      <w:r w:rsidRPr="5810BEBC">
        <w:rPr>
          <w:rFonts w:ascii="Garamond" w:eastAsia="Garamond" w:hAnsi="Garamond" w:cs="Garamond"/>
          <w:sz w:val="20"/>
          <w:szCs w:val="20"/>
        </w:rPr>
        <w:t xml:space="preserve">For more information contact: </w:t>
      </w:r>
      <w:hyperlink r:id="rId13">
        <w:r w:rsidR="00B21B10" w:rsidRPr="5810BEBC">
          <w:rPr>
            <w:rStyle w:val="Hyperlink"/>
            <w:rFonts w:ascii="Garamond" w:eastAsia="Garamond" w:hAnsi="Garamond" w:cs="Garamond"/>
            <w:sz w:val="20"/>
            <w:szCs w:val="20"/>
          </w:rPr>
          <w:t>rharry@adcomms.co.uk</w:t>
        </w:r>
        <w:r>
          <w:br/>
        </w:r>
      </w:hyperlink>
      <w:r w:rsidRPr="5810BEBC">
        <w:rPr>
          <w:rFonts w:ascii="Garamond" w:eastAsia="Garamond" w:hAnsi="Garamond" w:cs="Garamond"/>
          <w:sz w:val="20"/>
          <w:szCs w:val="20"/>
        </w:rPr>
        <w:t>Tel +44</w:t>
      </w:r>
      <w:r w:rsidRPr="5810BEBC">
        <w:rPr>
          <w:rFonts w:ascii="Garamond" w:eastAsia="Garamond" w:hAnsi="Garamond" w:cs="Garamond"/>
          <w:color w:val="000000" w:themeColor="text1"/>
          <w:sz w:val="20"/>
          <w:szCs w:val="20"/>
        </w:rPr>
        <w:t xml:space="preserve"> (0)7747 235 616 </w:t>
      </w:r>
      <w:r w:rsidRPr="5810BEBC">
        <w:rPr>
          <w:rFonts w:ascii="Garamond" w:eastAsia="Garamond" w:hAnsi="Garamond" w:cs="Garamond"/>
          <w:sz w:val="20"/>
          <w:szCs w:val="20"/>
        </w:rPr>
        <w:t xml:space="preserve">or </w:t>
      </w:r>
      <w:hyperlink r:id="rId14">
        <w:r w:rsidRPr="5810BEBC">
          <w:rPr>
            <w:rStyle w:val="Hyperlink"/>
            <w:rFonts w:ascii="Garamond" w:eastAsia="Garamond" w:hAnsi="Garamond" w:cs="Garamond"/>
            <w:color w:val="0000FF"/>
            <w:sz w:val="20"/>
            <w:szCs w:val="20"/>
          </w:rPr>
          <w:t>SonocoCPE@sonoco.com</w:t>
        </w:r>
        <w:r>
          <w:br/>
        </w:r>
      </w:hyperlink>
      <w:hyperlink r:id="rId15">
        <w:r w:rsidRPr="5810BEBC">
          <w:rPr>
            <w:rStyle w:val="Hyperlink"/>
            <w:rFonts w:ascii="Garamond" w:eastAsia="Garamond" w:hAnsi="Garamond" w:cs="Garamond"/>
            <w:color w:val="0000FF"/>
            <w:sz w:val="20"/>
            <w:szCs w:val="20"/>
          </w:rPr>
          <w:t>www.sonocoeurope.com</w:t>
        </w:r>
      </w:hyperlink>
    </w:p>
    <w:p w14:paraId="205D6F52" w14:textId="77777777" w:rsidR="00C60A87" w:rsidRPr="00960549" w:rsidRDefault="00C60A87" w:rsidP="5810BEBC">
      <w:pPr>
        <w:jc w:val="right"/>
      </w:pPr>
    </w:p>
    <w:sectPr w:rsidR="00C60A87" w:rsidRPr="00960549" w:rsidSect="007A3B4B">
      <w:headerReference w:type="default" r:id="rId16"/>
      <w:head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9B6783" w14:textId="77777777" w:rsidR="006D38DA" w:rsidRDefault="006D38DA" w:rsidP="00960549">
      <w:pPr>
        <w:spacing w:after="0" w:line="240" w:lineRule="auto"/>
      </w:pPr>
      <w:r>
        <w:separator/>
      </w:r>
    </w:p>
  </w:endnote>
  <w:endnote w:type="continuationSeparator" w:id="0">
    <w:p w14:paraId="6D826187" w14:textId="77777777" w:rsidR="006D38DA" w:rsidRDefault="006D38DA" w:rsidP="00960549">
      <w:pPr>
        <w:spacing w:after="0" w:line="240" w:lineRule="auto"/>
      </w:pPr>
      <w:r>
        <w:continuationSeparator/>
      </w:r>
    </w:p>
  </w:endnote>
  <w:endnote w:type="continuationNotice" w:id="1">
    <w:p w14:paraId="7E4AF8A2" w14:textId="77777777" w:rsidR="006D38DA" w:rsidRDefault="006D38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C21314" w14:textId="77777777" w:rsidR="006D38DA" w:rsidRDefault="006D38DA" w:rsidP="00960549">
      <w:pPr>
        <w:spacing w:after="0" w:line="240" w:lineRule="auto"/>
      </w:pPr>
      <w:r>
        <w:separator/>
      </w:r>
    </w:p>
  </w:footnote>
  <w:footnote w:type="continuationSeparator" w:id="0">
    <w:p w14:paraId="27F4D789" w14:textId="77777777" w:rsidR="006D38DA" w:rsidRDefault="006D38DA" w:rsidP="00960549">
      <w:pPr>
        <w:spacing w:after="0" w:line="240" w:lineRule="auto"/>
      </w:pPr>
      <w:r>
        <w:continuationSeparator/>
      </w:r>
    </w:p>
  </w:footnote>
  <w:footnote w:type="continuationNotice" w:id="1">
    <w:p w14:paraId="70277D74" w14:textId="77777777" w:rsidR="006D38DA" w:rsidRDefault="006D38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70F52" w14:textId="5F0CBE8F" w:rsidR="00960549" w:rsidRDefault="00960549" w:rsidP="00960549">
    <w:pPr>
      <w:pStyle w:val="Header"/>
      <w:tabs>
        <w:tab w:val="clear" w:pos="4513"/>
        <w:tab w:val="clear" w:pos="9026"/>
        <w:tab w:val="left" w:pos="127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4A9A7" w14:textId="06F74F84" w:rsidR="00960549" w:rsidRDefault="00960549">
    <w:pPr>
      <w:pStyle w:val="Header"/>
    </w:pPr>
    <w:r w:rsidRPr="006E0967">
      <w:rPr>
        <w:noProof/>
      </w:rPr>
      <w:drawing>
        <wp:inline distT="0" distB="0" distL="0" distR="0" wp14:anchorId="58B22D14" wp14:editId="067294CC">
          <wp:extent cx="5943600" cy="9950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950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E74DD6"/>
    <w:multiLevelType w:val="hybridMultilevel"/>
    <w:tmpl w:val="9C505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C76BBD"/>
    <w:multiLevelType w:val="hybridMultilevel"/>
    <w:tmpl w:val="FFD05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CF7F49"/>
    <w:multiLevelType w:val="hybridMultilevel"/>
    <w:tmpl w:val="D2328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0C5497"/>
    <w:multiLevelType w:val="hybridMultilevel"/>
    <w:tmpl w:val="FEC43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E15BA6"/>
    <w:multiLevelType w:val="hybridMultilevel"/>
    <w:tmpl w:val="5F829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DD254A"/>
    <w:multiLevelType w:val="hybridMultilevel"/>
    <w:tmpl w:val="80CCB3A4"/>
    <w:lvl w:ilvl="0" w:tplc="9140C466">
      <w:start w:val="1"/>
      <w:numFmt w:val="decimal"/>
      <w:lvlText w:val="%1."/>
      <w:lvlJc w:val="left"/>
      <w:pPr>
        <w:ind w:left="1120" w:hanging="7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9AB4470"/>
    <w:multiLevelType w:val="hybridMultilevel"/>
    <w:tmpl w:val="81B47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4467AD"/>
    <w:multiLevelType w:val="hybridMultilevel"/>
    <w:tmpl w:val="6A967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2C2063"/>
    <w:multiLevelType w:val="hybridMultilevel"/>
    <w:tmpl w:val="739EE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7475A1"/>
    <w:multiLevelType w:val="hybridMultilevel"/>
    <w:tmpl w:val="C0F05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B64EC3"/>
    <w:multiLevelType w:val="hybridMultilevel"/>
    <w:tmpl w:val="4BBC0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0755891">
    <w:abstractNumId w:val="1"/>
  </w:num>
  <w:num w:numId="2" w16cid:durableId="968127577">
    <w:abstractNumId w:val="0"/>
  </w:num>
  <w:num w:numId="3" w16cid:durableId="1152796187">
    <w:abstractNumId w:val="2"/>
  </w:num>
  <w:num w:numId="4" w16cid:durableId="1316572313">
    <w:abstractNumId w:val="9"/>
  </w:num>
  <w:num w:numId="5" w16cid:durableId="1059859428">
    <w:abstractNumId w:val="3"/>
  </w:num>
  <w:num w:numId="6" w16cid:durableId="1782532015">
    <w:abstractNumId w:val="6"/>
  </w:num>
  <w:num w:numId="7" w16cid:durableId="1783770360">
    <w:abstractNumId w:val="4"/>
  </w:num>
  <w:num w:numId="8" w16cid:durableId="1413965833">
    <w:abstractNumId w:val="8"/>
  </w:num>
  <w:num w:numId="9" w16cid:durableId="1125196030">
    <w:abstractNumId w:val="7"/>
  </w:num>
  <w:num w:numId="10" w16cid:durableId="1634941641">
    <w:abstractNumId w:val="10"/>
  </w:num>
  <w:num w:numId="11" w16cid:durableId="12468412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549"/>
    <w:rsid w:val="00016E27"/>
    <w:rsid w:val="00037491"/>
    <w:rsid w:val="000575AA"/>
    <w:rsid w:val="00063F37"/>
    <w:rsid w:val="000A1B35"/>
    <w:rsid w:val="000B43E3"/>
    <w:rsid w:val="000B6B71"/>
    <w:rsid w:val="000C3DDA"/>
    <w:rsid w:val="000D1F87"/>
    <w:rsid w:val="000D21E4"/>
    <w:rsid w:val="000D3036"/>
    <w:rsid w:val="0014328D"/>
    <w:rsid w:val="0015016C"/>
    <w:rsid w:val="0015158F"/>
    <w:rsid w:val="001536C2"/>
    <w:rsid w:val="001A354D"/>
    <w:rsid w:val="001A5B40"/>
    <w:rsid w:val="001E22CD"/>
    <w:rsid w:val="001EEDBD"/>
    <w:rsid w:val="001F20BD"/>
    <w:rsid w:val="001F29B7"/>
    <w:rsid w:val="00215090"/>
    <w:rsid w:val="0023523E"/>
    <w:rsid w:val="00265896"/>
    <w:rsid w:val="00276F28"/>
    <w:rsid w:val="002A49F2"/>
    <w:rsid w:val="002C1952"/>
    <w:rsid w:val="002F091E"/>
    <w:rsid w:val="003017C5"/>
    <w:rsid w:val="00347E96"/>
    <w:rsid w:val="00347FB8"/>
    <w:rsid w:val="003550CF"/>
    <w:rsid w:val="003568F7"/>
    <w:rsid w:val="00367D65"/>
    <w:rsid w:val="00371818"/>
    <w:rsid w:val="00371BB5"/>
    <w:rsid w:val="003A2190"/>
    <w:rsid w:val="003A4CB9"/>
    <w:rsid w:val="003A4D0E"/>
    <w:rsid w:val="003A5130"/>
    <w:rsid w:val="003B31B6"/>
    <w:rsid w:val="003B5B4F"/>
    <w:rsid w:val="003B6B4D"/>
    <w:rsid w:val="003F4B6C"/>
    <w:rsid w:val="00425004"/>
    <w:rsid w:val="00425E95"/>
    <w:rsid w:val="004331B3"/>
    <w:rsid w:val="00441926"/>
    <w:rsid w:val="004745B6"/>
    <w:rsid w:val="004803C2"/>
    <w:rsid w:val="00486ABA"/>
    <w:rsid w:val="0048876E"/>
    <w:rsid w:val="004B6F4D"/>
    <w:rsid w:val="004D58B3"/>
    <w:rsid w:val="004F3A14"/>
    <w:rsid w:val="004F648C"/>
    <w:rsid w:val="00505ABD"/>
    <w:rsid w:val="00516306"/>
    <w:rsid w:val="00537C94"/>
    <w:rsid w:val="00547DF2"/>
    <w:rsid w:val="00590536"/>
    <w:rsid w:val="005C2AC7"/>
    <w:rsid w:val="005D40C3"/>
    <w:rsid w:val="006042FD"/>
    <w:rsid w:val="00620DB7"/>
    <w:rsid w:val="006247CE"/>
    <w:rsid w:val="006273F4"/>
    <w:rsid w:val="006475F0"/>
    <w:rsid w:val="00654E60"/>
    <w:rsid w:val="00664425"/>
    <w:rsid w:val="00674259"/>
    <w:rsid w:val="00674D41"/>
    <w:rsid w:val="006A59C5"/>
    <w:rsid w:val="006D0FF9"/>
    <w:rsid w:val="006D38DA"/>
    <w:rsid w:val="006E50F4"/>
    <w:rsid w:val="00757E8D"/>
    <w:rsid w:val="0076445B"/>
    <w:rsid w:val="00776922"/>
    <w:rsid w:val="007841EE"/>
    <w:rsid w:val="00796069"/>
    <w:rsid w:val="007A3B4B"/>
    <w:rsid w:val="007A4A34"/>
    <w:rsid w:val="007B4723"/>
    <w:rsid w:val="007F3C8E"/>
    <w:rsid w:val="007F4AF3"/>
    <w:rsid w:val="007F6980"/>
    <w:rsid w:val="00806CA2"/>
    <w:rsid w:val="00814ED3"/>
    <w:rsid w:val="00815D51"/>
    <w:rsid w:val="008329C2"/>
    <w:rsid w:val="008429BF"/>
    <w:rsid w:val="00846F1C"/>
    <w:rsid w:val="00847DD8"/>
    <w:rsid w:val="00850B28"/>
    <w:rsid w:val="0085491D"/>
    <w:rsid w:val="008B771E"/>
    <w:rsid w:val="00901C51"/>
    <w:rsid w:val="00903AD5"/>
    <w:rsid w:val="00916F47"/>
    <w:rsid w:val="00921A3D"/>
    <w:rsid w:val="0093476F"/>
    <w:rsid w:val="00936232"/>
    <w:rsid w:val="0094402A"/>
    <w:rsid w:val="0094771D"/>
    <w:rsid w:val="009514F1"/>
    <w:rsid w:val="009520E1"/>
    <w:rsid w:val="00957C85"/>
    <w:rsid w:val="00960549"/>
    <w:rsid w:val="00962B75"/>
    <w:rsid w:val="0096686A"/>
    <w:rsid w:val="00987BB6"/>
    <w:rsid w:val="00993F79"/>
    <w:rsid w:val="009B7B79"/>
    <w:rsid w:val="009E2D75"/>
    <w:rsid w:val="009F281A"/>
    <w:rsid w:val="009F32E2"/>
    <w:rsid w:val="00A01043"/>
    <w:rsid w:val="00A043D9"/>
    <w:rsid w:val="00A215E6"/>
    <w:rsid w:val="00A32608"/>
    <w:rsid w:val="00A539DB"/>
    <w:rsid w:val="00A54777"/>
    <w:rsid w:val="00A54FF6"/>
    <w:rsid w:val="00A60EA2"/>
    <w:rsid w:val="00A755A7"/>
    <w:rsid w:val="00A84DE6"/>
    <w:rsid w:val="00AB267E"/>
    <w:rsid w:val="00AB5515"/>
    <w:rsid w:val="00AD45C6"/>
    <w:rsid w:val="00AE5A6D"/>
    <w:rsid w:val="00AF2189"/>
    <w:rsid w:val="00B15572"/>
    <w:rsid w:val="00B21B10"/>
    <w:rsid w:val="00B32350"/>
    <w:rsid w:val="00B33696"/>
    <w:rsid w:val="00B66D67"/>
    <w:rsid w:val="00B81AFB"/>
    <w:rsid w:val="00B971E1"/>
    <w:rsid w:val="00BB557F"/>
    <w:rsid w:val="00BC195D"/>
    <w:rsid w:val="00BD70F0"/>
    <w:rsid w:val="00BF7A9D"/>
    <w:rsid w:val="00C07AC4"/>
    <w:rsid w:val="00C23BEC"/>
    <w:rsid w:val="00C60A87"/>
    <w:rsid w:val="00C63B24"/>
    <w:rsid w:val="00C64F17"/>
    <w:rsid w:val="00C76672"/>
    <w:rsid w:val="00C767EF"/>
    <w:rsid w:val="00C96092"/>
    <w:rsid w:val="00CB0B4D"/>
    <w:rsid w:val="00CC1E04"/>
    <w:rsid w:val="00CC2EE1"/>
    <w:rsid w:val="00CD44F2"/>
    <w:rsid w:val="00D0332B"/>
    <w:rsid w:val="00D135EA"/>
    <w:rsid w:val="00D17375"/>
    <w:rsid w:val="00D374D2"/>
    <w:rsid w:val="00D40045"/>
    <w:rsid w:val="00D63862"/>
    <w:rsid w:val="00DB4496"/>
    <w:rsid w:val="00DC69D6"/>
    <w:rsid w:val="00E15F1A"/>
    <w:rsid w:val="00E25CD6"/>
    <w:rsid w:val="00E30DBB"/>
    <w:rsid w:val="00E344A6"/>
    <w:rsid w:val="00E44BCA"/>
    <w:rsid w:val="00E47149"/>
    <w:rsid w:val="00E47E6A"/>
    <w:rsid w:val="00E7268E"/>
    <w:rsid w:val="00E75FA4"/>
    <w:rsid w:val="00E8498C"/>
    <w:rsid w:val="00EC42A2"/>
    <w:rsid w:val="00ED4FEF"/>
    <w:rsid w:val="00ED5B96"/>
    <w:rsid w:val="00EF292D"/>
    <w:rsid w:val="00EF4487"/>
    <w:rsid w:val="00EF6B70"/>
    <w:rsid w:val="00F26AA7"/>
    <w:rsid w:val="00F34798"/>
    <w:rsid w:val="00F528A3"/>
    <w:rsid w:val="00F5717D"/>
    <w:rsid w:val="00F57412"/>
    <w:rsid w:val="00F7017C"/>
    <w:rsid w:val="00F82F65"/>
    <w:rsid w:val="00F9534B"/>
    <w:rsid w:val="00F97475"/>
    <w:rsid w:val="00FD10FC"/>
    <w:rsid w:val="00FF32CC"/>
    <w:rsid w:val="010AC74E"/>
    <w:rsid w:val="0124452E"/>
    <w:rsid w:val="016ED16A"/>
    <w:rsid w:val="01A5AABA"/>
    <w:rsid w:val="030DC117"/>
    <w:rsid w:val="03361B8A"/>
    <w:rsid w:val="03417B1B"/>
    <w:rsid w:val="04DD4B7C"/>
    <w:rsid w:val="0663A501"/>
    <w:rsid w:val="066ACC09"/>
    <w:rsid w:val="06791BDD"/>
    <w:rsid w:val="069F2093"/>
    <w:rsid w:val="069F4E07"/>
    <w:rsid w:val="06B3EE9E"/>
    <w:rsid w:val="0814EC3E"/>
    <w:rsid w:val="099C5871"/>
    <w:rsid w:val="0A53379A"/>
    <w:rsid w:val="0BDBB12B"/>
    <w:rsid w:val="0EA1260F"/>
    <w:rsid w:val="0F2E9F96"/>
    <w:rsid w:val="0FADC1C7"/>
    <w:rsid w:val="10464911"/>
    <w:rsid w:val="11A47AE2"/>
    <w:rsid w:val="11C3BC0A"/>
    <w:rsid w:val="11E9909A"/>
    <w:rsid w:val="138F1C87"/>
    <w:rsid w:val="13A389CA"/>
    <w:rsid w:val="13A4CE26"/>
    <w:rsid w:val="145F3D2F"/>
    <w:rsid w:val="1535321E"/>
    <w:rsid w:val="16EC719B"/>
    <w:rsid w:val="1777C68F"/>
    <w:rsid w:val="1AEF31E3"/>
    <w:rsid w:val="1D49AB32"/>
    <w:rsid w:val="1E1D482E"/>
    <w:rsid w:val="1E8C2610"/>
    <w:rsid w:val="1EA23F12"/>
    <w:rsid w:val="1F021F18"/>
    <w:rsid w:val="203E0F73"/>
    <w:rsid w:val="2090504D"/>
    <w:rsid w:val="2115479F"/>
    <w:rsid w:val="212E56AD"/>
    <w:rsid w:val="227931C2"/>
    <w:rsid w:val="251E8A63"/>
    <w:rsid w:val="27C1110B"/>
    <w:rsid w:val="28FF9E4D"/>
    <w:rsid w:val="2902ADEE"/>
    <w:rsid w:val="298B29F1"/>
    <w:rsid w:val="2A2CA15C"/>
    <w:rsid w:val="2A49E5D8"/>
    <w:rsid w:val="2B5EC155"/>
    <w:rsid w:val="2BDFA630"/>
    <w:rsid w:val="2CAE942C"/>
    <w:rsid w:val="2DF72D11"/>
    <w:rsid w:val="2E190C90"/>
    <w:rsid w:val="2E390E03"/>
    <w:rsid w:val="2F6323E9"/>
    <w:rsid w:val="2FB65112"/>
    <w:rsid w:val="31CC25FB"/>
    <w:rsid w:val="31ED84AD"/>
    <w:rsid w:val="3214FE0A"/>
    <w:rsid w:val="322C6F49"/>
    <w:rsid w:val="326F26F1"/>
    <w:rsid w:val="332B8D17"/>
    <w:rsid w:val="344D4638"/>
    <w:rsid w:val="34510DF0"/>
    <w:rsid w:val="345B2490"/>
    <w:rsid w:val="3530AA38"/>
    <w:rsid w:val="3808B109"/>
    <w:rsid w:val="38AEC55F"/>
    <w:rsid w:val="3AD5B019"/>
    <w:rsid w:val="3B13898F"/>
    <w:rsid w:val="3B9FA27E"/>
    <w:rsid w:val="3D49AF9B"/>
    <w:rsid w:val="3DE741CB"/>
    <w:rsid w:val="3DFED507"/>
    <w:rsid w:val="3E12ABC9"/>
    <w:rsid w:val="3F219F09"/>
    <w:rsid w:val="402B6F59"/>
    <w:rsid w:val="415BF466"/>
    <w:rsid w:val="43073387"/>
    <w:rsid w:val="444FF6B6"/>
    <w:rsid w:val="44FA201C"/>
    <w:rsid w:val="450E71E4"/>
    <w:rsid w:val="45BB6BE8"/>
    <w:rsid w:val="4C944794"/>
    <w:rsid w:val="4D15D146"/>
    <w:rsid w:val="4DE052E3"/>
    <w:rsid w:val="52F3B100"/>
    <w:rsid w:val="532E77E8"/>
    <w:rsid w:val="57C29DE6"/>
    <w:rsid w:val="5810BEBC"/>
    <w:rsid w:val="5832657A"/>
    <w:rsid w:val="5892AF23"/>
    <w:rsid w:val="5B36A682"/>
    <w:rsid w:val="5DBDD1DB"/>
    <w:rsid w:val="5EB878CD"/>
    <w:rsid w:val="5F7465E6"/>
    <w:rsid w:val="605D39E6"/>
    <w:rsid w:val="60638E3A"/>
    <w:rsid w:val="63648D84"/>
    <w:rsid w:val="64483FA9"/>
    <w:rsid w:val="65858998"/>
    <w:rsid w:val="67E1CFE9"/>
    <w:rsid w:val="67ECA910"/>
    <w:rsid w:val="6856C226"/>
    <w:rsid w:val="6DD323C1"/>
    <w:rsid w:val="6E9E0523"/>
    <w:rsid w:val="72B507D5"/>
    <w:rsid w:val="72D9387E"/>
    <w:rsid w:val="7537C5AF"/>
    <w:rsid w:val="78007B9B"/>
    <w:rsid w:val="7AA430E9"/>
    <w:rsid w:val="7B5C11D7"/>
    <w:rsid w:val="7DCDD73F"/>
    <w:rsid w:val="7E6E09F7"/>
    <w:rsid w:val="7F35C6B2"/>
    <w:rsid w:val="7F7E173E"/>
    <w:rsid w:val="7FAE91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DC533"/>
  <w15:chartTrackingRefBased/>
  <w15:docId w15:val="{37D5CBBB-C0CF-4204-82FF-C6C1E968F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5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0549"/>
    <w:pPr>
      <w:ind w:left="720"/>
      <w:contextualSpacing/>
    </w:pPr>
  </w:style>
  <w:style w:type="character" w:styleId="Hyperlink">
    <w:name w:val="Hyperlink"/>
    <w:basedOn w:val="DefaultParagraphFont"/>
    <w:uiPriority w:val="99"/>
    <w:unhideWhenUsed/>
    <w:rsid w:val="00960549"/>
    <w:rPr>
      <w:color w:val="0563C1" w:themeColor="hyperlink"/>
      <w:u w:val="single"/>
    </w:rPr>
  </w:style>
  <w:style w:type="paragraph" w:styleId="Header">
    <w:name w:val="header"/>
    <w:basedOn w:val="Normal"/>
    <w:link w:val="HeaderChar"/>
    <w:uiPriority w:val="99"/>
    <w:unhideWhenUsed/>
    <w:rsid w:val="009605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0549"/>
  </w:style>
  <w:style w:type="paragraph" w:styleId="Footer">
    <w:name w:val="footer"/>
    <w:basedOn w:val="Normal"/>
    <w:link w:val="FooterChar"/>
    <w:uiPriority w:val="99"/>
    <w:unhideWhenUsed/>
    <w:rsid w:val="009605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0549"/>
  </w:style>
  <w:style w:type="character" w:styleId="UnresolvedMention">
    <w:name w:val="Unresolved Mention"/>
    <w:basedOn w:val="DefaultParagraphFont"/>
    <w:uiPriority w:val="99"/>
    <w:semiHidden/>
    <w:unhideWhenUsed/>
    <w:rsid w:val="00960549"/>
    <w:rPr>
      <w:color w:val="605E5C"/>
      <w:shd w:val="clear" w:color="auto" w:fill="E1DFDD"/>
    </w:rPr>
  </w:style>
  <w:style w:type="character" w:styleId="CommentReference">
    <w:name w:val="annotation reference"/>
    <w:basedOn w:val="DefaultParagraphFont"/>
    <w:uiPriority w:val="99"/>
    <w:semiHidden/>
    <w:unhideWhenUsed/>
    <w:rsid w:val="00DB4496"/>
    <w:rPr>
      <w:sz w:val="16"/>
      <w:szCs w:val="16"/>
    </w:rPr>
  </w:style>
  <w:style w:type="paragraph" w:styleId="CommentText">
    <w:name w:val="annotation text"/>
    <w:basedOn w:val="Normal"/>
    <w:link w:val="CommentTextChar"/>
    <w:uiPriority w:val="99"/>
    <w:unhideWhenUsed/>
    <w:rsid w:val="00DB4496"/>
    <w:pPr>
      <w:spacing w:line="240" w:lineRule="auto"/>
    </w:pPr>
    <w:rPr>
      <w:sz w:val="20"/>
      <w:szCs w:val="20"/>
    </w:rPr>
  </w:style>
  <w:style w:type="character" w:customStyle="1" w:styleId="CommentTextChar">
    <w:name w:val="Comment Text Char"/>
    <w:basedOn w:val="DefaultParagraphFont"/>
    <w:link w:val="CommentText"/>
    <w:uiPriority w:val="99"/>
    <w:rsid w:val="00DB4496"/>
    <w:rPr>
      <w:sz w:val="20"/>
      <w:szCs w:val="20"/>
    </w:rPr>
  </w:style>
  <w:style w:type="paragraph" w:styleId="CommentSubject">
    <w:name w:val="annotation subject"/>
    <w:basedOn w:val="CommentText"/>
    <w:next w:val="CommentText"/>
    <w:link w:val="CommentSubjectChar"/>
    <w:uiPriority w:val="99"/>
    <w:semiHidden/>
    <w:unhideWhenUsed/>
    <w:rsid w:val="00DB4496"/>
    <w:rPr>
      <w:b/>
      <w:bCs/>
    </w:rPr>
  </w:style>
  <w:style w:type="character" w:customStyle="1" w:styleId="CommentSubjectChar">
    <w:name w:val="Comment Subject Char"/>
    <w:basedOn w:val="CommentTextChar"/>
    <w:link w:val="CommentSubject"/>
    <w:uiPriority w:val="99"/>
    <w:semiHidden/>
    <w:rsid w:val="00DB4496"/>
    <w:rPr>
      <w:b/>
      <w:bCs/>
      <w:sz w:val="20"/>
      <w:szCs w:val="20"/>
    </w:rPr>
  </w:style>
  <w:style w:type="paragraph" w:styleId="Revision">
    <w:name w:val="Revision"/>
    <w:hidden/>
    <w:uiPriority w:val="99"/>
    <w:semiHidden/>
    <w:rsid w:val="000575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83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harry@adcomms.co.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onoco.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onocoeurope.com/2024/01/11/sonoco-and-kellanova-launching-new-pringles-tube/" TargetMode="External"/><Relationship Id="rId5" Type="http://schemas.openxmlformats.org/officeDocument/2006/relationships/numbering" Target="numbering.xml"/><Relationship Id="rId15" Type="http://schemas.openxmlformats.org/officeDocument/2006/relationships/hyperlink" Target="http://www.sonocoeurope.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onocoCPE@sonoco.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b7c1003-6c61-4ed2-b971-2d88e368e682" xsi:nil="true"/>
    <lcf76f155ced4ddcb4097134ff3c332f xmlns="a0d9b29d-dd50-4199-9c90-20a18e49fef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287A1358C85EE49BF8C0F57F4F80BC6" ma:contentTypeVersion="13" ma:contentTypeDescription="Create a new document." ma:contentTypeScope="" ma:versionID="6d11723ddd85a76471d14deabc1b0d24">
  <xsd:schema xmlns:xsd="http://www.w3.org/2001/XMLSchema" xmlns:xs="http://www.w3.org/2001/XMLSchema" xmlns:p="http://schemas.microsoft.com/office/2006/metadata/properties" xmlns:ns2="a0d9b29d-dd50-4199-9c90-20a18e49fef8" xmlns:ns3="bb7c1003-6c61-4ed2-b971-2d88e368e682" targetNamespace="http://schemas.microsoft.com/office/2006/metadata/properties" ma:root="true" ma:fieldsID="28cde625800b42db86f4a7f5a8ebf95f" ns2:_="" ns3:_="">
    <xsd:import namespace="a0d9b29d-dd50-4199-9c90-20a18e49fef8"/>
    <xsd:import namespace="bb7c1003-6c61-4ed2-b971-2d88e368e68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SearchPropertie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9b29d-dd50-4199-9c90-20a18e49fe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7c1003-6c61-4ed2-b971-2d88e368e68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0fd2c69-37b2-4465-8334-54a12f4e0c43}" ma:internalName="TaxCatchAll" ma:showField="CatchAllData" ma:web="bb7c1003-6c61-4ed2-b971-2d88e368e68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6A56CC-B7A5-4A9D-A058-25102D0B832D}">
  <ds:schemaRefs>
    <ds:schemaRef ds:uri="http://schemas.microsoft.com/office/2006/metadata/properties"/>
    <ds:schemaRef ds:uri="http://schemas.microsoft.com/office/infopath/2007/PartnerControls"/>
    <ds:schemaRef ds:uri="bb7c1003-6c61-4ed2-b971-2d88e368e682"/>
    <ds:schemaRef ds:uri="a0d9b29d-dd50-4199-9c90-20a18e49fef8"/>
  </ds:schemaRefs>
</ds:datastoreItem>
</file>

<file path=customXml/itemProps2.xml><?xml version="1.0" encoding="utf-8"?>
<ds:datastoreItem xmlns:ds="http://schemas.openxmlformats.org/officeDocument/2006/customXml" ds:itemID="{58B7A89F-A6CC-4327-9585-2B2BB4152379}">
  <ds:schemaRefs>
    <ds:schemaRef ds:uri="http://schemas.openxmlformats.org/officeDocument/2006/bibliography"/>
  </ds:schemaRefs>
</ds:datastoreItem>
</file>

<file path=customXml/itemProps3.xml><?xml version="1.0" encoding="utf-8"?>
<ds:datastoreItem xmlns:ds="http://schemas.openxmlformats.org/officeDocument/2006/customXml" ds:itemID="{A42B9CBC-0168-4719-815A-E09D4600F2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9b29d-dd50-4199-9c90-20a18e49fef8"/>
    <ds:schemaRef ds:uri="bb7c1003-6c61-4ed2-b971-2d88e368e6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7EB2F3-30E4-4D95-9E4B-C0A32F3165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3389</Characters>
  <Application>Microsoft Office Word</Application>
  <DocSecurity>0</DocSecurity>
  <Lines>28</Lines>
  <Paragraphs>7</Paragraphs>
  <ScaleCrop>false</ScaleCrop>
  <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Lasa Mohamad</dc:creator>
  <cp:keywords/>
  <dc:description/>
  <cp:lastModifiedBy>Rayyan Rabbani</cp:lastModifiedBy>
  <cp:revision>5</cp:revision>
  <dcterms:created xsi:type="dcterms:W3CDTF">2024-06-27T16:10:00Z</dcterms:created>
  <dcterms:modified xsi:type="dcterms:W3CDTF">2024-06-27T16:15:00Z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0x010100E287A1358C85EE49BF8C0F57F4F80BC6</vt:lpwstr>
  </property>
  <property fmtid="{D5CDD505-2E9C-101B-9397-08002B2CF9AE}" pid="3" name="MediaServiceImageTags">
    <vt:lpwstr/>
  </property>
</Properties>
</file>