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A572A" w14:textId="77777777" w:rsidR="00AE553C" w:rsidRDefault="00AE553C" w:rsidP="001A6DF0">
      <w:pPr>
        <w:spacing w:line="360" w:lineRule="auto"/>
        <w:jc w:val="both"/>
        <w:rPr>
          <w:rFonts w:ascii="Arial" w:hAnsi="Arial" w:cs="Arial"/>
          <w:color w:val="000000" w:themeColor="text1"/>
        </w:rPr>
      </w:pPr>
    </w:p>
    <w:p w14:paraId="661F1C1C" w14:textId="2118BA64" w:rsidR="005927C6" w:rsidRPr="005927C6" w:rsidRDefault="00932F90" w:rsidP="001A6DF0">
      <w:pPr>
        <w:spacing w:line="360" w:lineRule="auto"/>
        <w:jc w:val="both"/>
        <w:rPr>
          <w:rFonts w:ascii="Arial" w:hAnsi="Arial" w:cs="Arial"/>
          <w:b/>
          <w:bCs/>
          <w:color w:val="000000" w:themeColor="text1"/>
        </w:rPr>
      </w:pPr>
      <w:r>
        <w:rPr>
          <w:rFonts w:ascii="Arial" w:hAnsi="Arial" w:cs="Arial"/>
          <w:b/>
          <w:bCs/>
          <w:color w:val="000000" w:themeColor="text1"/>
        </w:rPr>
        <w:t>18</w:t>
      </w:r>
      <w:r w:rsidRPr="00932F90">
        <w:rPr>
          <w:rFonts w:ascii="Arial" w:hAnsi="Arial" w:cs="Arial"/>
          <w:b/>
          <w:bCs/>
          <w:color w:val="000000" w:themeColor="text1"/>
          <w:vertAlign w:val="superscript"/>
        </w:rPr>
        <w:t>th</w:t>
      </w:r>
      <w:r>
        <w:rPr>
          <w:rFonts w:ascii="Arial" w:hAnsi="Arial" w:cs="Arial"/>
          <w:b/>
          <w:bCs/>
          <w:color w:val="000000" w:themeColor="text1"/>
        </w:rPr>
        <w:t xml:space="preserve"> </w:t>
      </w:r>
      <w:r w:rsidR="005927C6" w:rsidRPr="005927C6">
        <w:rPr>
          <w:rFonts w:ascii="Arial" w:hAnsi="Arial" w:cs="Arial"/>
          <w:b/>
          <w:bCs/>
          <w:color w:val="000000" w:themeColor="text1"/>
        </w:rPr>
        <w:t>Ju</w:t>
      </w:r>
      <w:r>
        <w:rPr>
          <w:rFonts w:ascii="Arial" w:hAnsi="Arial" w:cs="Arial"/>
          <w:b/>
          <w:bCs/>
          <w:color w:val="000000" w:themeColor="text1"/>
        </w:rPr>
        <w:t>ly</w:t>
      </w:r>
      <w:r w:rsidR="005927C6" w:rsidRPr="005927C6">
        <w:rPr>
          <w:rFonts w:ascii="Arial" w:hAnsi="Arial" w:cs="Arial"/>
          <w:b/>
          <w:bCs/>
          <w:color w:val="000000" w:themeColor="text1"/>
        </w:rPr>
        <w:t xml:space="preserve"> 2024</w:t>
      </w:r>
    </w:p>
    <w:p w14:paraId="0F72E7EB" w14:textId="4E62C21A" w:rsidR="009A776A" w:rsidRPr="009A776A" w:rsidRDefault="009A776A" w:rsidP="009A776A">
      <w:pPr>
        <w:spacing w:line="360" w:lineRule="auto"/>
        <w:jc w:val="both"/>
        <w:rPr>
          <w:rFonts w:ascii="Arial" w:hAnsi="Arial" w:cs="Arial"/>
          <w:b/>
          <w:bCs/>
          <w:color w:val="000000" w:themeColor="text1"/>
          <w:lang w:eastAsia="ar-SA"/>
        </w:rPr>
      </w:pPr>
      <w:proofErr w:type="spellStart"/>
      <w:r w:rsidRPr="009A776A">
        <w:rPr>
          <w:rFonts w:ascii="Arial" w:hAnsi="Arial" w:cs="Arial"/>
          <w:b/>
          <w:bCs/>
          <w:color w:val="000000" w:themeColor="text1"/>
          <w:lang w:eastAsia="ar-SA"/>
        </w:rPr>
        <w:t>Karton</w:t>
      </w:r>
      <w:r w:rsidR="00C524B8">
        <w:rPr>
          <w:rFonts w:ascii="Arial" w:hAnsi="Arial" w:cs="Arial"/>
          <w:b/>
          <w:bCs/>
          <w:color w:val="000000" w:themeColor="text1"/>
          <w:lang w:eastAsia="ar-SA"/>
        </w:rPr>
        <w:t>g</w:t>
      </w:r>
      <w:r w:rsidRPr="009A776A">
        <w:rPr>
          <w:rFonts w:ascii="Arial" w:hAnsi="Arial" w:cs="Arial"/>
          <w:b/>
          <w:bCs/>
          <w:color w:val="000000" w:themeColor="text1"/>
          <w:lang w:eastAsia="ar-SA"/>
        </w:rPr>
        <w:t>bolaget</w:t>
      </w:r>
      <w:proofErr w:type="spellEnd"/>
      <w:r w:rsidRPr="009A776A">
        <w:rPr>
          <w:rFonts w:ascii="Arial" w:hAnsi="Arial" w:cs="Arial"/>
          <w:b/>
          <w:bCs/>
          <w:color w:val="000000" w:themeColor="text1"/>
          <w:lang w:eastAsia="ar-SA"/>
        </w:rPr>
        <w:t xml:space="preserve"> </w:t>
      </w:r>
      <w:r w:rsidR="00455DA5">
        <w:rPr>
          <w:rFonts w:ascii="Arial" w:hAnsi="Arial" w:cs="Arial"/>
          <w:b/>
          <w:bCs/>
          <w:color w:val="000000" w:themeColor="text1"/>
          <w:lang w:eastAsia="ar-SA"/>
        </w:rPr>
        <w:t>i</w:t>
      </w:r>
      <w:r w:rsidRPr="009A776A">
        <w:rPr>
          <w:rFonts w:ascii="Arial" w:hAnsi="Arial" w:cs="Arial"/>
          <w:b/>
          <w:bCs/>
          <w:color w:val="000000" w:themeColor="text1"/>
          <w:lang w:eastAsia="ar-SA"/>
        </w:rPr>
        <w:t xml:space="preserve">nvests in Fujifilm Jet Press 750S at </w:t>
      </w:r>
      <w:proofErr w:type="spellStart"/>
      <w:r w:rsidRPr="009A776A">
        <w:rPr>
          <w:rFonts w:ascii="Arial" w:hAnsi="Arial" w:cs="Arial"/>
          <w:b/>
          <w:bCs/>
          <w:color w:val="000000" w:themeColor="text1"/>
          <w:lang w:eastAsia="ar-SA"/>
        </w:rPr>
        <w:t>drupa</w:t>
      </w:r>
      <w:proofErr w:type="spellEnd"/>
      <w:r w:rsidRPr="009A776A">
        <w:rPr>
          <w:rFonts w:ascii="Arial" w:hAnsi="Arial" w:cs="Arial"/>
          <w:b/>
          <w:bCs/>
          <w:color w:val="000000" w:themeColor="text1"/>
          <w:lang w:eastAsia="ar-SA"/>
        </w:rPr>
        <w:t xml:space="preserve"> 2024</w:t>
      </w:r>
    </w:p>
    <w:p w14:paraId="2B92B07E" w14:textId="733DB640" w:rsidR="00FB56CE" w:rsidRPr="00FB56CE" w:rsidRDefault="00C524B8" w:rsidP="009A776A">
      <w:pPr>
        <w:spacing w:line="360" w:lineRule="auto"/>
        <w:jc w:val="both"/>
        <w:rPr>
          <w:rFonts w:ascii="Arial" w:hAnsi="Arial" w:cs="Arial"/>
          <w:i/>
          <w:iCs/>
          <w:color w:val="000000" w:themeColor="text1"/>
          <w:lang w:eastAsia="ar-SA"/>
        </w:rPr>
      </w:pPr>
      <w:proofErr w:type="spellStart"/>
      <w:r w:rsidRPr="00FB56CE">
        <w:rPr>
          <w:rFonts w:ascii="Arial" w:hAnsi="Arial" w:cs="Arial"/>
          <w:i/>
          <w:iCs/>
          <w:color w:val="000000" w:themeColor="text1"/>
          <w:lang w:eastAsia="ar-SA"/>
        </w:rPr>
        <w:t>Kartongbolaget</w:t>
      </w:r>
      <w:proofErr w:type="spellEnd"/>
      <w:r w:rsidR="009A776A" w:rsidRPr="00FB56CE">
        <w:rPr>
          <w:rFonts w:ascii="Arial" w:hAnsi="Arial" w:cs="Arial"/>
          <w:i/>
          <w:iCs/>
          <w:color w:val="000000" w:themeColor="text1"/>
          <w:lang w:eastAsia="ar-SA"/>
        </w:rPr>
        <w:t xml:space="preserve">, a leading </w:t>
      </w:r>
      <w:r w:rsidR="00151523" w:rsidRPr="00FB56CE">
        <w:rPr>
          <w:rFonts w:ascii="Arial" w:hAnsi="Arial" w:cs="Arial"/>
          <w:i/>
          <w:iCs/>
          <w:color w:val="000000" w:themeColor="text1"/>
          <w:lang w:eastAsia="ar-SA"/>
        </w:rPr>
        <w:t xml:space="preserve">Swedish </w:t>
      </w:r>
      <w:r w:rsidR="009A776A" w:rsidRPr="00FB56CE">
        <w:rPr>
          <w:rFonts w:ascii="Arial" w:hAnsi="Arial" w:cs="Arial"/>
          <w:i/>
          <w:iCs/>
          <w:color w:val="000000" w:themeColor="text1"/>
          <w:lang w:eastAsia="ar-SA"/>
        </w:rPr>
        <w:t xml:space="preserve">provider of high-end packaging solutions, </w:t>
      </w:r>
      <w:r w:rsidR="00BE0B1D" w:rsidRPr="00FB56CE">
        <w:rPr>
          <w:rFonts w:ascii="Arial" w:hAnsi="Arial" w:cs="Arial"/>
          <w:i/>
          <w:iCs/>
          <w:color w:val="000000" w:themeColor="text1"/>
          <w:lang w:eastAsia="ar-SA"/>
        </w:rPr>
        <w:t>has</w:t>
      </w:r>
      <w:r w:rsidR="009A776A" w:rsidRPr="00FB56CE">
        <w:rPr>
          <w:rFonts w:ascii="Arial" w:hAnsi="Arial" w:cs="Arial"/>
          <w:i/>
          <w:iCs/>
          <w:color w:val="000000" w:themeColor="text1"/>
          <w:lang w:eastAsia="ar-SA"/>
        </w:rPr>
        <w:t xml:space="preserve"> </w:t>
      </w:r>
      <w:r w:rsidR="00BE0B1D" w:rsidRPr="00FB56CE">
        <w:rPr>
          <w:rFonts w:ascii="Arial" w:hAnsi="Arial" w:cs="Arial"/>
          <w:i/>
          <w:iCs/>
          <w:color w:val="000000" w:themeColor="text1"/>
          <w:lang w:eastAsia="ar-SA"/>
        </w:rPr>
        <w:t>invested</w:t>
      </w:r>
      <w:r w:rsidR="009A776A" w:rsidRPr="00FB56CE">
        <w:rPr>
          <w:rFonts w:ascii="Arial" w:hAnsi="Arial" w:cs="Arial"/>
          <w:i/>
          <w:iCs/>
          <w:color w:val="000000" w:themeColor="text1"/>
          <w:lang w:eastAsia="ar-SA"/>
        </w:rPr>
        <w:t xml:space="preserve"> in Fujifilm’s Jet Press 750S at </w:t>
      </w:r>
      <w:proofErr w:type="spellStart"/>
      <w:r w:rsidR="009A776A" w:rsidRPr="00FB56CE">
        <w:rPr>
          <w:rFonts w:ascii="Arial" w:hAnsi="Arial" w:cs="Arial"/>
          <w:i/>
          <w:iCs/>
          <w:color w:val="000000" w:themeColor="text1"/>
          <w:lang w:eastAsia="ar-SA"/>
        </w:rPr>
        <w:t>drupa</w:t>
      </w:r>
      <w:proofErr w:type="spellEnd"/>
      <w:r w:rsidR="009A776A" w:rsidRPr="00FB56CE">
        <w:rPr>
          <w:rFonts w:ascii="Arial" w:hAnsi="Arial" w:cs="Arial"/>
          <w:i/>
          <w:iCs/>
          <w:color w:val="000000" w:themeColor="text1"/>
          <w:lang w:eastAsia="ar-SA"/>
        </w:rPr>
        <w:t xml:space="preserve"> 2024</w:t>
      </w:r>
      <w:r w:rsidR="00FB56CE" w:rsidRPr="00FB56CE">
        <w:rPr>
          <w:rFonts w:ascii="Arial" w:hAnsi="Arial" w:cs="Arial"/>
          <w:i/>
          <w:iCs/>
          <w:color w:val="000000" w:themeColor="text1"/>
          <w:lang w:eastAsia="ar-SA"/>
        </w:rPr>
        <w:t xml:space="preserve"> to advance its packaging capabilities, while prioritising sustainability</w:t>
      </w:r>
    </w:p>
    <w:p w14:paraId="681E819B" w14:textId="3589937D" w:rsidR="009A776A" w:rsidRPr="009A776A" w:rsidRDefault="00C524B8" w:rsidP="009A776A">
      <w:pPr>
        <w:spacing w:line="360" w:lineRule="auto"/>
        <w:jc w:val="both"/>
        <w:rPr>
          <w:rFonts w:ascii="Arial" w:hAnsi="Arial" w:cs="Arial"/>
          <w:color w:val="000000" w:themeColor="text1"/>
          <w:lang w:eastAsia="ar-SA"/>
        </w:rPr>
      </w:pPr>
      <w:proofErr w:type="spellStart"/>
      <w:r w:rsidRPr="009A776A">
        <w:rPr>
          <w:rFonts w:ascii="Arial" w:hAnsi="Arial" w:cs="Arial"/>
          <w:color w:val="000000" w:themeColor="text1"/>
          <w:lang w:eastAsia="ar-SA"/>
        </w:rPr>
        <w:t>Kartongbolaget</w:t>
      </w:r>
      <w:proofErr w:type="spellEnd"/>
      <w:r w:rsidR="009A776A" w:rsidRPr="009A776A">
        <w:rPr>
          <w:rFonts w:ascii="Arial" w:hAnsi="Arial" w:cs="Arial"/>
          <w:color w:val="000000" w:themeColor="text1"/>
          <w:lang w:eastAsia="ar-SA"/>
        </w:rPr>
        <w:t xml:space="preserve"> has established itself as a pioneer in tailored packaging solutions for global brand owners. With an 80-year legacy rooted in tradition and excellence, the company continues to evolve, embracing cutting-edge technolog</w:t>
      </w:r>
      <w:r w:rsidR="00B436F8">
        <w:rPr>
          <w:rFonts w:ascii="Arial" w:hAnsi="Arial" w:cs="Arial"/>
          <w:color w:val="000000" w:themeColor="text1"/>
          <w:lang w:eastAsia="ar-SA"/>
        </w:rPr>
        <w:t>ies</w:t>
      </w:r>
      <w:r w:rsidR="009A776A" w:rsidRPr="009A776A">
        <w:rPr>
          <w:rFonts w:ascii="Arial" w:hAnsi="Arial" w:cs="Arial"/>
          <w:color w:val="000000" w:themeColor="text1"/>
          <w:lang w:eastAsia="ar-SA"/>
        </w:rPr>
        <w:t xml:space="preserve"> to meet the dynamic needs of its clients. The </w:t>
      </w:r>
      <w:r w:rsidR="000643FF">
        <w:rPr>
          <w:rFonts w:ascii="Arial" w:hAnsi="Arial" w:cs="Arial"/>
          <w:color w:val="000000" w:themeColor="text1"/>
          <w:lang w:eastAsia="ar-SA"/>
        </w:rPr>
        <w:t xml:space="preserve">investment in </w:t>
      </w:r>
      <w:r w:rsidR="009A776A" w:rsidRPr="009A776A">
        <w:rPr>
          <w:rFonts w:ascii="Arial" w:hAnsi="Arial" w:cs="Arial"/>
          <w:color w:val="000000" w:themeColor="text1"/>
          <w:lang w:eastAsia="ar-SA"/>
        </w:rPr>
        <w:t>Fujifilm</w:t>
      </w:r>
      <w:r w:rsidR="000643FF">
        <w:rPr>
          <w:rFonts w:ascii="Arial" w:hAnsi="Arial" w:cs="Arial"/>
          <w:color w:val="000000" w:themeColor="text1"/>
          <w:lang w:eastAsia="ar-SA"/>
        </w:rPr>
        <w:t>’s</w:t>
      </w:r>
      <w:r w:rsidR="009A776A" w:rsidRPr="009A776A">
        <w:rPr>
          <w:rFonts w:ascii="Arial" w:hAnsi="Arial" w:cs="Arial"/>
          <w:color w:val="000000" w:themeColor="text1"/>
          <w:lang w:eastAsia="ar-SA"/>
        </w:rPr>
        <w:t xml:space="preserve"> Jet Press 750S </w:t>
      </w:r>
      <w:r w:rsidR="00AF1802">
        <w:rPr>
          <w:rFonts w:ascii="Arial" w:hAnsi="Arial" w:cs="Arial"/>
          <w:color w:val="000000" w:themeColor="text1"/>
          <w:lang w:eastAsia="ar-SA"/>
        </w:rPr>
        <w:t>represents</w:t>
      </w:r>
      <w:r w:rsidR="009A776A" w:rsidRPr="009A776A">
        <w:rPr>
          <w:rFonts w:ascii="Arial" w:hAnsi="Arial" w:cs="Arial"/>
          <w:color w:val="000000" w:themeColor="text1"/>
          <w:lang w:eastAsia="ar-SA"/>
        </w:rPr>
        <w:t xml:space="preserve"> </w:t>
      </w:r>
      <w:proofErr w:type="spellStart"/>
      <w:r w:rsidRPr="009A776A">
        <w:rPr>
          <w:rFonts w:ascii="Arial" w:hAnsi="Arial" w:cs="Arial"/>
          <w:color w:val="000000" w:themeColor="text1"/>
          <w:lang w:eastAsia="ar-SA"/>
        </w:rPr>
        <w:t>Kartongbolaget</w:t>
      </w:r>
      <w:r w:rsidR="00455DA5">
        <w:rPr>
          <w:rFonts w:ascii="Arial" w:hAnsi="Arial" w:cs="Arial"/>
          <w:color w:val="000000" w:themeColor="text1"/>
          <w:lang w:eastAsia="ar-SA"/>
        </w:rPr>
        <w:t>’s</w:t>
      </w:r>
      <w:proofErr w:type="spellEnd"/>
      <w:r w:rsidR="009A776A" w:rsidRPr="009A776A">
        <w:rPr>
          <w:rFonts w:ascii="Arial" w:hAnsi="Arial" w:cs="Arial"/>
          <w:color w:val="000000" w:themeColor="text1"/>
          <w:lang w:eastAsia="ar-SA"/>
        </w:rPr>
        <w:t xml:space="preserve"> dedication to advancing its capabilities while prioriti</w:t>
      </w:r>
      <w:r w:rsidR="00C01D27">
        <w:rPr>
          <w:rFonts w:ascii="Arial" w:hAnsi="Arial" w:cs="Arial"/>
          <w:color w:val="000000" w:themeColor="text1"/>
          <w:lang w:eastAsia="ar-SA"/>
        </w:rPr>
        <w:t>s</w:t>
      </w:r>
      <w:r w:rsidR="009A776A" w:rsidRPr="009A776A">
        <w:rPr>
          <w:rFonts w:ascii="Arial" w:hAnsi="Arial" w:cs="Arial"/>
          <w:color w:val="000000" w:themeColor="text1"/>
          <w:lang w:eastAsia="ar-SA"/>
        </w:rPr>
        <w:t>ing sustainability.</w:t>
      </w:r>
    </w:p>
    <w:p w14:paraId="755F12F0" w14:textId="4B6C42ED" w:rsidR="009A776A" w:rsidRPr="009A776A" w:rsidRDefault="009A776A" w:rsidP="009A776A">
      <w:pPr>
        <w:spacing w:line="360" w:lineRule="auto"/>
        <w:jc w:val="both"/>
        <w:rPr>
          <w:rFonts w:ascii="Arial" w:hAnsi="Arial" w:cs="Arial"/>
          <w:color w:val="000000" w:themeColor="text1"/>
          <w:lang w:eastAsia="ar-SA"/>
        </w:rPr>
      </w:pPr>
      <w:r w:rsidRPr="009A776A">
        <w:rPr>
          <w:rFonts w:ascii="Arial" w:hAnsi="Arial" w:cs="Arial"/>
          <w:color w:val="000000" w:themeColor="text1"/>
          <w:lang w:eastAsia="ar-SA"/>
        </w:rPr>
        <w:t xml:space="preserve">"We have always aimed to deliver high-level print effects and tailor-made solutions that captivate consumers," said </w:t>
      </w:r>
      <w:r w:rsidR="00856F0F" w:rsidRPr="00856F0F">
        <w:rPr>
          <w:rFonts w:ascii="Arial" w:hAnsi="Arial" w:cs="Arial"/>
          <w:color w:val="000000" w:themeColor="text1"/>
          <w:lang w:eastAsia="ar-SA"/>
        </w:rPr>
        <w:t>Joakim Johansson</w:t>
      </w:r>
      <w:r w:rsidR="00151523">
        <w:rPr>
          <w:rFonts w:ascii="Arial" w:hAnsi="Arial" w:cs="Arial"/>
          <w:color w:val="000000" w:themeColor="text1"/>
          <w:lang w:eastAsia="ar-SA"/>
        </w:rPr>
        <w:t xml:space="preserve">, CEO, </w:t>
      </w:r>
      <w:proofErr w:type="spellStart"/>
      <w:r w:rsidR="00C524B8">
        <w:rPr>
          <w:rFonts w:ascii="Arial" w:hAnsi="Arial" w:cs="Arial"/>
          <w:color w:val="000000" w:themeColor="text1"/>
          <w:lang w:eastAsia="ar-SA"/>
        </w:rPr>
        <w:t>Kartongbolaget</w:t>
      </w:r>
      <w:proofErr w:type="spellEnd"/>
      <w:r w:rsidRPr="009A776A">
        <w:rPr>
          <w:rFonts w:ascii="Arial" w:hAnsi="Arial" w:cs="Arial"/>
          <w:color w:val="000000" w:themeColor="text1"/>
          <w:lang w:eastAsia="ar-SA"/>
        </w:rPr>
        <w:t>. "Fujifilm</w:t>
      </w:r>
      <w:r w:rsidR="00C01D27">
        <w:rPr>
          <w:rFonts w:ascii="Arial" w:hAnsi="Arial" w:cs="Arial"/>
          <w:color w:val="000000" w:themeColor="text1"/>
          <w:lang w:eastAsia="ar-SA"/>
        </w:rPr>
        <w:t>’s</w:t>
      </w:r>
      <w:r w:rsidRPr="009A776A">
        <w:rPr>
          <w:rFonts w:ascii="Arial" w:hAnsi="Arial" w:cs="Arial"/>
          <w:color w:val="000000" w:themeColor="text1"/>
          <w:lang w:eastAsia="ar-SA"/>
        </w:rPr>
        <w:t xml:space="preserve"> Jet Press 750S aligns perfectly with our vision of offering premium packaging with enhanced environmental benefits. This investment ensures we remain at the forefront of the industry, providing our clients with exceptional quality and timely solutions.</w:t>
      </w:r>
      <w:r w:rsidR="005E2E02">
        <w:rPr>
          <w:rFonts w:ascii="Arial" w:hAnsi="Arial" w:cs="Arial"/>
          <w:color w:val="000000" w:themeColor="text1"/>
          <w:lang w:eastAsia="ar-SA"/>
        </w:rPr>
        <w:t>”</w:t>
      </w:r>
    </w:p>
    <w:p w14:paraId="04CF7E7A" w14:textId="1D2B9B53" w:rsidR="009A776A" w:rsidRPr="009A776A" w:rsidRDefault="00856F0F" w:rsidP="009A776A">
      <w:pPr>
        <w:spacing w:line="360" w:lineRule="auto"/>
        <w:jc w:val="both"/>
        <w:rPr>
          <w:rFonts w:ascii="Arial" w:hAnsi="Arial" w:cs="Arial"/>
          <w:color w:val="000000" w:themeColor="text1"/>
          <w:lang w:eastAsia="ar-SA"/>
        </w:rPr>
      </w:pPr>
      <w:r w:rsidRPr="00856F0F">
        <w:rPr>
          <w:rFonts w:ascii="Arial" w:hAnsi="Arial" w:cs="Arial"/>
          <w:color w:val="000000" w:themeColor="text1"/>
          <w:lang w:eastAsia="ar-SA"/>
        </w:rPr>
        <w:t>Joakim</w:t>
      </w:r>
      <w:r w:rsidR="005E2E02">
        <w:rPr>
          <w:rFonts w:ascii="Arial" w:hAnsi="Arial" w:cs="Arial"/>
          <w:color w:val="000000" w:themeColor="text1"/>
          <w:lang w:eastAsia="ar-SA"/>
        </w:rPr>
        <w:t xml:space="preserve"> continues: </w:t>
      </w:r>
      <w:r w:rsidR="00CB5F53">
        <w:rPr>
          <w:rFonts w:ascii="Arial" w:hAnsi="Arial" w:cs="Arial"/>
          <w:color w:val="000000" w:themeColor="text1"/>
          <w:lang w:eastAsia="ar-SA"/>
        </w:rPr>
        <w:t>“</w:t>
      </w:r>
      <w:proofErr w:type="spellStart"/>
      <w:r w:rsidR="00C524B8" w:rsidRPr="009A776A">
        <w:rPr>
          <w:rFonts w:ascii="Arial" w:hAnsi="Arial" w:cs="Arial"/>
          <w:color w:val="000000" w:themeColor="text1"/>
          <w:lang w:eastAsia="ar-SA"/>
        </w:rPr>
        <w:t>Kartongbolaget</w:t>
      </w:r>
      <w:r>
        <w:rPr>
          <w:rFonts w:ascii="Arial" w:hAnsi="Arial" w:cs="Arial"/>
          <w:color w:val="000000" w:themeColor="text1"/>
          <w:lang w:eastAsia="ar-SA"/>
        </w:rPr>
        <w:t>’s</w:t>
      </w:r>
      <w:proofErr w:type="spellEnd"/>
      <w:r w:rsidR="009A776A" w:rsidRPr="009A776A">
        <w:rPr>
          <w:rFonts w:ascii="Arial" w:hAnsi="Arial" w:cs="Arial"/>
          <w:color w:val="000000" w:themeColor="text1"/>
          <w:lang w:eastAsia="ar-SA"/>
        </w:rPr>
        <w:t xml:space="preserve"> decision to invest in the Fujifilm Jet Press 750S follows extensive evaluation and testing at various tradeshows. </w:t>
      </w:r>
      <w:r w:rsidR="00CB5F53">
        <w:rPr>
          <w:rFonts w:ascii="Arial" w:hAnsi="Arial" w:cs="Arial"/>
          <w:color w:val="000000" w:themeColor="text1"/>
          <w:lang w:eastAsia="ar-SA"/>
        </w:rPr>
        <w:t>We</w:t>
      </w:r>
      <w:r w:rsidR="009A776A" w:rsidRPr="009A776A">
        <w:rPr>
          <w:rFonts w:ascii="Arial" w:hAnsi="Arial" w:cs="Arial"/>
          <w:color w:val="000000" w:themeColor="text1"/>
          <w:lang w:eastAsia="ar-SA"/>
        </w:rPr>
        <w:t xml:space="preserve"> </w:t>
      </w:r>
      <w:r w:rsidR="00CB5F53">
        <w:rPr>
          <w:rFonts w:ascii="Arial" w:hAnsi="Arial" w:cs="Arial"/>
          <w:color w:val="000000" w:themeColor="text1"/>
          <w:lang w:eastAsia="ar-SA"/>
        </w:rPr>
        <w:t>were</w:t>
      </w:r>
      <w:r w:rsidR="009A776A" w:rsidRPr="009A776A">
        <w:rPr>
          <w:rFonts w:ascii="Arial" w:hAnsi="Arial" w:cs="Arial"/>
          <w:color w:val="000000" w:themeColor="text1"/>
          <w:lang w:eastAsia="ar-SA"/>
        </w:rPr>
        <w:t xml:space="preserve"> impressed by the machine's exceptional performance, quality and environmental credentials. The Jet Press 750S </w:t>
      </w:r>
      <w:r w:rsidR="00C01D27">
        <w:rPr>
          <w:rFonts w:ascii="Arial" w:hAnsi="Arial" w:cs="Arial"/>
          <w:color w:val="000000" w:themeColor="text1"/>
          <w:lang w:eastAsia="ar-SA"/>
        </w:rPr>
        <w:t>features</w:t>
      </w:r>
      <w:r w:rsidR="009A776A" w:rsidRPr="009A776A">
        <w:rPr>
          <w:rFonts w:ascii="Arial" w:hAnsi="Arial" w:cs="Arial"/>
          <w:color w:val="000000" w:themeColor="text1"/>
          <w:lang w:eastAsia="ar-SA"/>
        </w:rPr>
        <w:t xml:space="preserve"> water-based inks, a significant shift from traditional methods, ensuring safer and more eco-friendly production processes, especially crucial for foodstuff, cosmetics, and perfume packaging.</w:t>
      </w:r>
    </w:p>
    <w:p w14:paraId="2733CCAA" w14:textId="18F8E314" w:rsidR="009A776A" w:rsidRPr="009A776A" w:rsidRDefault="009A776A" w:rsidP="009A776A">
      <w:pPr>
        <w:spacing w:line="360" w:lineRule="auto"/>
        <w:jc w:val="both"/>
        <w:rPr>
          <w:rFonts w:ascii="Arial" w:hAnsi="Arial" w:cs="Arial"/>
          <w:color w:val="000000" w:themeColor="text1"/>
          <w:lang w:eastAsia="ar-SA"/>
        </w:rPr>
      </w:pPr>
      <w:r w:rsidRPr="009A776A">
        <w:rPr>
          <w:rFonts w:ascii="Arial" w:hAnsi="Arial" w:cs="Arial"/>
          <w:color w:val="000000" w:themeColor="text1"/>
          <w:lang w:eastAsia="ar-SA"/>
        </w:rPr>
        <w:t>"We were particularly impressed with the Jet Press 750S’s ability to handle 90% of the Pantone scale,</w:t>
      </w:r>
      <w:r w:rsidR="00C524B8">
        <w:rPr>
          <w:rFonts w:ascii="Arial" w:hAnsi="Arial" w:cs="Arial"/>
          <w:color w:val="000000" w:themeColor="text1"/>
          <w:lang w:eastAsia="ar-SA"/>
        </w:rPr>
        <w:t xml:space="preserve"> </w:t>
      </w:r>
      <w:r w:rsidR="00C524B8" w:rsidRPr="002253C7">
        <w:rPr>
          <w:rFonts w:ascii="Arial" w:hAnsi="Arial" w:cs="Arial"/>
          <w:color w:val="000000" w:themeColor="text1"/>
          <w:lang w:eastAsia="ar-SA"/>
        </w:rPr>
        <w:t>uptime and productivity</w:t>
      </w:r>
      <w:r w:rsidRPr="009A776A">
        <w:rPr>
          <w:rFonts w:ascii="Arial" w:hAnsi="Arial" w:cs="Arial"/>
          <w:color w:val="000000" w:themeColor="text1"/>
          <w:lang w:eastAsia="ar-SA"/>
        </w:rPr>
        <w:t xml:space="preserve"> surpassing our previous solutions," </w:t>
      </w:r>
      <w:r w:rsidR="00856F0F" w:rsidRPr="00856F0F">
        <w:rPr>
          <w:rFonts w:ascii="Arial" w:hAnsi="Arial" w:cs="Arial"/>
          <w:color w:val="000000" w:themeColor="text1"/>
          <w:lang w:eastAsia="ar-SA"/>
        </w:rPr>
        <w:t>Joakim</w:t>
      </w:r>
      <w:r w:rsidRPr="009A776A">
        <w:rPr>
          <w:rFonts w:ascii="Arial" w:hAnsi="Arial" w:cs="Arial"/>
          <w:color w:val="000000" w:themeColor="text1"/>
          <w:lang w:eastAsia="ar-SA"/>
        </w:rPr>
        <w:t xml:space="preserve"> added. "The machine's versatility in handling both small and large </w:t>
      </w:r>
      <w:r w:rsidR="00B436F8">
        <w:rPr>
          <w:rFonts w:ascii="Arial" w:hAnsi="Arial" w:cs="Arial"/>
          <w:color w:val="000000" w:themeColor="text1"/>
          <w:lang w:eastAsia="ar-SA"/>
        </w:rPr>
        <w:t xml:space="preserve">jobs </w:t>
      </w:r>
      <w:r w:rsidRPr="009A776A">
        <w:rPr>
          <w:rFonts w:ascii="Arial" w:hAnsi="Arial" w:cs="Arial"/>
          <w:color w:val="000000" w:themeColor="text1"/>
          <w:lang w:eastAsia="ar-SA"/>
        </w:rPr>
        <w:t>with various versions makes it a perfect fit for our diverse clientele.</w:t>
      </w:r>
    </w:p>
    <w:p w14:paraId="5CA14C31" w14:textId="3650D7A9" w:rsidR="009A776A" w:rsidRPr="009A776A" w:rsidRDefault="000C54A7" w:rsidP="009A776A">
      <w:pPr>
        <w:spacing w:line="360" w:lineRule="auto"/>
        <w:jc w:val="both"/>
        <w:rPr>
          <w:rFonts w:ascii="Arial" w:hAnsi="Arial" w:cs="Arial"/>
          <w:color w:val="000000" w:themeColor="text1"/>
          <w:lang w:eastAsia="ar-SA"/>
        </w:rPr>
      </w:pPr>
      <w:r>
        <w:rPr>
          <w:rFonts w:ascii="Arial" w:hAnsi="Arial" w:cs="Arial"/>
          <w:color w:val="000000" w:themeColor="text1"/>
          <w:lang w:eastAsia="ar-SA"/>
        </w:rPr>
        <w:t>“We</w:t>
      </w:r>
      <w:r w:rsidR="009A776A" w:rsidRPr="009A776A">
        <w:rPr>
          <w:rFonts w:ascii="Arial" w:hAnsi="Arial" w:cs="Arial"/>
          <w:color w:val="000000" w:themeColor="text1"/>
          <w:lang w:eastAsia="ar-SA"/>
        </w:rPr>
        <w:t xml:space="preserve"> ha</w:t>
      </w:r>
      <w:r>
        <w:rPr>
          <w:rFonts w:ascii="Arial" w:hAnsi="Arial" w:cs="Arial"/>
          <w:color w:val="000000" w:themeColor="text1"/>
          <w:lang w:eastAsia="ar-SA"/>
        </w:rPr>
        <w:t>ve</w:t>
      </w:r>
      <w:r w:rsidR="009A776A" w:rsidRPr="009A776A">
        <w:rPr>
          <w:rFonts w:ascii="Arial" w:hAnsi="Arial" w:cs="Arial"/>
          <w:color w:val="000000" w:themeColor="text1"/>
          <w:lang w:eastAsia="ar-SA"/>
        </w:rPr>
        <w:t xml:space="preserve"> built a reputation for excellence in packaging through dedication to quality and customer satisfaction. Fujifilm</w:t>
      </w:r>
      <w:r w:rsidR="0079565C">
        <w:rPr>
          <w:rFonts w:ascii="Arial" w:hAnsi="Arial" w:cs="Arial"/>
          <w:color w:val="000000" w:themeColor="text1"/>
          <w:lang w:eastAsia="ar-SA"/>
        </w:rPr>
        <w:t>’s</w:t>
      </w:r>
      <w:r w:rsidR="009A776A" w:rsidRPr="009A776A">
        <w:rPr>
          <w:rFonts w:ascii="Arial" w:hAnsi="Arial" w:cs="Arial"/>
          <w:color w:val="000000" w:themeColor="text1"/>
          <w:lang w:eastAsia="ar-SA"/>
        </w:rPr>
        <w:t xml:space="preserve"> Jet Press 750S enhances </w:t>
      </w:r>
      <w:r>
        <w:rPr>
          <w:rFonts w:ascii="Arial" w:hAnsi="Arial" w:cs="Arial"/>
          <w:color w:val="000000" w:themeColor="text1"/>
          <w:lang w:eastAsia="ar-SA"/>
        </w:rPr>
        <w:t>our</w:t>
      </w:r>
      <w:r w:rsidR="009A776A" w:rsidRPr="009A776A">
        <w:rPr>
          <w:rFonts w:ascii="Arial" w:hAnsi="Arial" w:cs="Arial"/>
          <w:color w:val="000000" w:themeColor="text1"/>
          <w:lang w:eastAsia="ar-SA"/>
        </w:rPr>
        <w:t xml:space="preserve"> ability to deliver on these promises, providing faster turnaround times and </w:t>
      </w:r>
      <w:r w:rsidR="009A776A" w:rsidRPr="009A776A">
        <w:rPr>
          <w:rFonts w:ascii="Arial" w:hAnsi="Arial" w:cs="Arial"/>
          <w:color w:val="000000" w:themeColor="text1"/>
          <w:lang w:eastAsia="ar-SA"/>
        </w:rPr>
        <w:lastRenderedPageBreak/>
        <w:t>superior print effects, including embossing and hot foil applications. The digital capabilities of the Jet Press 750S also allow for efficient handling of variable data printing, further catering to the unique needs of each client.</w:t>
      </w:r>
    </w:p>
    <w:p w14:paraId="32F4D1FD" w14:textId="40B35E60" w:rsidR="009A776A" w:rsidRPr="009A776A" w:rsidRDefault="009A776A" w:rsidP="009A776A">
      <w:pPr>
        <w:spacing w:line="360" w:lineRule="auto"/>
        <w:jc w:val="both"/>
        <w:rPr>
          <w:rFonts w:ascii="Arial" w:hAnsi="Arial" w:cs="Arial"/>
          <w:color w:val="000000" w:themeColor="text1"/>
          <w:lang w:eastAsia="ar-SA"/>
        </w:rPr>
      </w:pPr>
      <w:r w:rsidRPr="009A776A">
        <w:rPr>
          <w:rFonts w:ascii="Arial" w:hAnsi="Arial" w:cs="Arial"/>
          <w:color w:val="000000" w:themeColor="text1"/>
          <w:lang w:eastAsia="ar-SA"/>
        </w:rPr>
        <w:t xml:space="preserve">"Time to market is critical in today’s business landscape," </w:t>
      </w:r>
      <w:r w:rsidR="00856F0F" w:rsidRPr="00856F0F">
        <w:rPr>
          <w:rFonts w:ascii="Arial" w:hAnsi="Arial" w:cs="Arial"/>
          <w:color w:val="000000" w:themeColor="text1"/>
          <w:lang w:eastAsia="ar-SA"/>
        </w:rPr>
        <w:t>Joakim</w:t>
      </w:r>
      <w:r w:rsidR="009F7363">
        <w:rPr>
          <w:rFonts w:ascii="Arial" w:hAnsi="Arial" w:cs="Arial"/>
          <w:color w:val="000000" w:themeColor="text1"/>
          <w:lang w:eastAsia="ar-SA"/>
        </w:rPr>
        <w:t xml:space="preserve"> </w:t>
      </w:r>
      <w:r w:rsidRPr="009A776A">
        <w:rPr>
          <w:rFonts w:ascii="Arial" w:hAnsi="Arial" w:cs="Arial"/>
          <w:color w:val="000000" w:themeColor="text1"/>
          <w:lang w:eastAsia="ar-SA"/>
        </w:rPr>
        <w:t>emphasi</w:t>
      </w:r>
      <w:r w:rsidR="0079565C">
        <w:rPr>
          <w:rFonts w:ascii="Arial" w:hAnsi="Arial" w:cs="Arial"/>
          <w:color w:val="000000" w:themeColor="text1"/>
          <w:lang w:eastAsia="ar-SA"/>
        </w:rPr>
        <w:t>s</w:t>
      </w:r>
      <w:r w:rsidRPr="009A776A">
        <w:rPr>
          <w:rFonts w:ascii="Arial" w:hAnsi="Arial" w:cs="Arial"/>
          <w:color w:val="000000" w:themeColor="text1"/>
          <w:lang w:eastAsia="ar-SA"/>
        </w:rPr>
        <w:t>ed. "With the Jet Press 750S, we can respond swiftly to customer demands, ensuring their products stand out on the shelves. The support and value provided by Fujifilm have been exceptional, reinforcing our decision to integrate this technology into our operations."</w:t>
      </w:r>
    </w:p>
    <w:p w14:paraId="60EEA365" w14:textId="7C18EB60" w:rsidR="008A7250" w:rsidRDefault="000B651E" w:rsidP="009E66A3">
      <w:pPr>
        <w:spacing w:line="360" w:lineRule="auto"/>
        <w:jc w:val="both"/>
        <w:rPr>
          <w:rFonts w:ascii="Arial" w:hAnsi="Arial" w:cs="Arial"/>
          <w:color w:val="000000" w:themeColor="text1"/>
          <w:lang w:eastAsia="ar-SA"/>
        </w:rPr>
      </w:pPr>
      <w:r w:rsidRPr="000B651E">
        <w:rPr>
          <w:rFonts w:ascii="Arial" w:hAnsi="Arial" w:cs="Arial"/>
          <w:color w:val="000000" w:themeColor="text1"/>
          <w:lang w:eastAsia="ar-SA"/>
        </w:rPr>
        <w:t xml:space="preserve">"We are delighted that </w:t>
      </w:r>
      <w:proofErr w:type="spellStart"/>
      <w:r w:rsidR="00C524B8" w:rsidRPr="000B651E">
        <w:rPr>
          <w:rFonts w:ascii="Arial" w:hAnsi="Arial" w:cs="Arial"/>
          <w:color w:val="000000" w:themeColor="text1"/>
          <w:lang w:eastAsia="ar-SA"/>
        </w:rPr>
        <w:t>Kartongbolaget</w:t>
      </w:r>
      <w:proofErr w:type="spellEnd"/>
      <w:r w:rsidRPr="000B651E">
        <w:rPr>
          <w:rFonts w:ascii="Arial" w:hAnsi="Arial" w:cs="Arial"/>
          <w:color w:val="000000" w:themeColor="text1"/>
          <w:lang w:eastAsia="ar-SA"/>
        </w:rPr>
        <w:t xml:space="preserve"> has chosen the Jet Press 750S to enhance their packaging solutions," said </w:t>
      </w:r>
      <w:r w:rsidR="009B0C64">
        <w:rPr>
          <w:rFonts w:ascii="Arial" w:hAnsi="Arial" w:cs="Arial"/>
          <w:color w:val="000000" w:themeColor="text1"/>
          <w:lang w:eastAsia="ar-SA"/>
        </w:rPr>
        <w:t>Taro Aoki, Head of</w:t>
      </w:r>
      <w:r w:rsidR="009E7D75">
        <w:rPr>
          <w:rFonts w:ascii="Arial" w:hAnsi="Arial" w:cs="Arial"/>
          <w:color w:val="000000" w:themeColor="text1"/>
          <w:lang w:eastAsia="ar-SA"/>
        </w:rPr>
        <w:t xml:space="preserve"> Digital Press Solutions</w:t>
      </w:r>
      <w:r w:rsidRPr="000B651E">
        <w:rPr>
          <w:rFonts w:ascii="Arial" w:hAnsi="Arial" w:cs="Arial"/>
          <w:color w:val="000000" w:themeColor="text1"/>
          <w:lang w:eastAsia="ar-SA"/>
        </w:rPr>
        <w:t>, Fujifilm Europe. "Our goal is to provide innovative and sustainable printing technologies that empower our customers to achieve outstanding results</w:t>
      </w:r>
      <w:r w:rsidR="00811AAD">
        <w:rPr>
          <w:rFonts w:ascii="Arial" w:hAnsi="Arial" w:cs="Arial"/>
          <w:color w:val="000000" w:themeColor="text1"/>
          <w:lang w:eastAsia="ar-SA"/>
        </w:rPr>
        <w:t xml:space="preserve">, </w:t>
      </w:r>
      <w:r w:rsidRPr="000B651E">
        <w:rPr>
          <w:rFonts w:ascii="Arial" w:hAnsi="Arial" w:cs="Arial"/>
          <w:color w:val="000000" w:themeColor="text1"/>
          <w:lang w:eastAsia="ar-SA"/>
        </w:rPr>
        <w:t xml:space="preserve">making it an ideal choice for companies like </w:t>
      </w:r>
      <w:proofErr w:type="spellStart"/>
      <w:r w:rsidR="00C524B8" w:rsidRPr="000B651E">
        <w:rPr>
          <w:rFonts w:ascii="Arial" w:hAnsi="Arial" w:cs="Arial"/>
          <w:color w:val="000000" w:themeColor="text1"/>
          <w:lang w:eastAsia="ar-SA"/>
        </w:rPr>
        <w:t>Kartongbolaget</w:t>
      </w:r>
      <w:proofErr w:type="spellEnd"/>
      <w:r w:rsidRPr="000B651E">
        <w:rPr>
          <w:rFonts w:ascii="Arial" w:hAnsi="Arial" w:cs="Arial"/>
          <w:color w:val="000000" w:themeColor="text1"/>
          <w:lang w:eastAsia="ar-SA"/>
        </w:rPr>
        <w:t xml:space="preserve"> who are dedicated to excellence and sustainability.</w:t>
      </w:r>
      <w:r w:rsidR="001E7B6B">
        <w:rPr>
          <w:rFonts w:ascii="Arial" w:hAnsi="Arial" w:cs="Arial"/>
          <w:color w:val="000000" w:themeColor="text1"/>
          <w:lang w:eastAsia="ar-SA"/>
        </w:rPr>
        <w:t xml:space="preserve"> We look forward to seeing how this investment enhances their business capabilities further.</w:t>
      </w:r>
      <w:r w:rsidRPr="000B651E">
        <w:rPr>
          <w:rFonts w:ascii="Arial" w:hAnsi="Arial" w:cs="Arial"/>
          <w:color w:val="000000" w:themeColor="text1"/>
          <w:lang w:eastAsia="ar-SA"/>
        </w:rPr>
        <w:t>"</w:t>
      </w:r>
    </w:p>
    <w:p w14:paraId="5A4A4DFE" w14:textId="77777777" w:rsidR="009E66A3" w:rsidRDefault="009E66A3" w:rsidP="009E66A3">
      <w:pPr>
        <w:spacing w:line="360" w:lineRule="auto"/>
        <w:jc w:val="both"/>
        <w:rPr>
          <w:rFonts w:ascii="Arial" w:hAnsi="Arial" w:cs="Arial"/>
          <w:color w:val="000000" w:themeColor="text1"/>
          <w:lang w:eastAsia="ar-SA"/>
        </w:rPr>
      </w:pPr>
    </w:p>
    <w:p w14:paraId="39166763" w14:textId="77777777" w:rsidR="002A4900" w:rsidRDefault="009E66A3" w:rsidP="009E66A3">
      <w:pPr>
        <w:spacing w:line="360" w:lineRule="auto"/>
        <w:jc w:val="both"/>
        <w:rPr>
          <w:rFonts w:ascii="Arial" w:hAnsi="Arial" w:cs="Arial"/>
          <w:color w:val="000000" w:themeColor="text1"/>
          <w:lang w:eastAsia="ar-SA"/>
        </w:rPr>
      </w:pPr>
      <w:r w:rsidRPr="009E66A3">
        <w:rPr>
          <w:rFonts w:ascii="Arial" w:hAnsi="Arial" w:cs="Arial"/>
          <w:color w:val="000000" w:themeColor="text1"/>
          <w:lang w:eastAsia="ar-SA"/>
        </w:rPr>
        <w:t>Learn more about Fujifilm’s commercial printing solutions:</w:t>
      </w:r>
      <w:r>
        <w:rPr>
          <w:rFonts w:ascii="Arial" w:hAnsi="Arial" w:cs="Arial"/>
          <w:color w:val="000000" w:themeColor="text1"/>
          <w:lang w:eastAsia="ar-SA"/>
        </w:rPr>
        <w:t xml:space="preserve"> </w:t>
      </w:r>
    </w:p>
    <w:p w14:paraId="186ECA28" w14:textId="5498A212" w:rsidR="009E66A3" w:rsidRPr="009E66A3" w:rsidRDefault="0027425F" w:rsidP="009E66A3">
      <w:pPr>
        <w:spacing w:line="360" w:lineRule="auto"/>
        <w:jc w:val="both"/>
        <w:rPr>
          <w:rFonts w:ascii="Arial" w:hAnsi="Arial" w:cs="Arial"/>
          <w:color w:val="000000" w:themeColor="text1"/>
          <w:lang w:eastAsia="ar-SA"/>
        </w:rPr>
      </w:pPr>
      <w:hyperlink r:id="rId10" w:history="1">
        <w:r w:rsidRPr="00FB09B3">
          <w:rPr>
            <w:rStyle w:val="Hyperlink"/>
            <w:rFonts w:ascii="Arial" w:hAnsi="Arial" w:cs="Arial"/>
            <w:lang w:eastAsia="ar-SA"/>
          </w:rPr>
          <w:t>https://fujifilmprint.eu/commercial-sector/</w:t>
        </w:r>
      </w:hyperlink>
      <w:r w:rsidR="002A4900">
        <w:rPr>
          <w:rFonts w:ascii="Arial" w:hAnsi="Arial" w:cs="Arial"/>
          <w:color w:val="000000" w:themeColor="text1"/>
          <w:lang w:eastAsia="ar-SA"/>
        </w:rPr>
        <w:t xml:space="preserve"> </w:t>
      </w:r>
    </w:p>
    <w:p w14:paraId="2E964D15" w14:textId="77777777" w:rsidR="009E66A3" w:rsidRDefault="009E66A3" w:rsidP="009E66A3">
      <w:pPr>
        <w:spacing w:line="360" w:lineRule="auto"/>
        <w:jc w:val="both"/>
        <w:rPr>
          <w:rFonts w:ascii="Arial" w:hAnsi="Arial" w:cs="Arial"/>
          <w:color w:val="000000" w:themeColor="text1"/>
          <w:lang w:eastAsia="ar-SA"/>
        </w:rPr>
      </w:pPr>
    </w:p>
    <w:p w14:paraId="5F01D628" w14:textId="77777777" w:rsidR="009E66A3" w:rsidRPr="009E66A3" w:rsidRDefault="009E66A3" w:rsidP="009E66A3">
      <w:pPr>
        <w:spacing w:line="360" w:lineRule="auto"/>
        <w:jc w:val="both"/>
        <w:rPr>
          <w:rFonts w:ascii="Arial" w:hAnsi="Arial" w:cs="Arial"/>
          <w:color w:val="000000" w:themeColor="text1"/>
          <w:lang w:eastAsia="ar-SA"/>
        </w:rPr>
      </w:pPr>
    </w:p>
    <w:p w14:paraId="1C05B509" w14:textId="3DFF527A" w:rsidR="00AE553C" w:rsidRDefault="00AE553C" w:rsidP="00AE553C">
      <w:pPr>
        <w:spacing w:line="360" w:lineRule="auto"/>
        <w:jc w:val="center"/>
        <w:rPr>
          <w:rFonts w:ascii="Arial" w:hAnsi="Arial" w:cs="Arial"/>
          <w:b/>
          <w:bCs/>
          <w:color w:val="000000"/>
          <w:lang w:eastAsia="ar-SA"/>
        </w:rPr>
      </w:pPr>
      <w:r>
        <w:rPr>
          <w:rFonts w:ascii="Arial" w:hAnsi="Arial" w:cs="Arial"/>
          <w:b/>
          <w:bCs/>
          <w:color w:val="000000"/>
          <w:lang w:eastAsia="ar-SA"/>
        </w:rPr>
        <w:t>ENDS</w:t>
      </w:r>
    </w:p>
    <w:p w14:paraId="21FEE25A" w14:textId="77777777" w:rsidR="00AE553C"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Default="00AE553C" w:rsidP="00AE553C">
      <w:pPr>
        <w:suppressAutoHyphens/>
        <w:spacing w:after="0" w:line="360" w:lineRule="auto"/>
        <w:jc w:val="both"/>
        <w:rPr>
          <w:rFonts w:ascii="Arial" w:hAnsi="Arial" w:cs="Arial"/>
          <w:b/>
          <w:bCs/>
          <w:color w:val="000000"/>
          <w:lang w:eastAsia="ar-SA"/>
        </w:rPr>
      </w:pPr>
    </w:p>
    <w:p w14:paraId="5BCBA8EC"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About FUJIFILM Corporation</w:t>
      </w:r>
      <w:r>
        <w:rPr>
          <w:rStyle w:val="tabchar"/>
          <w:rFonts w:ascii="Arial" w:hAnsi="Arial" w:cs="Arial"/>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2F1C41D3"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A15F831"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67DF6702"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07FB78F"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 xml:space="preserve">FUJIFILM Graphic Communications Division is a stable, long-term partner focussed on delivering high-quality, technically advanced print solutions that help printers develop competitive advantage and grow their businesses. The company’s financial </w:t>
      </w:r>
      <w:r>
        <w:rPr>
          <w:rStyle w:val="normaltextrun"/>
          <w:rFonts w:ascii="Arial" w:hAnsi="Arial" w:cs="Arial"/>
          <w:color w:val="000000"/>
          <w:sz w:val="20"/>
          <w:szCs w:val="20"/>
        </w:rPr>
        <w:lastRenderedPageBreak/>
        <w:t>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2"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61FF0CC5" w14:textId="0D299EEC" w:rsidR="00BC44A4" w:rsidRPr="00C6779C" w:rsidRDefault="00BC44A4" w:rsidP="00BC44A4">
      <w:pPr>
        <w:pStyle w:val="paragraph"/>
        <w:spacing w:before="0" w:beforeAutospacing="0" w:after="0" w:afterAutospacing="0"/>
        <w:jc w:val="both"/>
        <w:textAlignment w:val="baseline"/>
        <w:rPr>
          <w:color w:val="000000"/>
          <w:sz w:val="20"/>
          <w:szCs w:val="20"/>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099C0CE"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p>
    <w:p w14:paraId="75864D24"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3C4A41A9"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07C5B34F"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AD Communications</w:t>
      </w:r>
      <w:r>
        <w:rPr>
          <w:rStyle w:val="tabchar"/>
          <w:rFonts w:ascii="Arial" w:hAnsi="Arial" w:cs="Arial"/>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67C990B"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35080F71"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114530BB" w14:textId="77777777" w:rsidR="00BC44A4" w:rsidRDefault="00BC44A4" w:rsidP="00BC44A4">
      <w:pPr>
        <w:spacing w:line="360" w:lineRule="auto"/>
        <w:jc w:val="both"/>
        <w:rPr>
          <w:rFonts w:ascii="Arial" w:eastAsia="Arial" w:hAnsi="Arial" w:cs="Arial"/>
          <w:color w:val="000000" w:themeColor="text1"/>
          <w:sz w:val="20"/>
          <w:szCs w:val="20"/>
        </w:rPr>
      </w:pPr>
    </w:p>
    <w:p w14:paraId="266B1EC5" w14:textId="77777777" w:rsidR="00BC44A4" w:rsidRDefault="00BC44A4" w:rsidP="00BC44A4">
      <w:pPr>
        <w:pStyle w:val="paragraph"/>
        <w:spacing w:before="0" w:beforeAutospacing="0" w:after="0" w:afterAutospacing="0"/>
        <w:jc w:val="both"/>
        <w:textAlignment w:val="baseline"/>
        <w:rPr>
          <w:rFonts w:ascii="Arial" w:eastAsia="Arial" w:hAnsi="Arial" w:cs="Arial"/>
          <w:color w:val="000000" w:themeColor="text1"/>
          <w:sz w:val="20"/>
          <w:szCs w:val="20"/>
        </w:rPr>
      </w:pPr>
    </w:p>
    <w:p w14:paraId="2CE232D7" w14:textId="63868B86" w:rsidR="00C03ED1" w:rsidRPr="00900917" w:rsidRDefault="00C03ED1" w:rsidP="00BC44A4">
      <w:pPr>
        <w:spacing w:line="360" w:lineRule="auto"/>
        <w:jc w:val="both"/>
        <w:rPr>
          <w:rFonts w:ascii="Arial" w:eastAsia="Arial" w:hAnsi="Arial" w:cs="Arial"/>
          <w:color w:val="000000" w:themeColor="text1"/>
        </w:rPr>
      </w:pPr>
    </w:p>
    <w:sectPr w:rsidR="00C03ED1" w:rsidRPr="00900917" w:rsidSect="008D2F7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AE8D3" w14:textId="77777777" w:rsidR="00F76A0A" w:rsidRDefault="00F76A0A" w:rsidP="00155739">
      <w:pPr>
        <w:spacing w:after="0" w:line="240" w:lineRule="auto"/>
      </w:pPr>
      <w:r>
        <w:separator/>
      </w:r>
    </w:p>
  </w:endnote>
  <w:endnote w:type="continuationSeparator" w:id="0">
    <w:p w14:paraId="2CE844B8" w14:textId="77777777" w:rsidR="00F76A0A" w:rsidRDefault="00F76A0A" w:rsidP="00155739">
      <w:pPr>
        <w:spacing w:after="0" w:line="240" w:lineRule="auto"/>
      </w:pPr>
      <w:r>
        <w:continuationSeparator/>
      </w:r>
    </w:p>
  </w:endnote>
  <w:endnote w:type="continuationNotice" w:id="1">
    <w:p w14:paraId="70F6F0AD" w14:textId="77777777" w:rsidR="00F76A0A" w:rsidRDefault="00F76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06D7" w14:textId="77777777" w:rsidR="00F76A0A" w:rsidRDefault="00F76A0A" w:rsidP="00155739">
      <w:pPr>
        <w:spacing w:after="0" w:line="240" w:lineRule="auto"/>
      </w:pPr>
      <w:r>
        <w:separator/>
      </w:r>
    </w:p>
  </w:footnote>
  <w:footnote w:type="continuationSeparator" w:id="0">
    <w:p w14:paraId="45F45B0B" w14:textId="77777777" w:rsidR="00F76A0A" w:rsidRDefault="00F76A0A" w:rsidP="00155739">
      <w:pPr>
        <w:spacing w:after="0" w:line="240" w:lineRule="auto"/>
      </w:pPr>
      <w:r>
        <w:continuationSeparator/>
      </w:r>
    </w:p>
  </w:footnote>
  <w:footnote w:type="continuationNotice" w:id="1">
    <w:p w14:paraId="4F809779" w14:textId="77777777" w:rsidR="00F76A0A" w:rsidRDefault="00F76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628A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574441">
    <w:abstractNumId w:val="1"/>
  </w:num>
  <w:num w:numId="2" w16cid:durableId="179709718">
    <w:abstractNumId w:val="2"/>
  </w:num>
  <w:num w:numId="3" w16cid:durableId="105388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367A"/>
    <w:rsid w:val="00024D3B"/>
    <w:rsid w:val="00024E23"/>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43FF"/>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091F"/>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B651E"/>
    <w:rsid w:val="000C54A7"/>
    <w:rsid w:val="000C7521"/>
    <w:rsid w:val="000D1148"/>
    <w:rsid w:val="000D3D6C"/>
    <w:rsid w:val="000D3DB2"/>
    <w:rsid w:val="000D3F10"/>
    <w:rsid w:val="000D7D8E"/>
    <w:rsid w:val="000D7FB9"/>
    <w:rsid w:val="000E0D7E"/>
    <w:rsid w:val="000E233C"/>
    <w:rsid w:val="000E2576"/>
    <w:rsid w:val="000E30F3"/>
    <w:rsid w:val="000E423E"/>
    <w:rsid w:val="000E44D2"/>
    <w:rsid w:val="000E490C"/>
    <w:rsid w:val="000E7EE8"/>
    <w:rsid w:val="000F4568"/>
    <w:rsid w:val="000F5FF2"/>
    <w:rsid w:val="000F6CA4"/>
    <w:rsid w:val="00103A21"/>
    <w:rsid w:val="001055B5"/>
    <w:rsid w:val="00110FC0"/>
    <w:rsid w:val="001202E6"/>
    <w:rsid w:val="0012230F"/>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1523"/>
    <w:rsid w:val="001532F3"/>
    <w:rsid w:val="00155028"/>
    <w:rsid w:val="00155739"/>
    <w:rsid w:val="00156B6B"/>
    <w:rsid w:val="00160501"/>
    <w:rsid w:val="00162788"/>
    <w:rsid w:val="00163C60"/>
    <w:rsid w:val="00166033"/>
    <w:rsid w:val="00166CB2"/>
    <w:rsid w:val="00167DB4"/>
    <w:rsid w:val="00170AB3"/>
    <w:rsid w:val="00171A90"/>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A6DF0"/>
    <w:rsid w:val="001B3061"/>
    <w:rsid w:val="001B66DD"/>
    <w:rsid w:val="001C267D"/>
    <w:rsid w:val="001C5AE2"/>
    <w:rsid w:val="001D0026"/>
    <w:rsid w:val="001D0E69"/>
    <w:rsid w:val="001D1135"/>
    <w:rsid w:val="001D6532"/>
    <w:rsid w:val="001D6927"/>
    <w:rsid w:val="001D7140"/>
    <w:rsid w:val="001D7799"/>
    <w:rsid w:val="001D78EE"/>
    <w:rsid w:val="001D7A2B"/>
    <w:rsid w:val="001D7DCA"/>
    <w:rsid w:val="001E0066"/>
    <w:rsid w:val="001E082F"/>
    <w:rsid w:val="001E1128"/>
    <w:rsid w:val="001E2E4C"/>
    <w:rsid w:val="001E3CCA"/>
    <w:rsid w:val="001E606C"/>
    <w:rsid w:val="001E6181"/>
    <w:rsid w:val="001E7B6B"/>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53C7"/>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25F"/>
    <w:rsid w:val="002749CA"/>
    <w:rsid w:val="00274C5B"/>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A4900"/>
    <w:rsid w:val="002B04AC"/>
    <w:rsid w:val="002B1089"/>
    <w:rsid w:val="002B16A5"/>
    <w:rsid w:val="002B5FCB"/>
    <w:rsid w:val="002B62A9"/>
    <w:rsid w:val="002B6491"/>
    <w:rsid w:val="002B7047"/>
    <w:rsid w:val="002C3D98"/>
    <w:rsid w:val="002C3FCB"/>
    <w:rsid w:val="002C4D15"/>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34126"/>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345"/>
    <w:rsid w:val="00364917"/>
    <w:rsid w:val="00365004"/>
    <w:rsid w:val="003666C6"/>
    <w:rsid w:val="00367B66"/>
    <w:rsid w:val="003703B8"/>
    <w:rsid w:val="00371484"/>
    <w:rsid w:val="00371C9B"/>
    <w:rsid w:val="00372D7A"/>
    <w:rsid w:val="0037448E"/>
    <w:rsid w:val="00377440"/>
    <w:rsid w:val="00380327"/>
    <w:rsid w:val="00380F37"/>
    <w:rsid w:val="0038211A"/>
    <w:rsid w:val="00384208"/>
    <w:rsid w:val="00392CB5"/>
    <w:rsid w:val="003960A2"/>
    <w:rsid w:val="003A1C65"/>
    <w:rsid w:val="003A5BE9"/>
    <w:rsid w:val="003A5D99"/>
    <w:rsid w:val="003A76EB"/>
    <w:rsid w:val="003B0AF9"/>
    <w:rsid w:val="003B2454"/>
    <w:rsid w:val="003B36C4"/>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18DF"/>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704"/>
    <w:rsid w:val="00454ED8"/>
    <w:rsid w:val="00455446"/>
    <w:rsid w:val="00455DA5"/>
    <w:rsid w:val="00456BAD"/>
    <w:rsid w:val="00463464"/>
    <w:rsid w:val="00465297"/>
    <w:rsid w:val="004664B9"/>
    <w:rsid w:val="004673F2"/>
    <w:rsid w:val="00467E9E"/>
    <w:rsid w:val="00470140"/>
    <w:rsid w:val="004741A4"/>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2756"/>
    <w:rsid w:val="004E449A"/>
    <w:rsid w:val="004E49C9"/>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1EEA"/>
    <w:rsid w:val="00555F04"/>
    <w:rsid w:val="00556507"/>
    <w:rsid w:val="00556769"/>
    <w:rsid w:val="00557BF5"/>
    <w:rsid w:val="00560FF6"/>
    <w:rsid w:val="00561944"/>
    <w:rsid w:val="00561B25"/>
    <w:rsid w:val="005625B7"/>
    <w:rsid w:val="00562F34"/>
    <w:rsid w:val="00563389"/>
    <w:rsid w:val="00564AFF"/>
    <w:rsid w:val="00564DC8"/>
    <w:rsid w:val="00570474"/>
    <w:rsid w:val="005771AD"/>
    <w:rsid w:val="00577C3F"/>
    <w:rsid w:val="005824EF"/>
    <w:rsid w:val="00582F61"/>
    <w:rsid w:val="005835EC"/>
    <w:rsid w:val="0058467D"/>
    <w:rsid w:val="005927C6"/>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2E02"/>
    <w:rsid w:val="005E322E"/>
    <w:rsid w:val="005E436C"/>
    <w:rsid w:val="005F16A3"/>
    <w:rsid w:val="005F2C7A"/>
    <w:rsid w:val="005F3E4F"/>
    <w:rsid w:val="005F3F0D"/>
    <w:rsid w:val="005F58DD"/>
    <w:rsid w:val="005F59A7"/>
    <w:rsid w:val="006000AC"/>
    <w:rsid w:val="00602AFE"/>
    <w:rsid w:val="00604DBA"/>
    <w:rsid w:val="0060578D"/>
    <w:rsid w:val="00605A65"/>
    <w:rsid w:val="0061045B"/>
    <w:rsid w:val="006104CF"/>
    <w:rsid w:val="00610644"/>
    <w:rsid w:val="0061092A"/>
    <w:rsid w:val="0061122D"/>
    <w:rsid w:val="00613FAA"/>
    <w:rsid w:val="00614CF8"/>
    <w:rsid w:val="006202AA"/>
    <w:rsid w:val="00622FB5"/>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1B39"/>
    <w:rsid w:val="00662A70"/>
    <w:rsid w:val="00664331"/>
    <w:rsid w:val="00664C61"/>
    <w:rsid w:val="006668F2"/>
    <w:rsid w:val="00667760"/>
    <w:rsid w:val="00670BD6"/>
    <w:rsid w:val="00673093"/>
    <w:rsid w:val="00673BF4"/>
    <w:rsid w:val="006761CB"/>
    <w:rsid w:val="00680A15"/>
    <w:rsid w:val="006811E2"/>
    <w:rsid w:val="00681DF3"/>
    <w:rsid w:val="006822DB"/>
    <w:rsid w:val="00684FFC"/>
    <w:rsid w:val="0068533D"/>
    <w:rsid w:val="006855EB"/>
    <w:rsid w:val="0068593C"/>
    <w:rsid w:val="0069086F"/>
    <w:rsid w:val="00691BEC"/>
    <w:rsid w:val="006920B2"/>
    <w:rsid w:val="00692DCC"/>
    <w:rsid w:val="00693228"/>
    <w:rsid w:val="00693CE3"/>
    <w:rsid w:val="00693D7B"/>
    <w:rsid w:val="00695D75"/>
    <w:rsid w:val="00697D8B"/>
    <w:rsid w:val="006A23C2"/>
    <w:rsid w:val="006B0F84"/>
    <w:rsid w:val="006B1A3D"/>
    <w:rsid w:val="006B1CCB"/>
    <w:rsid w:val="006B597C"/>
    <w:rsid w:val="006B5BA3"/>
    <w:rsid w:val="006B66F1"/>
    <w:rsid w:val="006C13D5"/>
    <w:rsid w:val="006C16CE"/>
    <w:rsid w:val="006C2031"/>
    <w:rsid w:val="006C3003"/>
    <w:rsid w:val="006C4F3D"/>
    <w:rsid w:val="006D0E12"/>
    <w:rsid w:val="006D51A1"/>
    <w:rsid w:val="006D520D"/>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0711A"/>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0FA4"/>
    <w:rsid w:val="00783024"/>
    <w:rsid w:val="00784063"/>
    <w:rsid w:val="0078763F"/>
    <w:rsid w:val="00787EAE"/>
    <w:rsid w:val="00790E93"/>
    <w:rsid w:val="00791D65"/>
    <w:rsid w:val="007928B6"/>
    <w:rsid w:val="0079312E"/>
    <w:rsid w:val="00794909"/>
    <w:rsid w:val="0079565C"/>
    <w:rsid w:val="007A0D60"/>
    <w:rsid w:val="007A0D6A"/>
    <w:rsid w:val="007A270F"/>
    <w:rsid w:val="007A2787"/>
    <w:rsid w:val="007A307F"/>
    <w:rsid w:val="007A409A"/>
    <w:rsid w:val="007A48C6"/>
    <w:rsid w:val="007A49C3"/>
    <w:rsid w:val="007A566C"/>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359B"/>
    <w:rsid w:val="007E5FB4"/>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AAD"/>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56F0F"/>
    <w:rsid w:val="008617E5"/>
    <w:rsid w:val="0086244A"/>
    <w:rsid w:val="00862603"/>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A7250"/>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1B8E"/>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3F63"/>
    <w:rsid w:val="00915B68"/>
    <w:rsid w:val="00920437"/>
    <w:rsid w:val="009215F3"/>
    <w:rsid w:val="00922579"/>
    <w:rsid w:val="00922971"/>
    <w:rsid w:val="009232F2"/>
    <w:rsid w:val="009239B3"/>
    <w:rsid w:val="00931688"/>
    <w:rsid w:val="009324F3"/>
    <w:rsid w:val="00932F90"/>
    <w:rsid w:val="00934DC0"/>
    <w:rsid w:val="00935613"/>
    <w:rsid w:val="00935A40"/>
    <w:rsid w:val="00936DE7"/>
    <w:rsid w:val="009370D0"/>
    <w:rsid w:val="00937714"/>
    <w:rsid w:val="009403E2"/>
    <w:rsid w:val="0094115B"/>
    <w:rsid w:val="0094135D"/>
    <w:rsid w:val="00943ACC"/>
    <w:rsid w:val="009441A1"/>
    <w:rsid w:val="0094450A"/>
    <w:rsid w:val="009467E3"/>
    <w:rsid w:val="009474BA"/>
    <w:rsid w:val="009501F8"/>
    <w:rsid w:val="0095324B"/>
    <w:rsid w:val="00954480"/>
    <w:rsid w:val="00955FC9"/>
    <w:rsid w:val="00956267"/>
    <w:rsid w:val="00956F74"/>
    <w:rsid w:val="00960486"/>
    <w:rsid w:val="009619F9"/>
    <w:rsid w:val="00961ACA"/>
    <w:rsid w:val="00963943"/>
    <w:rsid w:val="00964219"/>
    <w:rsid w:val="00964769"/>
    <w:rsid w:val="00965087"/>
    <w:rsid w:val="00970111"/>
    <w:rsid w:val="0097340E"/>
    <w:rsid w:val="00973E15"/>
    <w:rsid w:val="0097460C"/>
    <w:rsid w:val="0097512E"/>
    <w:rsid w:val="00975E38"/>
    <w:rsid w:val="0098182C"/>
    <w:rsid w:val="009818A7"/>
    <w:rsid w:val="00983916"/>
    <w:rsid w:val="009865DA"/>
    <w:rsid w:val="00992867"/>
    <w:rsid w:val="00995F2B"/>
    <w:rsid w:val="009A2C82"/>
    <w:rsid w:val="009A66BF"/>
    <w:rsid w:val="009A70C6"/>
    <w:rsid w:val="009A776A"/>
    <w:rsid w:val="009A79CD"/>
    <w:rsid w:val="009B0C64"/>
    <w:rsid w:val="009B1471"/>
    <w:rsid w:val="009B3025"/>
    <w:rsid w:val="009B365D"/>
    <w:rsid w:val="009B37C8"/>
    <w:rsid w:val="009B38F1"/>
    <w:rsid w:val="009B4401"/>
    <w:rsid w:val="009B4A63"/>
    <w:rsid w:val="009C1E17"/>
    <w:rsid w:val="009C2064"/>
    <w:rsid w:val="009C2AD4"/>
    <w:rsid w:val="009C4261"/>
    <w:rsid w:val="009D088D"/>
    <w:rsid w:val="009D2940"/>
    <w:rsid w:val="009D47F0"/>
    <w:rsid w:val="009D49C0"/>
    <w:rsid w:val="009D661B"/>
    <w:rsid w:val="009D6F05"/>
    <w:rsid w:val="009D7067"/>
    <w:rsid w:val="009E131B"/>
    <w:rsid w:val="009E20EF"/>
    <w:rsid w:val="009E32B4"/>
    <w:rsid w:val="009E37AA"/>
    <w:rsid w:val="009E3E79"/>
    <w:rsid w:val="009E43E8"/>
    <w:rsid w:val="009E66A3"/>
    <w:rsid w:val="009E7D75"/>
    <w:rsid w:val="009F0018"/>
    <w:rsid w:val="009F1032"/>
    <w:rsid w:val="009F2408"/>
    <w:rsid w:val="009F4405"/>
    <w:rsid w:val="009F4C31"/>
    <w:rsid w:val="009F7363"/>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2095"/>
    <w:rsid w:val="00A342A7"/>
    <w:rsid w:val="00A3446C"/>
    <w:rsid w:val="00A347CB"/>
    <w:rsid w:val="00A36E80"/>
    <w:rsid w:val="00A36EC8"/>
    <w:rsid w:val="00A403B2"/>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60C"/>
    <w:rsid w:val="00AD271B"/>
    <w:rsid w:val="00AD31E6"/>
    <w:rsid w:val="00AD51FE"/>
    <w:rsid w:val="00AD6DC0"/>
    <w:rsid w:val="00AE153D"/>
    <w:rsid w:val="00AE2C7C"/>
    <w:rsid w:val="00AE4BE6"/>
    <w:rsid w:val="00AE4F07"/>
    <w:rsid w:val="00AE553C"/>
    <w:rsid w:val="00AE57E2"/>
    <w:rsid w:val="00AE6EDD"/>
    <w:rsid w:val="00AF0EC0"/>
    <w:rsid w:val="00AF1802"/>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6F8"/>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A4"/>
    <w:rsid w:val="00BC44C9"/>
    <w:rsid w:val="00BD0557"/>
    <w:rsid w:val="00BD122A"/>
    <w:rsid w:val="00BD1386"/>
    <w:rsid w:val="00BD1451"/>
    <w:rsid w:val="00BD20F0"/>
    <w:rsid w:val="00BD3966"/>
    <w:rsid w:val="00BD3C2C"/>
    <w:rsid w:val="00BD4C3B"/>
    <w:rsid w:val="00BD5800"/>
    <w:rsid w:val="00BD7939"/>
    <w:rsid w:val="00BE07B3"/>
    <w:rsid w:val="00BE0B1D"/>
    <w:rsid w:val="00BE154A"/>
    <w:rsid w:val="00BE228E"/>
    <w:rsid w:val="00BE7B90"/>
    <w:rsid w:val="00BF3460"/>
    <w:rsid w:val="00BF5F3C"/>
    <w:rsid w:val="00C01574"/>
    <w:rsid w:val="00C01D27"/>
    <w:rsid w:val="00C02FF3"/>
    <w:rsid w:val="00C0301B"/>
    <w:rsid w:val="00C03ED1"/>
    <w:rsid w:val="00C0440C"/>
    <w:rsid w:val="00C06607"/>
    <w:rsid w:val="00C1005A"/>
    <w:rsid w:val="00C148F8"/>
    <w:rsid w:val="00C14C39"/>
    <w:rsid w:val="00C20812"/>
    <w:rsid w:val="00C211E9"/>
    <w:rsid w:val="00C3172C"/>
    <w:rsid w:val="00C32977"/>
    <w:rsid w:val="00C32C6A"/>
    <w:rsid w:val="00C34871"/>
    <w:rsid w:val="00C3648A"/>
    <w:rsid w:val="00C36FBE"/>
    <w:rsid w:val="00C37DE1"/>
    <w:rsid w:val="00C37F57"/>
    <w:rsid w:val="00C40323"/>
    <w:rsid w:val="00C40CD6"/>
    <w:rsid w:val="00C42EF6"/>
    <w:rsid w:val="00C462BE"/>
    <w:rsid w:val="00C524B8"/>
    <w:rsid w:val="00C52868"/>
    <w:rsid w:val="00C52B3C"/>
    <w:rsid w:val="00C542DD"/>
    <w:rsid w:val="00C563B9"/>
    <w:rsid w:val="00C5655D"/>
    <w:rsid w:val="00C60182"/>
    <w:rsid w:val="00C61522"/>
    <w:rsid w:val="00C617B2"/>
    <w:rsid w:val="00C62D73"/>
    <w:rsid w:val="00C65974"/>
    <w:rsid w:val="00C65D26"/>
    <w:rsid w:val="00C6779C"/>
    <w:rsid w:val="00C678F8"/>
    <w:rsid w:val="00C7068F"/>
    <w:rsid w:val="00C709FB"/>
    <w:rsid w:val="00C71382"/>
    <w:rsid w:val="00C7244A"/>
    <w:rsid w:val="00C7302D"/>
    <w:rsid w:val="00C7349D"/>
    <w:rsid w:val="00C75498"/>
    <w:rsid w:val="00C76DB8"/>
    <w:rsid w:val="00C76F6F"/>
    <w:rsid w:val="00C77381"/>
    <w:rsid w:val="00C777C3"/>
    <w:rsid w:val="00C8240C"/>
    <w:rsid w:val="00C82C39"/>
    <w:rsid w:val="00C83E14"/>
    <w:rsid w:val="00C86C4B"/>
    <w:rsid w:val="00C86EC2"/>
    <w:rsid w:val="00C9124D"/>
    <w:rsid w:val="00C91391"/>
    <w:rsid w:val="00C964FC"/>
    <w:rsid w:val="00CA0586"/>
    <w:rsid w:val="00CA5899"/>
    <w:rsid w:val="00CA7184"/>
    <w:rsid w:val="00CB1847"/>
    <w:rsid w:val="00CB224A"/>
    <w:rsid w:val="00CB233C"/>
    <w:rsid w:val="00CB42FC"/>
    <w:rsid w:val="00CB469B"/>
    <w:rsid w:val="00CB4997"/>
    <w:rsid w:val="00CB5F53"/>
    <w:rsid w:val="00CB78A9"/>
    <w:rsid w:val="00CC0110"/>
    <w:rsid w:val="00CC023E"/>
    <w:rsid w:val="00CC057F"/>
    <w:rsid w:val="00CC632C"/>
    <w:rsid w:val="00CC6351"/>
    <w:rsid w:val="00CC6C15"/>
    <w:rsid w:val="00CC7948"/>
    <w:rsid w:val="00CC7F4F"/>
    <w:rsid w:val="00CD4D24"/>
    <w:rsid w:val="00CD52C6"/>
    <w:rsid w:val="00CD6FD6"/>
    <w:rsid w:val="00CD7907"/>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1C2B"/>
    <w:rsid w:val="00D521FF"/>
    <w:rsid w:val="00D526D0"/>
    <w:rsid w:val="00D5277B"/>
    <w:rsid w:val="00D56CE8"/>
    <w:rsid w:val="00D57629"/>
    <w:rsid w:val="00D601C1"/>
    <w:rsid w:val="00D62193"/>
    <w:rsid w:val="00D631BC"/>
    <w:rsid w:val="00D647DE"/>
    <w:rsid w:val="00D64BB2"/>
    <w:rsid w:val="00D6514A"/>
    <w:rsid w:val="00D669DF"/>
    <w:rsid w:val="00D66FC9"/>
    <w:rsid w:val="00D6722E"/>
    <w:rsid w:val="00D70B16"/>
    <w:rsid w:val="00D71212"/>
    <w:rsid w:val="00D71AD3"/>
    <w:rsid w:val="00D71C7A"/>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E650C"/>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0F45"/>
    <w:rsid w:val="00E32FBF"/>
    <w:rsid w:val="00E345A8"/>
    <w:rsid w:val="00E35118"/>
    <w:rsid w:val="00E4055E"/>
    <w:rsid w:val="00E40F65"/>
    <w:rsid w:val="00E42673"/>
    <w:rsid w:val="00E4376F"/>
    <w:rsid w:val="00E45A57"/>
    <w:rsid w:val="00E45F34"/>
    <w:rsid w:val="00E47410"/>
    <w:rsid w:val="00E479F6"/>
    <w:rsid w:val="00E47B46"/>
    <w:rsid w:val="00E50B88"/>
    <w:rsid w:val="00E521FD"/>
    <w:rsid w:val="00E52350"/>
    <w:rsid w:val="00E52917"/>
    <w:rsid w:val="00E530D2"/>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29E5"/>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27DF3"/>
    <w:rsid w:val="00F305C0"/>
    <w:rsid w:val="00F30B6F"/>
    <w:rsid w:val="00F30EF5"/>
    <w:rsid w:val="00F329B7"/>
    <w:rsid w:val="00F3505D"/>
    <w:rsid w:val="00F362DC"/>
    <w:rsid w:val="00F36A0E"/>
    <w:rsid w:val="00F371DB"/>
    <w:rsid w:val="00F4236C"/>
    <w:rsid w:val="00F440CB"/>
    <w:rsid w:val="00F464E6"/>
    <w:rsid w:val="00F46E30"/>
    <w:rsid w:val="00F47460"/>
    <w:rsid w:val="00F5066C"/>
    <w:rsid w:val="00F514B7"/>
    <w:rsid w:val="00F52C04"/>
    <w:rsid w:val="00F5373C"/>
    <w:rsid w:val="00F557E2"/>
    <w:rsid w:val="00F569A1"/>
    <w:rsid w:val="00F65020"/>
    <w:rsid w:val="00F65ABE"/>
    <w:rsid w:val="00F6787B"/>
    <w:rsid w:val="00F70551"/>
    <w:rsid w:val="00F70669"/>
    <w:rsid w:val="00F7367E"/>
    <w:rsid w:val="00F73AEC"/>
    <w:rsid w:val="00F755B3"/>
    <w:rsid w:val="00F761F5"/>
    <w:rsid w:val="00F76A0A"/>
    <w:rsid w:val="00F7731F"/>
    <w:rsid w:val="00F778BE"/>
    <w:rsid w:val="00F80D05"/>
    <w:rsid w:val="00F81BAE"/>
    <w:rsid w:val="00F81F72"/>
    <w:rsid w:val="00F82769"/>
    <w:rsid w:val="00F84497"/>
    <w:rsid w:val="00F901C8"/>
    <w:rsid w:val="00F906EC"/>
    <w:rsid w:val="00F91B8D"/>
    <w:rsid w:val="00F932F3"/>
    <w:rsid w:val="00F93A16"/>
    <w:rsid w:val="00F94F4A"/>
    <w:rsid w:val="00F96615"/>
    <w:rsid w:val="00FB0AF6"/>
    <w:rsid w:val="00FB32E2"/>
    <w:rsid w:val="00FB47F0"/>
    <w:rsid w:val="00FB55D4"/>
    <w:rsid w:val="00FB56CE"/>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customStyle="1" w:styleId="UnresolvedMention4">
    <w:name w:val="Unresolved Mention4"/>
    <w:basedOn w:val="DefaultParagraphFont"/>
    <w:uiPriority w:val="99"/>
    <w:semiHidden/>
    <w:unhideWhenUsed/>
    <w:rsid w:val="008E1B8E"/>
    <w:rPr>
      <w:color w:val="605E5C"/>
      <w:shd w:val="clear" w:color="auto" w:fill="E1DFDD"/>
    </w:rPr>
  </w:style>
  <w:style w:type="character" w:customStyle="1" w:styleId="tabchar">
    <w:name w:val="tabchar"/>
    <w:basedOn w:val="DefaultParagraphFont"/>
    <w:rsid w:val="00BC44A4"/>
  </w:style>
  <w:style w:type="character" w:styleId="UnresolvedMention">
    <w:name w:val="Unresolved Mention"/>
    <w:basedOn w:val="DefaultParagraphFont"/>
    <w:uiPriority w:val="99"/>
    <w:semiHidden/>
    <w:unhideWhenUsed/>
    <w:rsid w:val="002A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22045868">
      <w:bodyDiv w:val="1"/>
      <w:marLeft w:val="0"/>
      <w:marRight w:val="0"/>
      <w:marTop w:val="0"/>
      <w:marBottom w:val="0"/>
      <w:divBdr>
        <w:top w:val="none" w:sz="0" w:space="0" w:color="auto"/>
        <w:left w:val="none" w:sz="0" w:space="0" w:color="auto"/>
        <w:bottom w:val="none" w:sz="0" w:space="0" w:color="auto"/>
        <w:right w:val="none" w:sz="0" w:space="0" w:color="auto"/>
      </w:divBdr>
    </w:div>
    <w:div w:id="368145069">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06277030">
      <w:bodyDiv w:val="1"/>
      <w:marLeft w:val="0"/>
      <w:marRight w:val="0"/>
      <w:marTop w:val="0"/>
      <w:marBottom w:val="0"/>
      <w:divBdr>
        <w:top w:val="none" w:sz="0" w:space="0" w:color="auto"/>
        <w:left w:val="none" w:sz="0" w:space="0" w:color="auto"/>
        <w:bottom w:val="none" w:sz="0" w:space="0" w:color="auto"/>
        <w:right w:val="none" w:sz="0" w:space="0" w:color="auto"/>
      </w:divBdr>
    </w:div>
    <w:div w:id="630943713">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6823111">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50816171">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172966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 w:id="20058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jifilm.com/uk/en/business/graph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commercial-sec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5C1EAE2D-AA92-4BB5-A87D-70F4B73E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10</cp:revision>
  <cp:lastPrinted>2022-09-22T11:32:00Z</cp:lastPrinted>
  <dcterms:created xsi:type="dcterms:W3CDTF">2024-06-13T15:55:00Z</dcterms:created>
  <dcterms:modified xsi:type="dcterms:W3CDTF">2024-07-16T15:10:00Z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83;#Jet Press 720S|1b92306a-dad4-41a5-98e1-6db90f70da82;#81;#Bluetree group|bca52772-3a17-487c-a5cc-a353c68bf785</vt:lpwstr>
  </property>
  <property fmtid="{D5CDD505-2E9C-101B-9397-08002B2CF9AE}" pid="3" name="MediaServiceImageTags">
    <vt:lpwstr/>
  </property>
  <property fmtid="{D5CDD505-2E9C-101B-9397-08002B2CF9AE}" pid="4" name="GrammarlyDocumentId">
    <vt:lpwstr>a9d65ecd27f6fb420b93cc61b0acef85987057856a1b4a32714affbc9a456cf2</vt:lpwstr>
  </property>
  <property fmtid="{D5CDD505-2E9C-101B-9397-08002B2CF9AE}" pid="5" name="ContentTypeId">
    <vt:lpwstr>0x0101006E2B6FEFC6F202428BF775E93AEC86BF</vt:lpwstr>
  </property>
</Properties>
</file>