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8C2E" w14:textId="77777777" w:rsidR="002F6015" w:rsidRPr="0007525F" w:rsidRDefault="002F6015" w:rsidP="002F6015">
      <w:pPr>
        <w:spacing w:line="360" w:lineRule="auto"/>
        <w:jc w:val="both"/>
        <w:rPr>
          <w:rFonts w:ascii="Arial" w:hAnsi="Arial" w:cs="Arial"/>
          <w:b/>
        </w:rPr>
      </w:pPr>
      <w:bookmarkStart w:id="0" w:name="_Hlk168575109"/>
    </w:p>
    <w:p w14:paraId="54F90F97" w14:textId="77777777" w:rsidR="00F138C0" w:rsidRDefault="00F138C0" w:rsidP="00CB2CE0">
      <w:pPr>
        <w:spacing w:line="360" w:lineRule="auto"/>
        <w:jc w:val="both"/>
        <w:rPr>
          <w:rFonts w:ascii="Arial" w:eastAsia="Arial" w:hAnsi="Arial" w:cs="Arial"/>
          <w:b/>
          <w:lang w:bidi="fr-FR"/>
        </w:rPr>
      </w:pPr>
      <w:r w:rsidRPr="00F138C0">
        <w:rPr>
          <w:rFonts w:ascii="Arial" w:eastAsia="Arial" w:hAnsi="Arial" w:cs="Arial"/>
          <w:b/>
          <w:lang w:bidi="fr-FR"/>
        </w:rPr>
        <w:t>15 août 2024</w:t>
      </w:r>
    </w:p>
    <w:p w14:paraId="6CB873BB" w14:textId="3DE6A948" w:rsidR="00CB2CE0" w:rsidRPr="00CB2CE0" w:rsidRDefault="00CB2CE0" w:rsidP="00CB2CE0">
      <w:pPr>
        <w:spacing w:line="360" w:lineRule="auto"/>
        <w:jc w:val="both"/>
        <w:rPr>
          <w:rFonts w:ascii="Arial" w:hAnsi="Arial" w:cs="Arial"/>
          <w:b/>
          <w:bCs/>
          <w:lang w:eastAsia="ja-JP"/>
        </w:rPr>
      </w:pPr>
      <w:r w:rsidRPr="00CB2CE0">
        <w:rPr>
          <w:rFonts w:ascii="Arial" w:eastAsia="Arial" w:hAnsi="Arial" w:cs="Arial"/>
          <w:b/>
          <w:lang w:bidi="fr-FR"/>
        </w:rPr>
        <w:t>Jet </w:t>
      </w:r>
      <w:proofErr w:type="spellStart"/>
      <w:r w:rsidRPr="00CB2CE0">
        <w:rPr>
          <w:rFonts w:ascii="Arial" w:eastAsia="Arial" w:hAnsi="Arial" w:cs="Arial"/>
          <w:b/>
          <w:lang w:bidi="fr-FR"/>
        </w:rPr>
        <w:t>Technology</w:t>
      </w:r>
      <w:proofErr w:type="spellEnd"/>
      <w:r w:rsidRPr="00CB2CE0">
        <w:rPr>
          <w:rFonts w:ascii="Arial" w:eastAsia="Arial" w:hAnsi="Arial" w:cs="Arial"/>
          <w:b/>
          <w:lang w:bidi="fr-FR"/>
        </w:rPr>
        <w:t> Group, nouveau partenaire stratégique d’impression à la demande de Fujifilm au Royaume-Uni</w:t>
      </w:r>
    </w:p>
    <w:p w14:paraId="635D8E80" w14:textId="7ED2A39E"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fr-FR"/>
        </w:rPr>
        <w:t>Fujifilm a le plaisir d’annoncer la signature d’un partenariat stratégique avec Jet </w:t>
      </w:r>
      <w:proofErr w:type="spellStart"/>
      <w:r w:rsidRPr="00CB2CE0">
        <w:rPr>
          <w:rFonts w:ascii="Arial" w:eastAsia="Arial" w:hAnsi="Arial" w:cs="Arial"/>
          <w:lang w:bidi="fr-FR"/>
        </w:rPr>
        <w:t>Technology</w:t>
      </w:r>
      <w:proofErr w:type="spellEnd"/>
      <w:r w:rsidRPr="00CB2CE0">
        <w:rPr>
          <w:rFonts w:ascii="Arial" w:eastAsia="Arial" w:hAnsi="Arial" w:cs="Arial"/>
          <w:lang w:bidi="fr-FR"/>
        </w:rPr>
        <w:t> Group, un partenaire important pour Fujifilm qui se distingue par son approche axée sur le client. Jet </w:t>
      </w:r>
      <w:proofErr w:type="spellStart"/>
      <w:r w:rsidRPr="00CB2CE0">
        <w:rPr>
          <w:rFonts w:ascii="Arial" w:eastAsia="Arial" w:hAnsi="Arial" w:cs="Arial"/>
          <w:lang w:bidi="fr-FR"/>
        </w:rPr>
        <w:t>Technology</w:t>
      </w:r>
      <w:proofErr w:type="spellEnd"/>
      <w:r w:rsidRPr="00CB2CE0">
        <w:rPr>
          <w:rFonts w:ascii="Arial" w:eastAsia="Arial" w:hAnsi="Arial" w:cs="Arial"/>
          <w:lang w:bidi="fr-FR"/>
        </w:rPr>
        <w:t> Group sera le premier partenaire « </w:t>
      </w:r>
      <w:proofErr w:type="spellStart"/>
      <w:r w:rsidRPr="00CB2CE0">
        <w:rPr>
          <w:rFonts w:ascii="Arial" w:eastAsia="Arial" w:hAnsi="Arial" w:cs="Arial"/>
          <w:lang w:bidi="fr-FR"/>
        </w:rPr>
        <w:t>Ultimate</w:t>
      </w:r>
      <w:proofErr w:type="spellEnd"/>
      <w:r w:rsidRPr="00CB2CE0">
        <w:rPr>
          <w:rFonts w:ascii="Arial" w:eastAsia="Arial" w:hAnsi="Arial" w:cs="Arial"/>
          <w:lang w:bidi="fr-FR"/>
        </w:rPr>
        <w:t> », dans le cadre du nouveau programme de partenariat de Fujifilm, à vendre sa gamme complète de produits et de solutions d’impression à la demande au Royaume-Uni.</w:t>
      </w:r>
    </w:p>
    <w:p w14:paraId="43EE8AF6" w14:textId="6B4CBC54"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fr-FR"/>
        </w:rPr>
        <w:t>Jet </w:t>
      </w:r>
      <w:proofErr w:type="spellStart"/>
      <w:r w:rsidRPr="00CB2CE0">
        <w:rPr>
          <w:rFonts w:ascii="Arial" w:eastAsia="Arial" w:hAnsi="Arial" w:cs="Arial"/>
          <w:lang w:bidi="fr-FR"/>
        </w:rPr>
        <w:t>Technology</w:t>
      </w:r>
      <w:proofErr w:type="spellEnd"/>
      <w:r w:rsidRPr="00CB2CE0">
        <w:rPr>
          <w:rFonts w:ascii="Arial" w:eastAsia="Arial" w:hAnsi="Arial" w:cs="Arial"/>
          <w:lang w:bidi="fr-FR"/>
        </w:rPr>
        <w:t> Group a été fondé par des vétérans du secteur : Steve Andrew, qui a travaillé pendant plus de vingt ans au sein du réseau de partenaires Xerox ; Andrew Crane, qui a été pendant plus de 25 ans l’un des principaux spécialistes de l’impression chez Xerox UK ; et Jason </w:t>
      </w:r>
      <w:proofErr w:type="spellStart"/>
      <w:r w:rsidRPr="00CB2CE0">
        <w:rPr>
          <w:rFonts w:ascii="Arial" w:eastAsia="Arial" w:hAnsi="Arial" w:cs="Arial"/>
          <w:lang w:bidi="fr-FR"/>
        </w:rPr>
        <w:t>Longley</w:t>
      </w:r>
      <w:proofErr w:type="spellEnd"/>
      <w:r w:rsidRPr="00CB2CE0">
        <w:rPr>
          <w:rFonts w:ascii="Arial" w:eastAsia="Arial" w:hAnsi="Arial" w:cs="Arial"/>
          <w:lang w:bidi="fr-FR"/>
        </w:rPr>
        <w:t xml:space="preserve">, qui a acquis une grande expérience de l’impression à la demande et de la technologie jet d’encre chez </w:t>
      </w:r>
      <w:proofErr w:type="spellStart"/>
      <w:r w:rsidRPr="00CB2CE0">
        <w:rPr>
          <w:rFonts w:ascii="Arial" w:eastAsia="Arial" w:hAnsi="Arial" w:cs="Arial"/>
          <w:lang w:bidi="fr-FR"/>
        </w:rPr>
        <w:t>Konika</w:t>
      </w:r>
      <w:proofErr w:type="spellEnd"/>
      <w:r w:rsidRPr="00CB2CE0">
        <w:rPr>
          <w:rFonts w:ascii="Arial" w:eastAsia="Arial" w:hAnsi="Arial" w:cs="Arial"/>
          <w:lang w:bidi="fr-FR"/>
        </w:rPr>
        <w:t> Minolta et Screen. Ensemble, ils mettent au service du secteur de l’impression une mine de connaissances, de compétences et d’attributs combinés. Une solide expérience qui permettra à Fujifilm d’augmenter considérablement sa portée et son impact sur le marché de l’impression numérique.</w:t>
      </w:r>
    </w:p>
    <w:p w14:paraId="1CFBEBB5" w14:textId="04B3E77E"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fr-FR"/>
        </w:rPr>
        <w:t>Jet </w:t>
      </w:r>
      <w:proofErr w:type="spellStart"/>
      <w:r w:rsidRPr="00CB2CE0">
        <w:rPr>
          <w:rFonts w:ascii="Arial" w:eastAsia="Arial" w:hAnsi="Arial" w:cs="Arial"/>
          <w:lang w:bidi="fr-FR"/>
        </w:rPr>
        <w:t>Technology</w:t>
      </w:r>
      <w:proofErr w:type="spellEnd"/>
      <w:r w:rsidRPr="00CB2CE0">
        <w:rPr>
          <w:rFonts w:ascii="Arial" w:eastAsia="Arial" w:hAnsi="Arial" w:cs="Arial"/>
          <w:lang w:bidi="fr-FR"/>
        </w:rPr>
        <w:t> Group sera le premier partenaire « </w:t>
      </w:r>
      <w:proofErr w:type="spellStart"/>
      <w:r w:rsidRPr="00CB2CE0">
        <w:rPr>
          <w:rFonts w:ascii="Arial" w:eastAsia="Arial" w:hAnsi="Arial" w:cs="Arial"/>
          <w:lang w:bidi="fr-FR"/>
        </w:rPr>
        <w:t>Ultimate</w:t>
      </w:r>
      <w:proofErr w:type="spellEnd"/>
      <w:r w:rsidRPr="00CB2CE0">
        <w:rPr>
          <w:rFonts w:ascii="Arial" w:eastAsia="Arial" w:hAnsi="Arial" w:cs="Arial"/>
          <w:lang w:bidi="fr-FR"/>
        </w:rPr>
        <w:t> » de Fujifilm au Royaume-Uni, une étape importante dans la stratégie de Fujifilm visant à étendre sa présence sur le marché. Ce partenariat permettra à Jet </w:t>
      </w:r>
      <w:proofErr w:type="spellStart"/>
      <w:r w:rsidRPr="00CB2CE0">
        <w:rPr>
          <w:rFonts w:ascii="Arial" w:eastAsia="Arial" w:hAnsi="Arial" w:cs="Arial"/>
          <w:lang w:bidi="fr-FR"/>
        </w:rPr>
        <w:t>Technology</w:t>
      </w:r>
      <w:proofErr w:type="spellEnd"/>
      <w:r w:rsidRPr="00CB2CE0">
        <w:rPr>
          <w:rFonts w:ascii="Arial" w:eastAsia="Arial" w:hAnsi="Arial" w:cs="Arial"/>
          <w:lang w:bidi="fr-FR"/>
        </w:rPr>
        <w:t> Group de proposer la gamme complète de produits et de services d’impression à la demande de Fujifilm, garantissant ainsi aux clients des solutions haut de gamme.</w:t>
      </w:r>
    </w:p>
    <w:p w14:paraId="2177C4D5" w14:textId="0DB5FB61"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fr-FR"/>
        </w:rPr>
        <w:t>Jet </w:t>
      </w:r>
      <w:proofErr w:type="spellStart"/>
      <w:r w:rsidRPr="00CB2CE0">
        <w:rPr>
          <w:rFonts w:ascii="Arial" w:eastAsia="Arial" w:hAnsi="Arial" w:cs="Arial"/>
          <w:lang w:bidi="fr-FR"/>
        </w:rPr>
        <w:t>Technology</w:t>
      </w:r>
      <w:proofErr w:type="spellEnd"/>
      <w:r w:rsidRPr="00CB2CE0">
        <w:rPr>
          <w:rFonts w:ascii="Arial" w:eastAsia="Arial" w:hAnsi="Arial" w:cs="Arial"/>
          <w:lang w:bidi="fr-FR"/>
        </w:rPr>
        <w:t> Group se chargera de la couverture commerciale au niveau national. L’entreprise compte implanter des pôles technologiques dans tout le Royaume-Uni afin de faciliter l’accès aux solutions d’impression numérique de Fujifilm et à des services de bout en bout sur mesure.</w:t>
      </w:r>
    </w:p>
    <w:p w14:paraId="0CCF9C7A" w14:textId="3A9439F6"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fr-FR"/>
        </w:rPr>
        <w:t>En complément des principaux produits de Fujifilm, Jet </w:t>
      </w:r>
      <w:proofErr w:type="spellStart"/>
      <w:r w:rsidRPr="00CB2CE0">
        <w:rPr>
          <w:rFonts w:ascii="Arial" w:eastAsia="Arial" w:hAnsi="Arial" w:cs="Arial"/>
          <w:lang w:bidi="fr-FR"/>
        </w:rPr>
        <w:t>Technology</w:t>
      </w:r>
      <w:proofErr w:type="spellEnd"/>
      <w:r w:rsidRPr="00CB2CE0">
        <w:rPr>
          <w:rFonts w:ascii="Arial" w:eastAsia="Arial" w:hAnsi="Arial" w:cs="Arial"/>
          <w:lang w:bidi="fr-FR"/>
        </w:rPr>
        <w:t xml:space="preserve"> Group intégrera des solutions tierces et de l’IA, afin d’améliorer l’automatisation et de renforcer l’efficacité des entreprises du secteur graphique. </w:t>
      </w:r>
    </w:p>
    <w:p w14:paraId="15E589F1" w14:textId="04C48473" w:rsidR="00CB2CE0" w:rsidRDefault="00CB2CE0" w:rsidP="00CB2CE0">
      <w:pPr>
        <w:spacing w:line="360" w:lineRule="auto"/>
        <w:jc w:val="both"/>
        <w:rPr>
          <w:rFonts w:ascii="Arial" w:hAnsi="Arial" w:cs="Arial"/>
          <w:lang w:eastAsia="ja-JP"/>
        </w:rPr>
      </w:pPr>
      <w:r w:rsidRPr="00CB2CE0">
        <w:rPr>
          <w:rFonts w:ascii="Arial" w:eastAsia="Arial" w:hAnsi="Arial" w:cs="Arial"/>
          <w:lang w:bidi="fr-FR"/>
        </w:rPr>
        <w:lastRenderedPageBreak/>
        <w:t>« Notre mission est d’accompagner les entreprises et de leur donner les moyens de réussir leur transition numérique, en alliant notre vaste expérience aux solutions Fujifilm les plus performantes du marché », déclare Steve Andrew, directeur général.  « Nous sommes impatients, dans le cadre de ce partenariat, d’aider les entreprises à générer plus de valeur et à maximiser leur rentabilité. »</w:t>
      </w:r>
    </w:p>
    <w:p w14:paraId="44FAA9EB" w14:textId="42B91F30" w:rsidR="003836D1" w:rsidRDefault="00E56852" w:rsidP="00C80D7B">
      <w:pPr>
        <w:spacing w:line="360" w:lineRule="auto"/>
        <w:jc w:val="both"/>
        <w:rPr>
          <w:rFonts w:ascii="Arial" w:eastAsia="Arial" w:hAnsi="Arial" w:cs="Arial"/>
          <w:lang w:bidi="fr-FR"/>
        </w:rPr>
      </w:pPr>
      <w:r w:rsidRPr="00E56852">
        <w:rPr>
          <w:rFonts w:ascii="Arial" w:eastAsia="Arial" w:hAnsi="Arial" w:cs="Arial"/>
          <w:lang w:bidi="fr-FR"/>
        </w:rPr>
        <w:t>« Nous sommes ravis de nous associer à Jet </w:t>
      </w:r>
      <w:proofErr w:type="spellStart"/>
      <w:r w:rsidRPr="00E56852">
        <w:rPr>
          <w:rFonts w:ascii="Arial" w:eastAsia="Arial" w:hAnsi="Arial" w:cs="Arial"/>
          <w:lang w:bidi="fr-FR"/>
        </w:rPr>
        <w:t>Technology</w:t>
      </w:r>
      <w:proofErr w:type="spellEnd"/>
      <w:r w:rsidRPr="00E56852">
        <w:rPr>
          <w:rFonts w:ascii="Arial" w:eastAsia="Arial" w:hAnsi="Arial" w:cs="Arial"/>
          <w:lang w:bidi="fr-FR"/>
        </w:rPr>
        <w:t xml:space="preserve"> Group », déclare Andy Kent, directeur général chez Fujifilm UK. « Notre gamme de produits d’impression à la demande s’est développée de manière exponentielle depuis le lancement de notre produit phare en 2023, la </w:t>
      </w:r>
      <w:proofErr w:type="spellStart"/>
      <w:r w:rsidRPr="00E56852">
        <w:rPr>
          <w:rFonts w:ascii="Arial" w:eastAsia="Arial" w:hAnsi="Arial" w:cs="Arial"/>
          <w:lang w:bidi="fr-FR"/>
        </w:rPr>
        <w:t>Revoria</w:t>
      </w:r>
      <w:proofErr w:type="spellEnd"/>
      <w:r w:rsidRPr="00E56852">
        <w:rPr>
          <w:rFonts w:ascii="Arial" w:eastAsia="Arial" w:hAnsi="Arial" w:cs="Arial"/>
          <w:lang w:bidi="fr-FR"/>
        </w:rPr>
        <w:t> PC1120. Ce partenariat est un événement majeur qui devrait stimuler davantage notre croissance. En effet, la grande expérience industrielle de Jet </w:t>
      </w:r>
      <w:proofErr w:type="spellStart"/>
      <w:r w:rsidRPr="00E56852">
        <w:rPr>
          <w:rFonts w:ascii="Arial" w:eastAsia="Arial" w:hAnsi="Arial" w:cs="Arial"/>
          <w:lang w:bidi="fr-FR"/>
        </w:rPr>
        <w:t>Technology</w:t>
      </w:r>
      <w:proofErr w:type="spellEnd"/>
      <w:r w:rsidRPr="00E56852">
        <w:rPr>
          <w:rFonts w:ascii="Arial" w:eastAsia="Arial" w:hAnsi="Arial" w:cs="Arial"/>
          <w:lang w:bidi="fr-FR"/>
        </w:rPr>
        <w:t> Group et son engagement en faveur de l’excellence s’alignent parfaitement avec les valeurs de Fujifilm. Jet </w:t>
      </w:r>
      <w:proofErr w:type="spellStart"/>
      <w:r w:rsidRPr="00E56852">
        <w:rPr>
          <w:rFonts w:ascii="Arial" w:eastAsia="Arial" w:hAnsi="Arial" w:cs="Arial"/>
          <w:lang w:bidi="fr-FR"/>
        </w:rPr>
        <w:t>Technology</w:t>
      </w:r>
      <w:proofErr w:type="spellEnd"/>
      <w:r w:rsidRPr="00E56852">
        <w:rPr>
          <w:rFonts w:ascii="Arial" w:eastAsia="Arial" w:hAnsi="Arial" w:cs="Arial"/>
          <w:lang w:bidi="fr-FR"/>
        </w:rPr>
        <w:t xml:space="preserve"> Group a obtenu la plus haute certification de notre programme </w:t>
      </w:r>
      <w:proofErr w:type="spellStart"/>
      <w:r w:rsidRPr="00E56852">
        <w:rPr>
          <w:rFonts w:ascii="Arial" w:eastAsia="Arial" w:hAnsi="Arial" w:cs="Arial"/>
          <w:lang w:bidi="fr-FR"/>
        </w:rPr>
        <w:t>Thrive</w:t>
      </w:r>
      <w:proofErr w:type="spellEnd"/>
      <w:r w:rsidRPr="00E56852">
        <w:rPr>
          <w:rFonts w:ascii="Arial" w:eastAsia="Arial" w:hAnsi="Arial" w:cs="Arial"/>
          <w:lang w:bidi="fr-FR"/>
        </w:rPr>
        <w:t> Partner grâce à la qualité de ses processus de service, commerciaux et opérationnels. Ce partenariat nous permettra de rendre nos technologies d’impression de pointe, y compris de nouveaux produits prometteurs, accessibles à un public plus large. Une véritable source d’innovation et de réussite pour le marché de l’impression numérique. »</w:t>
      </w:r>
      <w:bookmarkEnd w:id="0"/>
    </w:p>
    <w:p w14:paraId="4E89F2DC" w14:textId="77777777" w:rsidR="00F138C0" w:rsidRDefault="00F138C0" w:rsidP="00C80D7B">
      <w:pPr>
        <w:spacing w:line="360" w:lineRule="auto"/>
        <w:jc w:val="both"/>
        <w:rPr>
          <w:rFonts w:ascii="Arial" w:eastAsia="Arial" w:hAnsi="Arial" w:cs="Arial"/>
          <w:lang w:bidi="fr-FR"/>
        </w:rPr>
      </w:pPr>
    </w:p>
    <w:p w14:paraId="37854968" w14:textId="77777777" w:rsidR="00F138C0" w:rsidRDefault="00F138C0" w:rsidP="00F138C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rPr>
        <w:t>FIN</w:t>
      </w:r>
      <w:r>
        <w:rPr>
          <w:rStyle w:val="eop"/>
          <w:rFonts w:ascii="Arial" w:eastAsiaTheme="majorEastAsia" w:hAnsi="Arial" w:cs="Arial"/>
          <w:color w:val="000000"/>
          <w:sz w:val="22"/>
          <w:szCs w:val="22"/>
        </w:rPr>
        <w:t> </w:t>
      </w:r>
    </w:p>
    <w:p w14:paraId="0F5DDF6B" w14:textId="77777777" w:rsidR="00F138C0" w:rsidRDefault="00F138C0" w:rsidP="00F138C0">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1F50CE09" w14:textId="77777777" w:rsidR="00F138C0" w:rsidRDefault="00F138C0" w:rsidP="00F138C0">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79FCF1A7" w14:textId="77777777" w:rsidR="00F138C0" w:rsidRDefault="00F138C0" w:rsidP="00F138C0">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77CF9152" w14:textId="77777777" w:rsidR="00F138C0" w:rsidRDefault="00F138C0" w:rsidP="00F138C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7106E827" w14:textId="77777777" w:rsidR="00F138C0" w:rsidRDefault="00F138C0" w:rsidP="00F138C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À propos de FUJIFILM Corporation</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310519A1" w14:textId="77777777" w:rsidR="00F138C0" w:rsidRDefault="00F138C0" w:rsidP="00F138C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eastAsiaTheme="majorEastAsia" w:hAnsi="Arial" w:cs="Arial"/>
          <w:sz w:val="20"/>
          <w:szCs w:val="20"/>
        </w:rPr>
        <w:t> </w:t>
      </w:r>
    </w:p>
    <w:p w14:paraId="2BB4F9E6" w14:textId="77777777" w:rsidR="00F138C0" w:rsidRDefault="00F138C0" w:rsidP="00F138C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58E3C02C" w14:textId="77777777" w:rsidR="00F138C0" w:rsidRDefault="00F138C0" w:rsidP="00F138C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 xml:space="preserve">À </w:t>
      </w:r>
      <w:r>
        <w:rPr>
          <w:rStyle w:val="normaltextrun"/>
          <w:rFonts w:ascii="Arial" w:eastAsiaTheme="majorEastAsia" w:hAnsi="Arial" w:cs="Arial"/>
          <w:b/>
          <w:bCs/>
          <w:color w:val="000000"/>
          <w:sz w:val="20"/>
          <w:szCs w:val="20"/>
        </w:rPr>
        <w:t>propos de FUJIFILM Graphic Communications Division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34504D19" w14:textId="77777777" w:rsidR="00F138C0" w:rsidRDefault="00F138C0" w:rsidP="00F138C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eastAsiaTheme="majorEastAsia" w:hAnsi="Arial" w:cs="Arial"/>
          <w:sz w:val="20"/>
          <w:szCs w:val="20"/>
        </w:rPr>
        <w:t xml:space="preserve">et à développer leur entreprise. Sa stabilité financière et un programme d’investissement sans précédent dans la recherche et le développement permettent à Fujifilm de développer des technologies propriétaires d’impression haut </w:t>
      </w:r>
      <w:r>
        <w:rPr>
          <w:rStyle w:val="normaltextrun"/>
          <w:rFonts w:ascii="Arial" w:eastAsiaTheme="majorEastAsia" w:hAnsi="Arial" w:cs="Arial"/>
          <w:sz w:val="20"/>
          <w:szCs w:val="20"/>
        </w:rPr>
        <w:lastRenderedPageBreak/>
        <w:t>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eastAsiaTheme="majorEastAsia" w:hAnsi="Arial" w:cs="Arial"/>
          <w:sz w:val="20"/>
          <w:szCs w:val="20"/>
        </w:rPr>
        <w:t> </w:t>
      </w:r>
    </w:p>
    <w:p w14:paraId="07AA8E41" w14:textId="77777777" w:rsidR="00F138C0" w:rsidRDefault="00F138C0" w:rsidP="00F138C0">
      <w:pPr>
        <w:pStyle w:val="paragraph"/>
        <w:spacing w:before="0" w:beforeAutospacing="0" w:after="0" w:afterAutospacing="0"/>
        <w:jc w:val="both"/>
        <w:textAlignment w:val="baseline"/>
        <w:rPr>
          <w:rFonts w:ascii="Segoe UI" w:hAnsi="Segoe UI" w:cs="Segoe UI"/>
          <w:sz w:val="18"/>
          <w:szCs w:val="18"/>
        </w:rPr>
      </w:pPr>
      <w:hyperlink r:id="rId10" w:tgtFrame="_blank" w:history="1">
        <w:r>
          <w:rPr>
            <w:rStyle w:val="normaltextrun"/>
            <w:rFonts w:ascii="Arial" w:eastAsiaTheme="majorEastAsia" w:hAnsi="Arial" w:cs="Arial"/>
            <w:color w:val="0563C1"/>
            <w:sz w:val="20"/>
            <w:szCs w:val="20"/>
            <w:u w:val="single"/>
          </w:rPr>
          <w:t>fujifilmprint.eu</w:t>
        </w:r>
      </w:hyperlink>
      <w:r>
        <w:rPr>
          <w:rStyle w:val="normaltextrun"/>
          <w:rFonts w:ascii="Arial" w:eastAsiaTheme="majorEastAsia" w:hAnsi="Arial" w:cs="Arial"/>
          <w:sz w:val="20"/>
          <w:szCs w:val="20"/>
        </w:rPr>
        <w:t xml:space="preserve"> ou </w:t>
      </w:r>
      <w:hyperlink r:id="rId11" w:tgtFrame="_blank" w:history="1">
        <w:r>
          <w:rPr>
            <w:rStyle w:val="normaltextrun"/>
            <w:rFonts w:ascii="Arial" w:eastAsiaTheme="majorEastAsia" w:hAnsi="Arial" w:cs="Arial"/>
            <w:color w:val="0563C1"/>
            <w:sz w:val="20"/>
            <w:szCs w:val="20"/>
            <w:u w:val="single"/>
          </w:rPr>
          <w:t>youtube.com/</w:t>
        </w:r>
        <w:proofErr w:type="spellStart"/>
        <w:r>
          <w:rPr>
            <w:rStyle w:val="normaltextrun"/>
            <w:rFonts w:ascii="Arial" w:eastAsiaTheme="majorEastAsia" w:hAnsi="Arial" w:cs="Arial"/>
            <w:color w:val="0563C1"/>
            <w:sz w:val="20"/>
            <w:szCs w:val="20"/>
            <w:u w:val="single"/>
          </w:rPr>
          <w:t>FujifilmGSEurope</w:t>
        </w:r>
        <w:proofErr w:type="spellEnd"/>
      </w:hyperlink>
      <w:r>
        <w:rPr>
          <w:rStyle w:val="normaltextrun"/>
          <w:rFonts w:ascii="Arial" w:eastAsiaTheme="majorEastAsia" w:hAnsi="Arial" w:cs="Arial"/>
          <w:sz w:val="20"/>
          <w:szCs w:val="20"/>
        </w:rPr>
        <w:t xml:space="preserve"> ou suivez-nous sur @FujifilmPrint          </w:t>
      </w:r>
      <w:r>
        <w:rPr>
          <w:rStyle w:val="eop"/>
          <w:rFonts w:ascii="Arial" w:eastAsiaTheme="majorEastAsia" w:hAnsi="Arial" w:cs="Arial"/>
          <w:sz w:val="20"/>
          <w:szCs w:val="20"/>
        </w:rPr>
        <w:t> </w:t>
      </w:r>
    </w:p>
    <w:p w14:paraId="352002BF" w14:textId="77777777" w:rsidR="00F138C0" w:rsidRDefault="00F138C0" w:rsidP="00F138C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28161688" w14:textId="77777777" w:rsidR="00F138C0" w:rsidRDefault="00F138C0" w:rsidP="00F138C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Pour tout contact communication:</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726B1B45" w14:textId="77777777" w:rsidR="00F138C0" w:rsidRDefault="00F138C0" w:rsidP="00F138C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Daniel Porter          </w:t>
      </w:r>
      <w:r>
        <w:rPr>
          <w:rStyle w:val="eop"/>
          <w:rFonts w:ascii="Arial" w:eastAsiaTheme="majorEastAsia" w:hAnsi="Arial" w:cs="Arial"/>
          <w:sz w:val="20"/>
          <w:szCs w:val="20"/>
        </w:rPr>
        <w:t> </w:t>
      </w:r>
    </w:p>
    <w:p w14:paraId="12022B4B" w14:textId="77777777" w:rsidR="00F138C0" w:rsidRDefault="00F138C0" w:rsidP="00F138C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AD Communications</w:t>
      </w:r>
      <w:r>
        <w:rPr>
          <w:rStyle w:val="tabchar"/>
          <w:rFonts w:ascii="Calibri" w:eastAsiaTheme="majorEastAsia" w:hAnsi="Calibri" w:cs="Calibri"/>
          <w:sz w:val="20"/>
          <w:szCs w:val="20"/>
        </w:rPr>
        <w:tab/>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78438E38" w14:textId="77777777" w:rsidR="00F138C0" w:rsidRDefault="00F138C0" w:rsidP="00F138C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xml:space="preserve">E: </w:t>
      </w:r>
      <w:hyperlink r:id="rId12" w:tgtFrame="_blank" w:history="1">
        <w:r>
          <w:rPr>
            <w:rStyle w:val="normaltextrun"/>
            <w:rFonts w:ascii="Arial" w:eastAsiaTheme="majorEastAsia" w:hAnsi="Arial" w:cs="Arial"/>
            <w:color w:val="0563C1"/>
            <w:sz w:val="20"/>
            <w:szCs w:val="20"/>
            <w:u w:val="single"/>
          </w:rPr>
          <w:t>dporter@adcomms.co.uk</w:t>
        </w:r>
      </w:hyperlink>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52B40077" w14:textId="77777777" w:rsidR="00F138C0" w:rsidRDefault="00F138C0" w:rsidP="00F138C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Tel: +44 (0)1372 464470          </w:t>
      </w:r>
      <w:r>
        <w:rPr>
          <w:rStyle w:val="eop"/>
          <w:rFonts w:ascii="Arial" w:eastAsiaTheme="majorEastAsia" w:hAnsi="Arial" w:cs="Arial"/>
          <w:sz w:val="20"/>
          <w:szCs w:val="20"/>
        </w:rPr>
        <w:t> </w:t>
      </w:r>
    </w:p>
    <w:p w14:paraId="5E82B476" w14:textId="77777777" w:rsidR="00F138C0" w:rsidRDefault="00F138C0" w:rsidP="00F138C0">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00F0283B" w14:textId="77777777" w:rsidR="00F138C0" w:rsidRPr="00C80D7B" w:rsidRDefault="00F138C0" w:rsidP="00C80D7B">
      <w:pPr>
        <w:spacing w:line="360" w:lineRule="auto"/>
        <w:jc w:val="both"/>
        <w:rPr>
          <w:rFonts w:ascii="Arial" w:hAnsi="Arial" w:cs="Arial"/>
          <w:lang w:eastAsia="ja-JP"/>
        </w:rPr>
      </w:pPr>
    </w:p>
    <w:sectPr w:rsidR="00F138C0" w:rsidRPr="00C80D7B" w:rsidSect="00B91B34">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2340E" w14:textId="77777777" w:rsidR="001C6B2C" w:rsidRDefault="001C6B2C">
      <w:pPr>
        <w:spacing w:after="0" w:line="240" w:lineRule="auto"/>
      </w:pPr>
      <w:r>
        <w:separator/>
      </w:r>
    </w:p>
  </w:endnote>
  <w:endnote w:type="continuationSeparator" w:id="0">
    <w:p w14:paraId="687E3C2C" w14:textId="77777777" w:rsidR="001C6B2C" w:rsidRDefault="001C6B2C">
      <w:pPr>
        <w:spacing w:after="0" w:line="240" w:lineRule="auto"/>
      </w:pPr>
      <w:r>
        <w:continuationSeparator/>
      </w:r>
    </w:p>
  </w:endnote>
  <w:endnote w:type="continuationNotice" w:id="1">
    <w:p w14:paraId="5B00390C" w14:textId="77777777" w:rsidR="001C6B2C" w:rsidRDefault="001C6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9FF07" w14:textId="77777777" w:rsidR="001C6B2C" w:rsidRDefault="001C6B2C">
      <w:pPr>
        <w:spacing w:after="0" w:line="240" w:lineRule="auto"/>
      </w:pPr>
      <w:r>
        <w:separator/>
      </w:r>
    </w:p>
  </w:footnote>
  <w:footnote w:type="continuationSeparator" w:id="0">
    <w:p w14:paraId="1BE6D124" w14:textId="77777777" w:rsidR="001C6B2C" w:rsidRDefault="001C6B2C">
      <w:pPr>
        <w:spacing w:after="0" w:line="240" w:lineRule="auto"/>
      </w:pPr>
      <w:r>
        <w:continuationSeparator/>
      </w:r>
    </w:p>
  </w:footnote>
  <w:footnote w:type="continuationNotice" w:id="1">
    <w:p w14:paraId="5FDD297B" w14:textId="77777777" w:rsidR="001C6B2C" w:rsidRDefault="001C6B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bidi="fr-FR"/>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bidi="fr-FR"/>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CBC57"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2671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107A4"/>
    <w:rsid w:val="000172AA"/>
    <w:rsid w:val="000259F3"/>
    <w:rsid w:val="00031C06"/>
    <w:rsid w:val="00032473"/>
    <w:rsid w:val="000402F4"/>
    <w:rsid w:val="000526E1"/>
    <w:rsid w:val="00061229"/>
    <w:rsid w:val="0007525F"/>
    <w:rsid w:val="00082789"/>
    <w:rsid w:val="0008311D"/>
    <w:rsid w:val="00087110"/>
    <w:rsid w:val="00092D77"/>
    <w:rsid w:val="000937E3"/>
    <w:rsid w:val="000A4FFA"/>
    <w:rsid w:val="000E72D6"/>
    <w:rsid w:val="000E7924"/>
    <w:rsid w:val="000F24A1"/>
    <w:rsid w:val="000F2B4E"/>
    <w:rsid w:val="00125629"/>
    <w:rsid w:val="00130D99"/>
    <w:rsid w:val="00133B99"/>
    <w:rsid w:val="00143F1C"/>
    <w:rsid w:val="00150C92"/>
    <w:rsid w:val="00163F13"/>
    <w:rsid w:val="00171D8D"/>
    <w:rsid w:val="00180099"/>
    <w:rsid w:val="00182F86"/>
    <w:rsid w:val="0019276D"/>
    <w:rsid w:val="00193D26"/>
    <w:rsid w:val="001A12A6"/>
    <w:rsid w:val="001A7D8C"/>
    <w:rsid w:val="001B0FDA"/>
    <w:rsid w:val="001B607D"/>
    <w:rsid w:val="001B7A76"/>
    <w:rsid w:val="001C19B7"/>
    <w:rsid w:val="001C6B2C"/>
    <w:rsid w:val="001E043D"/>
    <w:rsid w:val="001F455A"/>
    <w:rsid w:val="001F700E"/>
    <w:rsid w:val="001F7F1C"/>
    <w:rsid w:val="0020161A"/>
    <w:rsid w:val="00221B26"/>
    <w:rsid w:val="002237A4"/>
    <w:rsid w:val="00224857"/>
    <w:rsid w:val="00246027"/>
    <w:rsid w:val="002473DB"/>
    <w:rsid w:val="002612EA"/>
    <w:rsid w:val="00261A7D"/>
    <w:rsid w:val="002952E0"/>
    <w:rsid w:val="00297F86"/>
    <w:rsid w:val="002A0D16"/>
    <w:rsid w:val="002A2649"/>
    <w:rsid w:val="002A322E"/>
    <w:rsid w:val="002B5E40"/>
    <w:rsid w:val="002C0A57"/>
    <w:rsid w:val="002D2894"/>
    <w:rsid w:val="002D5314"/>
    <w:rsid w:val="002E342D"/>
    <w:rsid w:val="002F6015"/>
    <w:rsid w:val="002F6561"/>
    <w:rsid w:val="002F6E66"/>
    <w:rsid w:val="00312BBD"/>
    <w:rsid w:val="0031625B"/>
    <w:rsid w:val="00323F1D"/>
    <w:rsid w:val="003246BF"/>
    <w:rsid w:val="00330EF8"/>
    <w:rsid w:val="00334126"/>
    <w:rsid w:val="00334407"/>
    <w:rsid w:val="0033617D"/>
    <w:rsid w:val="003410E9"/>
    <w:rsid w:val="00347E24"/>
    <w:rsid w:val="003601F9"/>
    <w:rsid w:val="003605D9"/>
    <w:rsid w:val="00364A7D"/>
    <w:rsid w:val="003665EC"/>
    <w:rsid w:val="00367ECC"/>
    <w:rsid w:val="00374297"/>
    <w:rsid w:val="003836D1"/>
    <w:rsid w:val="00396045"/>
    <w:rsid w:val="003B0028"/>
    <w:rsid w:val="003B05C9"/>
    <w:rsid w:val="003B777E"/>
    <w:rsid w:val="003D1580"/>
    <w:rsid w:val="003D6E6C"/>
    <w:rsid w:val="003E4B82"/>
    <w:rsid w:val="003F2106"/>
    <w:rsid w:val="003F375C"/>
    <w:rsid w:val="00400AC3"/>
    <w:rsid w:val="0040414D"/>
    <w:rsid w:val="004103F3"/>
    <w:rsid w:val="00411D5E"/>
    <w:rsid w:val="004127E0"/>
    <w:rsid w:val="00413444"/>
    <w:rsid w:val="00432B3B"/>
    <w:rsid w:val="004354BF"/>
    <w:rsid w:val="004403A0"/>
    <w:rsid w:val="00446F7A"/>
    <w:rsid w:val="00447D66"/>
    <w:rsid w:val="0045026E"/>
    <w:rsid w:val="00451888"/>
    <w:rsid w:val="0047287E"/>
    <w:rsid w:val="00483ED9"/>
    <w:rsid w:val="0048509F"/>
    <w:rsid w:val="00494295"/>
    <w:rsid w:val="004C65EE"/>
    <w:rsid w:val="004E3921"/>
    <w:rsid w:val="004E64A9"/>
    <w:rsid w:val="00522B9A"/>
    <w:rsid w:val="0053158D"/>
    <w:rsid w:val="00537153"/>
    <w:rsid w:val="0054550D"/>
    <w:rsid w:val="00546DF9"/>
    <w:rsid w:val="0055761D"/>
    <w:rsid w:val="00560835"/>
    <w:rsid w:val="0057420D"/>
    <w:rsid w:val="00575DF4"/>
    <w:rsid w:val="00577712"/>
    <w:rsid w:val="005841DA"/>
    <w:rsid w:val="00584E52"/>
    <w:rsid w:val="005920C0"/>
    <w:rsid w:val="00593CB3"/>
    <w:rsid w:val="00597A4F"/>
    <w:rsid w:val="005A2FAC"/>
    <w:rsid w:val="005B1823"/>
    <w:rsid w:val="005B25F9"/>
    <w:rsid w:val="005B7A95"/>
    <w:rsid w:val="005C13DC"/>
    <w:rsid w:val="005C47B5"/>
    <w:rsid w:val="005C57DD"/>
    <w:rsid w:val="005C59E2"/>
    <w:rsid w:val="005D441F"/>
    <w:rsid w:val="005E4EA7"/>
    <w:rsid w:val="005E79D1"/>
    <w:rsid w:val="005F09D3"/>
    <w:rsid w:val="006048B2"/>
    <w:rsid w:val="00614CA6"/>
    <w:rsid w:val="00621F69"/>
    <w:rsid w:val="006226CE"/>
    <w:rsid w:val="00625729"/>
    <w:rsid w:val="00626030"/>
    <w:rsid w:val="00640155"/>
    <w:rsid w:val="0064555B"/>
    <w:rsid w:val="006532F0"/>
    <w:rsid w:val="006647A4"/>
    <w:rsid w:val="00696866"/>
    <w:rsid w:val="006A4B23"/>
    <w:rsid w:val="006B00C8"/>
    <w:rsid w:val="006B17A3"/>
    <w:rsid w:val="006C69F3"/>
    <w:rsid w:val="006C7BFB"/>
    <w:rsid w:val="006F7E9B"/>
    <w:rsid w:val="00700A2D"/>
    <w:rsid w:val="00703ED1"/>
    <w:rsid w:val="00704616"/>
    <w:rsid w:val="00704A95"/>
    <w:rsid w:val="007056CD"/>
    <w:rsid w:val="00712567"/>
    <w:rsid w:val="00713E2C"/>
    <w:rsid w:val="007241D3"/>
    <w:rsid w:val="0073428F"/>
    <w:rsid w:val="00735B45"/>
    <w:rsid w:val="00752123"/>
    <w:rsid w:val="00777610"/>
    <w:rsid w:val="00777681"/>
    <w:rsid w:val="00796515"/>
    <w:rsid w:val="007A7A42"/>
    <w:rsid w:val="007B701A"/>
    <w:rsid w:val="007B72CA"/>
    <w:rsid w:val="007E25AB"/>
    <w:rsid w:val="007E7F17"/>
    <w:rsid w:val="00802EF4"/>
    <w:rsid w:val="0080530D"/>
    <w:rsid w:val="00821C92"/>
    <w:rsid w:val="00822320"/>
    <w:rsid w:val="00835FAD"/>
    <w:rsid w:val="0084681E"/>
    <w:rsid w:val="0085059A"/>
    <w:rsid w:val="00851F1E"/>
    <w:rsid w:val="00863565"/>
    <w:rsid w:val="008721F6"/>
    <w:rsid w:val="00872A6A"/>
    <w:rsid w:val="00881463"/>
    <w:rsid w:val="00882A5D"/>
    <w:rsid w:val="00884279"/>
    <w:rsid w:val="00890C6C"/>
    <w:rsid w:val="008A6055"/>
    <w:rsid w:val="008B6998"/>
    <w:rsid w:val="008C3BEF"/>
    <w:rsid w:val="008D14CB"/>
    <w:rsid w:val="008D2033"/>
    <w:rsid w:val="00913824"/>
    <w:rsid w:val="009158F1"/>
    <w:rsid w:val="00940FC1"/>
    <w:rsid w:val="00952C2A"/>
    <w:rsid w:val="00955289"/>
    <w:rsid w:val="00970B79"/>
    <w:rsid w:val="00981F1A"/>
    <w:rsid w:val="00983060"/>
    <w:rsid w:val="00995487"/>
    <w:rsid w:val="00995F5E"/>
    <w:rsid w:val="009A1BDE"/>
    <w:rsid w:val="009A32E5"/>
    <w:rsid w:val="009D1147"/>
    <w:rsid w:val="009D29F9"/>
    <w:rsid w:val="009E45EE"/>
    <w:rsid w:val="009E5998"/>
    <w:rsid w:val="009E699D"/>
    <w:rsid w:val="009F3A18"/>
    <w:rsid w:val="00A042CE"/>
    <w:rsid w:val="00A07751"/>
    <w:rsid w:val="00A1306E"/>
    <w:rsid w:val="00A3731F"/>
    <w:rsid w:val="00A37EE9"/>
    <w:rsid w:val="00A617A1"/>
    <w:rsid w:val="00A669A6"/>
    <w:rsid w:val="00A72D74"/>
    <w:rsid w:val="00A73CDF"/>
    <w:rsid w:val="00A76B29"/>
    <w:rsid w:val="00A7782C"/>
    <w:rsid w:val="00A84D08"/>
    <w:rsid w:val="00A92ABC"/>
    <w:rsid w:val="00A9546F"/>
    <w:rsid w:val="00AA1742"/>
    <w:rsid w:val="00AA4A10"/>
    <w:rsid w:val="00AB600E"/>
    <w:rsid w:val="00AC3F1E"/>
    <w:rsid w:val="00AD0ACA"/>
    <w:rsid w:val="00AD7FE6"/>
    <w:rsid w:val="00AE033B"/>
    <w:rsid w:val="00AE5C97"/>
    <w:rsid w:val="00AF0F65"/>
    <w:rsid w:val="00AF20AB"/>
    <w:rsid w:val="00B02AA7"/>
    <w:rsid w:val="00B160E6"/>
    <w:rsid w:val="00B52A2B"/>
    <w:rsid w:val="00B5667B"/>
    <w:rsid w:val="00B62B19"/>
    <w:rsid w:val="00B638FD"/>
    <w:rsid w:val="00B65029"/>
    <w:rsid w:val="00B76737"/>
    <w:rsid w:val="00B91B34"/>
    <w:rsid w:val="00B949B4"/>
    <w:rsid w:val="00BA0BED"/>
    <w:rsid w:val="00BA532E"/>
    <w:rsid w:val="00BA577A"/>
    <w:rsid w:val="00BB2402"/>
    <w:rsid w:val="00BB6CD2"/>
    <w:rsid w:val="00BB7070"/>
    <w:rsid w:val="00BD279F"/>
    <w:rsid w:val="00BE3312"/>
    <w:rsid w:val="00BE6D00"/>
    <w:rsid w:val="00BF478F"/>
    <w:rsid w:val="00C0040E"/>
    <w:rsid w:val="00C06E6C"/>
    <w:rsid w:val="00C110A6"/>
    <w:rsid w:val="00C11659"/>
    <w:rsid w:val="00C3050A"/>
    <w:rsid w:val="00C3183C"/>
    <w:rsid w:val="00C31E64"/>
    <w:rsid w:val="00C32E7E"/>
    <w:rsid w:val="00C3713A"/>
    <w:rsid w:val="00C5482A"/>
    <w:rsid w:val="00C621D1"/>
    <w:rsid w:val="00C62634"/>
    <w:rsid w:val="00C70BE3"/>
    <w:rsid w:val="00C80D7B"/>
    <w:rsid w:val="00C90673"/>
    <w:rsid w:val="00CB21B8"/>
    <w:rsid w:val="00CB2CE0"/>
    <w:rsid w:val="00CC5954"/>
    <w:rsid w:val="00CD6D16"/>
    <w:rsid w:val="00CE3246"/>
    <w:rsid w:val="00CE3C67"/>
    <w:rsid w:val="00CF145B"/>
    <w:rsid w:val="00CF14BC"/>
    <w:rsid w:val="00CF5CA6"/>
    <w:rsid w:val="00CF7C88"/>
    <w:rsid w:val="00D04C7F"/>
    <w:rsid w:val="00D24ADE"/>
    <w:rsid w:val="00D261BB"/>
    <w:rsid w:val="00D26917"/>
    <w:rsid w:val="00D30BF5"/>
    <w:rsid w:val="00D360E9"/>
    <w:rsid w:val="00D42AAF"/>
    <w:rsid w:val="00D471AC"/>
    <w:rsid w:val="00D6522D"/>
    <w:rsid w:val="00DA726F"/>
    <w:rsid w:val="00DB1AD9"/>
    <w:rsid w:val="00DB2920"/>
    <w:rsid w:val="00DC30EC"/>
    <w:rsid w:val="00DC456A"/>
    <w:rsid w:val="00DC5D42"/>
    <w:rsid w:val="00DC6E0E"/>
    <w:rsid w:val="00DF0F09"/>
    <w:rsid w:val="00DF10D0"/>
    <w:rsid w:val="00DF33CA"/>
    <w:rsid w:val="00E0008F"/>
    <w:rsid w:val="00E00484"/>
    <w:rsid w:val="00E34038"/>
    <w:rsid w:val="00E34B28"/>
    <w:rsid w:val="00E5267C"/>
    <w:rsid w:val="00E56852"/>
    <w:rsid w:val="00E654F5"/>
    <w:rsid w:val="00E82DB1"/>
    <w:rsid w:val="00E85D98"/>
    <w:rsid w:val="00E9699D"/>
    <w:rsid w:val="00EA0576"/>
    <w:rsid w:val="00EA4371"/>
    <w:rsid w:val="00EA6BF8"/>
    <w:rsid w:val="00EB638E"/>
    <w:rsid w:val="00EC6B2A"/>
    <w:rsid w:val="00ED072F"/>
    <w:rsid w:val="00ED5F24"/>
    <w:rsid w:val="00EE387E"/>
    <w:rsid w:val="00EF0D44"/>
    <w:rsid w:val="00EF1DAC"/>
    <w:rsid w:val="00F06079"/>
    <w:rsid w:val="00F062A1"/>
    <w:rsid w:val="00F1176E"/>
    <w:rsid w:val="00F12144"/>
    <w:rsid w:val="00F123A4"/>
    <w:rsid w:val="00F138C0"/>
    <w:rsid w:val="00F154F4"/>
    <w:rsid w:val="00F232A4"/>
    <w:rsid w:val="00F444DA"/>
    <w:rsid w:val="00F54167"/>
    <w:rsid w:val="00F57CD4"/>
    <w:rsid w:val="00F67F32"/>
    <w:rsid w:val="00F73D47"/>
    <w:rsid w:val="00F929A0"/>
    <w:rsid w:val="00FA230A"/>
    <w:rsid w:val="00FA6B3B"/>
    <w:rsid w:val="00FC2577"/>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F13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1037436206">
      <w:bodyDiv w:val="1"/>
      <w:marLeft w:val="0"/>
      <w:marRight w:val="0"/>
      <w:marTop w:val="0"/>
      <w:marBottom w:val="0"/>
      <w:divBdr>
        <w:top w:val="none" w:sz="0" w:space="0" w:color="auto"/>
        <w:left w:val="none" w:sz="0" w:space="0" w:color="auto"/>
        <w:bottom w:val="none" w:sz="0" w:space="0" w:color="auto"/>
        <w:right w:val="none" w:sz="0" w:space="0" w:color="auto"/>
      </w:divBdr>
    </w:div>
    <w:div w:id="1065251610">
      <w:bodyDiv w:val="1"/>
      <w:marLeft w:val="0"/>
      <w:marRight w:val="0"/>
      <w:marTop w:val="0"/>
      <w:marBottom w:val="0"/>
      <w:divBdr>
        <w:top w:val="none" w:sz="0" w:space="0" w:color="auto"/>
        <w:left w:val="none" w:sz="0" w:space="0" w:color="auto"/>
        <w:bottom w:val="none" w:sz="0" w:space="0" w:color="auto"/>
        <w:right w:val="none" w:sz="0" w:space="0" w:color="auto"/>
      </w:divBdr>
      <w:divsChild>
        <w:div w:id="1996252295">
          <w:marLeft w:val="0"/>
          <w:marRight w:val="0"/>
          <w:marTop w:val="0"/>
          <w:marBottom w:val="0"/>
          <w:divBdr>
            <w:top w:val="none" w:sz="0" w:space="0" w:color="auto"/>
            <w:left w:val="none" w:sz="0" w:space="0" w:color="auto"/>
            <w:bottom w:val="none" w:sz="0" w:space="0" w:color="auto"/>
            <w:right w:val="none" w:sz="0" w:space="0" w:color="auto"/>
          </w:divBdr>
        </w:div>
        <w:div w:id="909967711">
          <w:marLeft w:val="0"/>
          <w:marRight w:val="0"/>
          <w:marTop w:val="0"/>
          <w:marBottom w:val="0"/>
          <w:divBdr>
            <w:top w:val="none" w:sz="0" w:space="0" w:color="auto"/>
            <w:left w:val="none" w:sz="0" w:space="0" w:color="auto"/>
            <w:bottom w:val="none" w:sz="0" w:space="0" w:color="auto"/>
            <w:right w:val="none" w:sz="0" w:space="0" w:color="auto"/>
          </w:divBdr>
        </w:div>
        <w:div w:id="474219257">
          <w:marLeft w:val="0"/>
          <w:marRight w:val="0"/>
          <w:marTop w:val="0"/>
          <w:marBottom w:val="0"/>
          <w:divBdr>
            <w:top w:val="none" w:sz="0" w:space="0" w:color="auto"/>
            <w:left w:val="none" w:sz="0" w:space="0" w:color="auto"/>
            <w:bottom w:val="none" w:sz="0" w:space="0" w:color="auto"/>
            <w:right w:val="none" w:sz="0" w:space="0" w:color="auto"/>
          </w:divBdr>
        </w:div>
        <w:div w:id="17313634">
          <w:marLeft w:val="0"/>
          <w:marRight w:val="0"/>
          <w:marTop w:val="0"/>
          <w:marBottom w:val="0"/>
          <w:divBdr>
            <w:top w:val="none" w:sz="0" w:space="0" w:color="auto"/>
            <w:left w:val="none" w:sz="0" w:space="0" w:color="auto"/>
            <w:bottom w:val="none" w:sz="0" w:space="0" w:color="auto"/>
            <w:right w:val="none" w:sz="0" w:space="0" w:color="auto"/>
          </w:divBdr>
        </w:div>
        <w:div w:id="1616525714">
          <w:marLeft w:val="0"/>
          <w:marRight w:val="0"/>
          <w:marTop w:val="0"/>
          <w:marBottom w:val="0"/>
          <w:divBdr>
            <w:top w:val="none" w:sz="0" w:space="0" w:color="auto"/>
            <w:left w:val="none" w:sz="0" w:space="0" w:color="auto"/>
            <w:bottom w:val="none" w:sz="0" w:space="0" w:color="auto"/>
            <w:right w:val="none" w:sz="0" w:space="0" w:color="auto"/>
          </w:divBdr>
        </w:div>
        <w:div w:id="792359006">
          <w:marLeft w:val="0"/>
          <w:marRight w:val="0"/>
          <w:marTop w:val="0"/>
          <w:marBottom w:val="0"/>
          <w:divBdr>
            <w:top w:val="none" w:sz="0" w:space="0" w:color="auto"/>
            <w:left w:val="none" w:sz="0" w:space="0" w:color="auto"/>
            <w:bottom w:val="none" w:sz="0" w:space="0" w:color="auto"/>
            <w:right w:val="none" w:sz="0" w:space="0" w:color="auto"/>
          </w:divBdr>
        </w:div>
        <w:div w:id="1799103400">
          <w:marLeft w:val="0"/>
          <w:marRight w:val="0"/>
          <w:marTop w:val="0"/>
          <w:marBottom w:val="0"/>
          <w:divBdr>
            <w:top w:val="none" w:sz="0" w:space="0" w:color="auto"/>
            <w:left w:val="none" w:sz="0" w:space="0" w:color="auto"/>
            <w:bottom w:val="none" w:sz="0" w:space="0" w:color="auto"/>
            <w:right w:val="none" w:sz="0" w:space="0" w:color="auto"/>
          </w:divBdr>
        </w:div>
        <w:div w:id="1768385270">
          <w:marLeft w:val="0"/>
          <w:marRight w:val="0"/>
          <w:marTop w:val="0"/>
          <w:marBottom w:val="0"/>
          <w:divBdr>
            <w:top w:val="none" w:sz="0" w:space="0" w:color="auto"/>
            <w:left w:val="none" w:sz="0" w:space="0" w:color="auto"/>
            <w:bottom w:val="none" w:sz="0" w:space="0" w:color="auto"/>
            <w:right w:val="none" w:sz="0" w:space="0" w:color="auto"/>
          </w:divBdr>
        </w:div>
        <w:div w:id="363407001">
          <w:marLeft w:val="0"/>
          <w:marRight w:val="0"/>
          <w:marTop w:val="0"/>
          <w:marBottom w:val="0"/>
          <w:divBdr>
            <w:top w:val="none" w:sz="0" w:space="0" w:color="auto"/>
            <w:left w:val="none" w:sz="0" w:space="0" w:color="auto"/>
            <w:bottom w:val="none" w:sz="0" w:space="0" w:color="auto"/>
            <w:right w:val="none" w:sz="0" w:space="0" w:color="auto"/>
          </w:divBdr>
        </w:div>
        <w:div w:id="1279795707">
          <w:marLeft w:val="0"/>
          <w:marRight w:val="0"/>
          <w:marTop w:val="0"/>
          <w:marBottom w:val="0"/>
          <w:divBdr>
            <w:top w:val="none" w:sz="0" w:space="0" w:color="auto"/>
            <w:left w:val="none" w:sz="0" w:space="0" w:color="auto"/>
            <w:bottom w:val="none" w:sz="0" w:space="0" w:color="auto"/>
            <w:right w:val="none" w:sz="0" w:space="0" w:color="auto"/>
          </w:divBdr>
        </w:div>
        <w:div w:id="507602634">
          <w:marLeft w:val="0"/>
          <w:marRight w:val="0"/>
          <w:marTop w:val="0"/>
          <w:marBottom w:val="0"/>
          <w:divBdr>
            <w:top w:val="none" w:sz="0" w:space="0" w:color="auto"/>
            <w:left w:val="none" w:sz="0" w:space="0" w:color="auto"/>
            <w:bottom w:val="none" w:sz="0" w:space="0" w:color="auto"/>
            <w:right w:val="none" w:sz="0" w:space="0" w:color="auto"/>
          </w:divBdr>
        </w:div>
        <w:div w:id="1828937930">
          <w:marLeft w:val="0"/>
          <w:marRight w:val="0"/>
          <w:marTop w:val="0"/>
          <w:marBottom w:val="0"/>
          <w:divBdr>
            <w:top w:val="none" w:sz="0" w:space="0" w:color="auto"/>
            <w:left w:val="none" w:sz="0" w:space="0" w:color="auto"/>
            <w:bottom w:val="none" w:sz="0" w:space="0" w:color="auto"/>
            <w:right w:val="none" w:sz="0" w:space="0" w:color="auto"/>
          </w:divBdr>
        </w:div>
        <w:div w:id="1181701564">
          <w:marLeft w:val="0"/>
          <w:marRight w:val="0"/>
          <w:marTop w:val="0"/>
          <w:marBottom w:val="0"/>
          <w:divBdr>
            <w:top w:val="none" w:sz="0" w:space="0" w:color="auto"/>
            <w:left w:val="none" w:sz="0" w:space="0" w:color="auto"/>
            <w:bottom w:val="none" w:sz="0" w:space="0" w:color="auto"/>
            <w:right w:val="none" w:sz="0" w:space="0" w:color="auto"/>
          </w:divBdr>
        </w:div>
        <w:div w:id="727266119">
          <w:marLeft w:val="0"/>
          <w:marRight w:val="0"/>
          <w:marTop w:val="0"/>
          <w:marBottom w:val="0"/>
          <w:divBdr>
            <w:top w:val="none" w:sz="0" w:space="0" w:color="auto"/>
            <w:left w:val="none" w:sz="0" w:space="0" w:color="auto"/>
            <w:bottom w:val="none" w:sz="0" w:space="0" w:color="auto"/>
            <w:right w:val="none" w:sz="0" w:space="0" w:color="auto"/>
          </w:divBdr>
        </w:div>
        <w:div w:id="997072530">
          <w:marLeft w:val="0"/>
          <w:marRight w:val="0"/>
          <w:marTop w:val="0"/>
          <w:marBottom w:val="0"/>
          <w:divBdr>
            <w:top w:val="none" w:sz="0" w:space="0" w:color="auto"/>
            <w:left w:val="none" w:sz="0" w:space="0" w:color="auto"/>
            <w:bottom w:val="none" w:sz="0" w:space="0" w:color="auto"/>
            <w:right w:val="none" w:sz="0" w:space="0" w:color="auto"/>
          </w:divBdr>
        </w:div>
        <w:div w:id="1653019153">
          <w:marLeft w:val="0"/>
          <w:marRight w:val="0"/>
          <w:marTop w:val="0"/>
          <w:marBottom w:val="0"/>
          <w:divBdr>
            <w:top w:val="none" w:sz="0" w:space="0" w:color="auto"/>
            <w:left w:val="none" w:sz="0" w:space="0" w:color="auto"/>
            <w:bottom w:val="none" w:sz="0" w:space="0" w:color="auto"/>
            <w:right w:val="none" w:sz="0" w:space="0" w:color="auto"/>
          </w:divBdr>
        </w:div>
        <w:div w:id="518857980">
          <w:marLeft w:val="0"/>
          <w:marRight w:val="0"/>
          <w:marTop w:val="0"/>
          <w:marBottom w:val="0"/>
          <w:divBdr>
            <w:top w:val="none" w:sz="0" w:space="0" w:color="auto"/>
            <w:left w:val="none" w:sz="0" w:space="0" w:color="auto"/>
            <w:bottom w:val="none" w:sz="0" w:space="0" w:color="auto"/>
            <w:right w:val="none" w:sz="0" w:space="0" w:color="auto"/>
          </w:divBdr>
        </w:div>
        <w:div w:id="1902397457">
          <w:marLeft w:val="0"/>
          <w:marRight w:val="0"/>
          <w:marTop w:val="0"/>
          <w:marBottom w:val="0"/>
          <w:divBdr>
            <w:top w:val="none" w:sz="0" w:space="0" w:color="auto"/>
            <w:left w:val="none" w:sz="0" w:space="0" w:color="auto"/>
            <w:bottom w:val="none" w:sz="0" w:space="0" w:color="auto"/>
            <w:right w:val="none" w:sz="0" w:space="0" w:color="auto"/>
          </w:divBdr>
        </w:div>
      </w:divsChild>
    </w:div>
    <w:div w:id="1123501132">
      <w:bodyDiv w:val="1"/>
      <w:marLeft w:val="0"/>
      <w:marRight w:val="0"/>
      <w:marTop w:val="0"/>
      <w:marBottom w:val="0"/>
      <w:divBdr>
        <w:top w:val="none" w:sz="0" w:space="0" w:color="auto"/>
        <w:left w:val="none" w:sz="0" w:space="0" w:color="auto"/>
        <w:bottom w:val="none" w:sz="0" w:space="0" w:color="auto"/>
        <w:right w:val="none" w:sz="0" w:space="0" w:color="auto"/>
      </w:divBdr>
      <w:divsChild>
        <w:div w:id="803887763">
          <w:marLeft w:val="0"/>
          <w:marRight w:val="0"/>
          <w:marTop w:val="0"/>
          <w:marBottom w:val="0"/>
          <w:divBdr>
            <w:top w:val="none" w:sz="0" w:space="0" w:color="auto"/>
            <w:left w:val="none" w:sz="0" w:space="0" w:color="auto"/>
            <w:bottom w:val="none" w:sz="0" w:space="0" w:color="auto"/>
            <w:right w:val="none" w:sz="0" w:space="0" w:color="auto"/>
          </w:divBdr>
        </w:div>
        <w:div w:id="1377461422">
          <w:marLeft w:val="0"/>
          <w:marRight w:val="0"/>
          <w:marTop w:val="0"/>
          <w:marBottom w:val="0"/>
          <w:divBdr>
            <w:top w:val="none" w:sz="0" w:space="0" w:color="auto"/>
            <w:left w:val="none" w:sz="0" w:space="0" w:color="auto"/>
            <w:bottom w:val="none" w:sz="0" w:space="0" w:color="auto"/>
            <w:right w:val="none" w:sz="0" w:space="0" w:color="auto"/>
          </w:divBdr>
        </w:div>
        <w:div w:id="349382199">
          <w:marLeft w:val="0"/>
          <w:marRight w:val="0"/>
          <w:marTop w:val="0"/>
          <w:marBottom w:val="0"/>
          <w:divBdr>
            <w:top w:val="none" w:sz="0" w:space="0" w:color="auto"/>
            <w:left w:val="none" w:sz="0" w:space="0" w:color="auto"/>
            <w:bottom w:val="none" w:sz="0" w:space="0" w:color="auto"/>
            <w:right w:val="none" w:sz="0" w:space="0" w:color="auto"/>
          </w:divBdr>
        </w:div>
        <w:div w:id="404181841">
          <w:marLeft w:val="0"/>
          <w:marRight w:val="0"/>
          <w:marTop w:val="0"/>
          <w:marBottom w:val="0"/>
          <w:divBdr>
            <w:top w:val="none" w:sz="0" w:space="0" w:color="auto"/>
            <w:left w:val="none" w:sz="0" w:space="0" w:color="auto"/>
            <w:bottom w:val="none" w:sz="0" w:space="0" w:color="auto"/>
            <w:right w:val="none" w:sz="0" w:space="0" w:color="auto"/>
          </w:divBdr>
        </w:div>
        <w:div w:id="1972132317">
          <w:marLeft w:val="0"/>
          <w:marRight w:val="0"/>
          <w:marTop w:val="0"/>
          <w:marBottom w:val="0"/>
          <w:divBdr>
            <w:top w:val="none" w:sz="0" w:space="0" w:color="auto"/>
            <w:left w:val="none" w:sz="0" w:space="0" w:color="auto"/>
            <w:bottom w:val="none" w:sz="0" w:space="0" w:color="auto"/>
            <w:right w:val="none" w:sz="0" w:space="0" w:color="auto"/>
          </w:divBdr>
        </w:div>
        <w:div w:id="308634711">
          <w:marLeft w:val="0"/>
          <w:marRight w:val="0"/>
          <w:marTop w:val="0"/>
          <w:marBottom w:val="0"/>
          <w:divBdr>
            <w:top w:val="none" w:sz="0" w:space="0" w:color="auto"/>
            <w:left w:val="none" w:sz="0" w:space="0" w:color="auto"/>
            <w:bottom w:val="none" w:sz="0" w:space="0" w:color="auto"/>
            <w:right w:val="none" w:sz="0" w:space="0" w:color="auto"/>
          </w:divBdr>
        </w:div>
        <w:div w:id="2035225768">
          <w:marLeft w:val="0"/>
          <w:marRight w:val="0"/>
          <w:marTop w:val="0"/>
          <w:marBottom w:val="0"/>
          <w:divBdr>
            <w:top w:val="none" w:sz="0" w:space="0" w:color="auto"/>
            <w:left w:val="none" w:sz="0" w:space="0" w:color="auto"/>
            <w:bottom w:val="none" w:sz="0" w:space="0" w:color="auto"/>
            <w:right w:val="none" w:sz="0" w:space="0" w:color="auto"/>
          </w:divBdr>
        </w:div>
        <w:div w:id="238910293">
          <w:marLeft w:val="0"/>
          <w:marRight w:val="0"/>
          <w:marTop w:val="0"/>
          <w:marBottom w:val="0"/>
          <w:divBdr>
            <w:top w:val="none" w:sz="0" w:space="0" w:color="auto"/>
            <w:left w:val="none" w:sz="0" w:space="0" w:color="auto"/>
            <w:bottom w:val="none" w:sz="0" w:space="0" w:color="auto"/>
            <w:right w:val="none" w:sz="0" w:space="0" w:color="auto"/>
          </w:divBdr>
        </w:div>
        <w:div w:id="533465180">
          <w:marLeft w:val="0"/>
          <w:marRight w:val="0"/>
          <w:marTop w:val="0"/>
          <w:marBottom w:val="0"/>
          <w:divBdr>
            <w:top w:val="none" w:sz="0" w:space="0" w:color="auto"/>
            <w:left w:val="none" w:sz="0" w:space="0" w:color="auto"/>
            <w:bottom w:val="none" w:sz="0" w:space="0" w:color="auto"/>
            <w:right w:val="none" w:sz="0" w:space="0" w:color="auto"/>
          </w:divBdr>
        </w:div>
        <w:div w:id="696270263">
          <w:marLeft w:val="0"/>
          <w:marRight w:val="0"/>
          <w:marTop w:val="0"/>
          <w:marBottom w:val="0"/>
          <w:divBdr>
            <w:top w:val="none" w:sz="0" w:space="0" w:color="auto"/>
            <w:left w:val="none" w:sz="0" w:space="0" w:color="auto"/>
            <w:bottom w:val="none" w:sz="0" w:space="0" w:color="auto"/>
            <w:right w:val="none" w:sz="0" w:space="0" w:color="auto"/>
          </w:divBdr>
        </w:div>
        <w:div w:id="905409806">
          <w:marLeft w:val="0"/>
          <w:marRight w:val="0"/>
          <w:marTop w:val="0"/>
          <w:marBottom w:val="0"/>
          <w:divBdr>
            <w:top w:val="none" w:sz="0" w:space="0" w:color="auto"/>
            <w:left w:val="none" w:sz="0" w:space="0" w:color="auto"/>
            <w:bottom w:val="none" w:sz="0" w:space="0" w:color="auto"/>
            <w:right w:val="none" w:sz="0" w:space="0" w:color="auto"/>
          </w:divBdr>
        </w:div>
        <w:div w:id="840780980">
          <w:marLeft w:val="0"/>
          <w:marRight w:val="0"/>
          <w:marTop w:val="0"/>
          <w:marBottom w:val="0"/>
          <w:divBdr>
            <w:top w:val="none" w:sz="0" w:space="0" w:color="auto"/>
            <w:left w:val="none" w:sz="0" w:space="0" w:color="auto"/>
            <w:bottom w:val="none" w:sz="0" w:space="0" w:color="auto"/>
            <w:right w:val="none" w:sz="0" w:space="0" w:color="auto"/>
          </w:divBdr>
        </w:div>
        <w:div w:id="998270218">
          <w:marLeft w:val="0"/>
          <w:marRight w:val="0"/>
          <w:marTop w:val="0"/>
          <w:marBottom w:val="0"/>
          <w:divBdr>
            <w:top w:val="none" w:sz="0" w:space="0" w:color="auto"/>
            <w:left w:val="none" w:sz="0" w:space="0" w:color="auto"/>
            <w:bottom w:val="none" w:sz="0" w:space="0" w:color="auto"/>
            <w:right w:val="none" w:sz="0" w:space="0" w:color="auto"/>
          </w:divBdr>
        </w:div>
        <w:div w:id="1233392176">
          <w:marLeft w:val="0"/>
          <w:marRight w:val="0"/>
          <w:marTop w:val="0"/>
          <w:marBottom w:val="0"/>
          <w:divBdr>
            <w:top w:val="none" w:sz="0" w:space="0" w:color="auto"/>
            <w:left w:val="none" w:sz="0" w:space="0" w:color="auto"/>
            <w:bottom w:val="none" w:sz="0" w:space="0" w:color="auto"/>
            <w:right w:val="none" w:sz="0" w:space="0" w:color="auto"/>
          </w:divBdr>
        </w:div>
        <w:div w:id="1462187741">
          <w:marLeft w:val="0"/>
          <w:marRight w:val="0"/>
          <w:marTop w:val="0"/>
          <w:marBottom w:val="0"/>
          <w:divBdr>
            <w:top w:val="none" w:sz="0" w:space="0" w:color="auto"/>
            <w:left w:val="none" w:sz="0" w:space="0" w:color="auto"/>
            <w:bottom w:val="none" w:sz="0" w:space="0" w:color="auto"/>
            <w:right w:val="none" w:sz="0" w:space="0" w:color="auto"/>
          </w:divBdr>
        </w:div>
        <w:div w:id="1137064755">
          <w:marLeft w:val="0"/>
          <w:marRight w:val="0"/>
          <w:marTop w:val="0"/>
          <w:marBottom w:val="0"/>
          <w:divBdr>
            <w:top w:val="none" w:sz="0" w:space="0" w:color="auto"/>
            <w:left w:val="none" w:sz="0" w:space="0" w:color="auto"/>
            <w:bottom w:val="none" w:sz="0" w:space="0" w:color="auto"/>
            <w:right w:val="none" w:sz="0" w:space="0" w:color="auto"/>
          </w:divBdr>
        </w:div>
        <w:div w:id="754285990">
          <w:marLeft w:val="0"/>
          <w:marRight w:val="0"/>
          <w:marTop w:val="0"/>
          <w:marBottom w:val="0"/>
          <w:divBdr>
            <w:top w:val="none" w:sz="0" w:space="0" w:color="auto"/>
            <w:left w:val="none" w:sz="0" w:space="0" w:color="auto"/>
            <w:bottom w:val="none" w:sz="0" w:space="0" w:color="auto"/>
            <w:right w:val="none" w:sz="0" w:space="0" w:color="auto"/>
          </w:divBdr>
        </w:div>
        <w:div w:id="1931156180">
          <w:marLeft w:val="0"/>
          <w:marRight w:val="0"/>
          <w:marTop w:val="0"/>
          <w:marBottom w:val="0"/>
          <w:divBdr>
            <w:top w:val="none" w:sz="0" w:space="0" w:color="auto"/>
            <w:left w:val="none" w:sz="0" w:space="0" w:color="auto"/>
            <w:bottom w:val="none" w:sz="0" w:space="0" w:color="auto"/>
            <w:right w:val="none" w:sz="0" w:space="0" w:color="auto"/>
          </w:divBdr>
        </w:div>
      </w:divsChild>
    </w:div>
    <w:div w:id="1149321280">
      <w:bodyDiv w:val="1"/>
      <w:marLeft w:val="0"/>
      <w:marRight w:val="0"/>
      <w:marTop w:val="0"/>
      <w:marBottom w:val="0"/>
      <w:divBdr>
        <w:top w:val="none" w:sz="0" w:space="0" w:color="auto"/>
        <w:left w:val="none" w:sz="0" w:space="0" w:color="auto"/>
        <w:bottom w:val="none" w:sz="0" w:space="0" w:color="auto"/>
        <w:right w:val="none" w:sz="0" w:space="0" w:color="auto"/>
      </w:divBdr>
    </w:div>
    <w:div w:id="1151363973">
      <w:bodyDiv w:val="1"/>
      <w:marLeft w:val="0"/>
      <w:marRight w:val="0"/>
      <w:marTop w:val="0"/>
      <w:marBottom w:val="0"/>
      <w:divBdr>
        <w:top w:val="none" w:sz="0" w:space="0" w:color="auto"/>
        <w:left w:val="none" w:sz="0" w:space="0" w:color="auto"/>
        <w:bottom w:val="none" w:sz="0" w:space="0" w:color="auto"/>
        <w:right w:val="none" w:sz="0" w:space="0" w:color="auto"/>
      </w:divBdr>
      <w:divsChild>
        <w:div w:id="1392577621">
          <w:marLeft w:val="0"/>
          <w:marRight w:val="0"/>
          <w:marTop w:val="0"/>
          <w:marBottom w:val="0"/>
          <w:divBdr>
            <w:top w:val="none" w:sz="0" w:space="0" w:color="auto"/>
            <w:left w:val="none" w:sz="0" w:space="0" w:color="auto"/>
            <w:bottom w:val="none" w:sz="0" w:space="0" w:color="auto"/>
            <w:right w:val="none" w:sz="0" w:space="0" w:color="auto"/>
          </w:divBdr>
        </w:div>
        <w:div w:id="633097460">
          <w:marLeft w:val="0"/>
          <w:marRight w:val="0"/>
          <w:marTop w:val="0"/>
          <w:marBottom w:val="0"/>
          <w:divBdr>
            <w:top w:val="none" w:sz="0" w:space="0" w:color="auto"/>
            <w:left w:val="none" w:sz="0" w:space="0" w:color="auto"/>
            <w:bottom w:val="none" w:sz="0" w:space="0" w:color="auto"/>
            <w:right w:val="none" w:sz="0" w:space="0" w:color="auto"/>
          </w:divBdr>
        </w:div>
        <w:div w:id="1574579111">
          <w:marLeft w:val="0"/>
          <w:marRight w:val="0"/>
          <w:marTop w:val="0"/>
          <w:marBottom w:val="0"/>
          <w:divBdr>
            <w:top w:val="none" w:sz="0" w:space="0" w:color="auto"/>
            <w:left w:val="none" w:sz="0" w:space="0" w:color="auto"/>
            <w:bottom w:val="none" w:sz="0" w:space="0" w:color="auto"/>
            <w:right w:val="none" w:sz="0" w:space="0" w:color="auto"/>
          </w:divBdr>
        </w:div>
        <w:div w:id="1174808147">
          <w:marLeft w:val="0"/>
          <w:marRight w:val="0"/>
          <w:marTop w:val="0"/>
          <w:marBottom w:val="0"/>
          <w:divBdr>
            <w:top w:val="none" w:sz="0" w:space="0" w:color="auto"/>
            <w:left w:val="none" w:sz="0" w:space="0" w:color="auto"/>
            <w:bottom w:val="none" w:sz="0" w:space="0" w:color="auto"/>
            <w:right w:val="none" w:sz="0" w:space="0" w:color="auto"/>
          </w:divBdr>
        </w:div>
        <w:div w:id="1083137401">
          <w:marLeft w:val="0"/>
          <w:marRight w:val="0"/>
          <w:marTop w:val="0"/>
          <w:marBottom w:val="0"/>
          <w:divBdr>
            <w:top w:val="none" w:sz="0" w:space="0" w:color="auto"/>
            <w:left w:val="none" w:sz="0" w:space="0" w:color="auto"/>
            <w:bottom w:val="none" w:sz="0" w:space="0" w:color="auto"/>
            <w:right w:val="none" w:sz="0" w:space="0" w:color="auto"/>
          </w:divBdr>
        </w:div>
        <w:div w:id="17901186">
          <w:marLeft w:val="0"/>
          <w:marRight w:val="0"/>
          <w:marTop w:val="0"/>
          <w:marBottom w:val="0"/>
          <w:divBdr>
            <w:top w:val="none" w:sz="0" w:space="0" w:color="auto"/>
            <w:left w:val="none" w:sz="0" w:space="0" w:color="auto"/>
            <w:bottom w:val="none" w:sz="0" w:space="0" w:color="auto"/>
            <w:right w:val="none" w:sz="0" w:space="0" w:color="auto"/>
          </w:divBdr>
        </w:div>
        <w:div w:id="1733574332">
          <w:marLeft w:val="0"/>
          <w:marRight w:val="0"/>
          <w:marTop w:val="0"/>
          <w:marBottom w:val="0"/>
          <w:divBdr>
            <w:top w:val="none" w:sz="0" w:space="0" w:color="auto"/>
            <w:left w:val="none" w:sz="0" w:space="0" w:color="auto"/>
            <w:bottom w:val="none" w:sz="0" w:space="0" w:color="auto"/>
            <w:right w:val="none" w:sz="0" w:space="0" w:color="auto"/>
          </w:divBdr>
        </w:div>
        <w:div w:id="971520877">
          <w:marLeft w:val="0"/>
          <w:marRight w:val="0"/>
          <w:marTop w:val="0"/>
          <w:marBottom w:val="0"/>
          <w:divBdr>
            <w:top w:val="none" w:sz="0" w:space="0" w:color="auto"/>
            <w:left w:val="none" w:sz="0" w:space="0" w:color="auto"/>
            <w:bottom w:val="none" w:sz="0" w:space="0" w:color="auto"/>
            <w:right w:val="none" w:sz="0" w:space="0" w:color="auto"/>
          </w:divBdr>
        </w:div>
        <w:div w:id="1448770783">
          <w:marLeft w:val="0"/>
          <w:marRight w:val="0"/>
          <w:marTop w:val="0"/>
          <w:marBottom w:val="0"/>
          <w:divBdr>
            <w:top w:val="none" w:sz="0" w:space="0" w:color="auto"/>
            <w:left w:val="none" w:sz="0" w:space="0" w:color="auto"/>
            <w:bottom w:val="none" w:sz="0" w:space="0" w:color="auto"/>
            <w:right w:val="none" w:sz="0" w:space="0" w:color="auto"/>
          </w:divBdr>
        </w:div>
        <w:div w:id="365101918">
          <w:marLeft w:val="0"/>
          <w:marRight w:val="0"/>
          <w:marTop w:val="0"/>
          <w:marBottom w:val="0"/>
          <w:divBdr>
            <w:top w:val="none" w:sz="0" w:space="0" w:color="auto"/>
            <w:left w:val="none" w:sz="0" w:space="0" w:color="auto"/>
            <w:bottom w:val="none" w:sz="0" w:space="0" w:color="auto"/>
            <w:right w:val="none" w:sz="0" w:space="0" w:color="auto"/>
          </w:divBdr>
        </w:div>
        <w:div w:id="934286677">
          <w:marLeft w:val="0"/>
          <w:marRight w:val="0"/>
          <w:marTop w:val="0"/>
          <w:marBottom w:val="0"/>
          <w:divBdr>
            <w:top w:val="none" w:sz="0" w:space="0" w:color="auto"/>
            <w:left w:val="none" w:sz="0" w:space="0" w:color="auto"/>
            <w:bottom w:val="none" w:sz="0" w:space="0" w:color="auto"/>
            <w:right w:val="none" w:sz="0" w:space="0" w:color="auto"/>
          </w:divBdr>
        </w:div>
        <w:div w:id="1777753268">
          <w:marLeft w:val="0"/>
          <w:marRight w:val="0"/>
          <w:marTop w:val="0"/>
          <w:marBottom w:val="0"/>
          <w:divBdr>
            <w:top w:val="none" w:sz="0" w:space="0" w:color="auto"/>
            <w:left w:val="none" w:sz="0" w:space="0" w:color="auto"/>
            <w:bottom w:val="none" w:sz="0" w:space="0" w:color="auto"/>
            <w:right w:val="none" w:sz="0" w:space="0" w:color="auto"/>
          </w:divBdr>
        </w:div>
        <w:div w:id="106900420">
          <w:marLeft w:val="0"/>
          <w:marRight w:val="0"/>
          <w:marTop w:val="0"/>
          <w:marBottom w:val="0"/>
          <w:divBdr>
            <w:top w:val="none" w:sz="0" w:space="0" w:color="auto"/>
            <w:left w:val="none" w:sz="0" w:space="0" w:color="auto"/>
            <w:bottom w:val="none" w:sz="0" w:space="0" w:color="auto"/>
            <w:right w:val="none" w:sz="0" w:space="0" w:color="auto"/>
          </w:divBdr>
        </w:div>
        <w:div w:id="396783933">
          <w:marLeft w:val="0"/>
          <w:marRight w:val="0"/>
          <w:marTop w:val="0"/>
          <w:marBottom w:val="0"/>
          <w:divBdr>
            <w:top w:val="none" w:sz="0" w:space="0" w:color="auto"/>
            <w:left w:val="none" w:sz="0" w:space="0" w:color="auto"/>
            <w:bottom w:val="none" w:sz="0" w:space="0" w:color="auto"/>
            <w:right w:val="none" w:sz="0" w:space="0" w:color="auto"/>
          </w:divBdr>
        </w:div>
        <w:div w:id="1704863317">
          <w:marLeft w:val="0"/>
          <w:marRight w:val="0"/>
          <w:marTop w:val="0"/>
          <w:marBottom w:val="0"/>
          <w:divBdr>
            <w:top w:val="none" w:sz="0" w:space="0" w:color="auto"/>
            <w:left w:val="none" w:sz="0" w:space="0" w:color="auto"/>
            <w:bottom w:val="none" w:sz="0" w:space="0" w:color="auto"/>
            <w:right w:val="none" w:sz="0" w:space="0" w:color="auto"/>
          </w:divBdr>
        </w:div>
        <w:div w:id="215241061">
          <w:marLeft w:val="0"/>
          <w:marRight w:val="0"/>
          <w:marTop w:val="0"/>
          <w:marBottom w:val="0"/>
          <w:divBdr>
            <w:top w:val="none" w:sz="0" w:space="0" w:color="auto"/>
            <w:left w:val="none" w:sz="0" w:space="0" w:color="auto"/>
            <w:bottom w:val="none" w:sz="0" w:space="0" w:color="auto"/>
            <w:right w:val="none" w:sz="0" w:space="0" w:color="auto"/>
          </w:divBdr>
        </w:div>
        <w:div w:id="732658735">
          <w:marLeft w:val="0"/>
          <w:marRight w:val="0"/>
          <w:marTop w:val="0"/>
          <w:marBottom w:val="0"/>
          <w:divBdr>
            <w:top w:val="none" w:sz="0" w:space="0" w:color="auto"/>
            <w:left w:val="none" w:sz="0" w:space="0" w:color="auto"/>
            <w:bottom w:val="none" w:sz="0" w:space="0" w:color="auto"/>
            <w:right w:val="none" w:sz="0" w:space="0" w:color="auto"/>
          </w:divBdr>
        </w:div>
        <w:div w:id="1418013948">
          <w:marLeft w:val="0"/>
          <w:marRight w:val="0"/>
          <w:marTop w:val="0"/>
          <w:marBottom w:val="0"/>
          <w:divBdr>
            <w:top w:val="none" w:sz="0" w:space="0" w:color="auto"/>
            <w:left w:val="none" w:sz="0" w:space="0" w:color="auto"/>
            <w:bottom w:val="none" w:sz="0" w:space="0" w:color="auto"/>
            <w:right w:val="none" w:sz="0" w:space="0" w:color="auto"/>
          </w:divBdr>
        </w:div>
      </w:divsChild>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759205589">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6E143A83-764E-4F10-ADB8-A7342151D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4449E-B275-4002-A08C-4DD565BA1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3</cp:revision>
  <dcterms:created xsi:type="dcterms:W3CDTF">2024-08-14T12:34:00Z</dcterms:created>
  <dcterms:modified xsi:type="dcterms:W3CDTF">2024-08-14T13:44:00Z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y fmtid="{D5CDD505-2E9C-101B-9397-08002B2CF9AE}" pid="4" name="_DocHome">
    <vt:i4>-1435337581</vt:i4>
  </property>
</Properties>
</file>