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9669" w14:textId="77777777" w:rsidR="00073237" w:rsidRPr="00D26742" w:rsidRDefault="00073237" w:rsidP="00073237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bookmarkStart w:id="0" w:name="_Hlk168575109"/>
    </w:p>
    <w:p w14:paraId="6605FCD4" w14:textId="77777777" w:rsidR="00073237" w:rsidRPr="00D26742" w:rsidRDefault="00073237" w:rsidP="00073237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</w:p>
    <w:p w14:paraId="0EC1442F" w14:textId="46F0A875" w:rsidR="00073237" w:rsidRPr="00D26742" w:rsidRDefault="00BC3DFC" w:rsidP="00073237">
      <w:pPr>
        <w:spacing w:line="360" w:lineRule="auto"/>
        <w:rPr>
          <w:rFonts w:ascii="Arial" w:eastAsiaTheme="minorHAnsi" w:hAnsi="Arial" w:cs="Arial"/>
          <w:b/>
          <w:bCs/>
          <w:kern w:val="2"/>
          <w14:ligatures w14:val="standardContextual"/>
        </w:rPr>
      </w:pPr>
      <w:r>
        <w:rPr>
          <w:rFonts w:ascii="Arial" w:eastAsiaTheme="minorHAnsi" w:hAnsi="Arial" w:cs="Arial"/>
          <w:b/>
          <w:kern w:val="2"/>
          <w:lang w:bidi="it-IT"/>
          <w14:ligatures w14:val="standardContextual"/>
        </w:rPr>
        <w:t>6</w:t>
      </w:r>
      <w:r w:rsidR="009F59D6" w:rsidRPr="00D26742">
        <w:rPr>
          <w:rFonts w:ascii="Arial" w:eastAsiaTheme="minorHAnsi" w:hAnsi="Arial" w:cs="Arial"/>
          <w:b/>
          <w:kern w:val="2"/>
          <w:lang w:bidi="it-IT"/>
          <w14:ligatures w14:val="standardContextual"/>
        </w:rPr>
        <w:t xml:space="preserve"> novembre 2024</w:t>
      </w:r>
    </w:p>
    <w:p w14:paraId="276184FC" w14:textId="2C3C45A9" w:rsidR="00073237" w:rsidRPr="00D26742" w:rsidRDefault="00073237" w:rsidP="00073237">
      <w:pPr>
        <w:spacing w:line="360" w:lineRule="auto"/>
        <w:rPr>
          <w:rFonts w:ascii="Arial" w:hAnsi="Arial" w:cs="Arial"/>
        </w:rPr>
      </w:pPr>
      <w:r w:rsidRPr="00D26742">
        <w:rPr>
          <w:rFonts w:ascii="Arial" w:eastAsia="Arial" w:hAnsi="Arial" w:cs="Arial"/>
          <w:b/>
          <w:lang w:bidi="it-IT"/>
        </w:rPr>
        <w:t>Fujifilm annuncia un avvicendamento nella leadership per la regione Benelux</w:t>
      </w:r>
    </w:p>
    <w:p w14:paraId="63377D14" w14:textId="3070FFFA" w:rsidR="00073237" w:rsidRPr="00D26742" w:rsidRDefault="00073237" w:rsidP="00073237">
      <w:pPr>
        <w:spacing w:line="360" w:lineRule="auto"/>
        <w:jc w:val="both"/>
        <w:rPr>
          <w:rFonts w:ascii="Arial" w:hAnsi="Arial" w:cs="Arial"/>
        </w:rPr>
      </w:pPr>
      <w:r w:rsidRPr="00D26742">
        <w:rPr>
          <w:rFonts w:ascii="Arial" w:eastAsia="Arial" w:hAnsi="Arial" w:cs="Arial"/>
          <w:lang w:bidi="it-IT"/>
        </w:rPr>
        <w:t>Fujifilm Europe ha annunciato in data odierna un importante avvicendamento nella leadership per la regione Benelux, nell’ambito del continuo impegno dell’azienda a migliorare l’attività commerciale in Europa. A decorrere dal 1° ottobre 2024, Olivier Wellens assumerà il ruolo di Country Manager per il Benelux, sostituendo Jaap Van Duren, che andrà in pensione il 31 marzo 2025, dopo un’eccezionale carriera in Fujifilm.</w:t>
      </w:r>
    </w:p>
    <w:p w14:paraId="301CCDAF" w14:textId="0B604F16" w:rsidR="0012330D" w:rsidRPr="00D26742" w:rsidRDefault="0012330D" w:rsidP="0012330D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D26742">
        <w:rPr>
          <w:rFonts w:ascii="Arial" w:eastAsiaTheme="minorHAnsi" w:hAnsi="Arial" w:cs="Arial"/>
          <w:kern w:val="2"/>
          <w:lang w:bidi="it-IT"/>
          <w14:ligatures w14:val="standardContextual"/>
        </w:rPr>
        <w:t>Jaap Van Duren, che è entrato in Fujifilm nel 2006 dopo l’acquisizione di Profisol BV da parte di Sericol, è stata una figura importante per il successo dell’azienda sul mercato nel Benelux, in particolare nel segmento del grande formato. La sua leadership è stata determinante nell’ascesa di Fujifilm come attore di rilievo nella regione, con contributi significativi alla crescita e alla presenza sul mercato dell’azienda.</w:t>
      </w:r>
    </w:p>
    <w:p w14:paraId="6FE352C0" w14:textId="77777777" w:rsidR="00840FE6" w:rsidRPr="00D26742" w:rsidRDefault="00840FE6" w:rsidP="00840FE6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D26742">
        <w:rPr>
          <w:rFonts w:ascii="Arial" w:eastAsiaTheme="minorHAnsi" w:hAnsi="Arial" w:cs="Arial"/>
          <w:kern w:val="2"/>
          <w:lang w:bidi="it-IT"/>
          <w14:ligatures w14:val="standardContextual"/>
        </w:rPr>
        <w:t>Nel suo nuovo ruolo, Olivier Wellens guiderà l’attività di Fujifilm nella regione Benelux, basandosi sulle solide fondamenta gettate dal suo predecessore. Olivier riporterà direttamente a Taku Ueno, Senior Vice President delle divisioni Graphic Communication e Device Technology di Fujifilm Europe.</w:t>
      </w:r>
    </w:p>
    <w:p w14:paraId="20C74101" w14:textId="3FB5150A" w:rsidR="006641CE" w:rsidRPr="00D26742" w:rsidRDefault="006641CE" w:rsidP="006641CE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D26742">
        <w:rPr>
          <w:rFonts w:ascii="Arial" w:eastAsiaTheme="minorHAnsi" w:hAnsi="Arial" w:cs="Arial"/>
          <w:kern w:val="2"/>
          <w:lang w:bidi="it-IT"/>
          <w14:ligatures w14:val="standardContextual"/>
        </w:rPr>
        <w:t>Olivier Wellens porta con sé un bagaglio di esperienza maturata nel settore della comunicazione grafica ed è in un’ottima posizione per guidare la fase successiva della crescita di Fujifilm nella regione. Mentre l’azienda continua a ampliare la propria offerta di prodotti e a capitalizzare nuove opportunità di mercato, la leadership di Olivier sarà fondamentale per assicurare il continuo successo di Fujifilm nel Benelux.</w:t>
      </w:r>
    </w:p>
    <w:p w14:paraId="3D97D40B" w14:textId="22E49123" w:rsidR="006641CE" w:rsidRPr="00D26742" w:rsidRDefault="006641CE" w:rsidP="006641CE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D26742">
        <w:rPr>
          <w:rFonts w:ascii="Arial" w:eastAsiaTheme="minorHAnsi" w:hAnsi="Arial" w:cs="Arial"/>
          <w:kern w:val="2"/>
          <w:lang w:bidi="it-IT"/>
          <w14:ligatures w14:val="standardContextual"/>
        </w:rPr>
        <w:t>Questa transizione si allinea agli obiettivi strategici di Fujifilm di snellire le attività commerciali e accelerare la crescita delle divisioni grande formato, stampa e packaging, in seguito al successo riscosso a drupa 2024.</w:t>
      </w:r>
    </w:p>
    <w:p w14:paraId="0D9E76DD" w14:textId="1CD3D161" w:rsidR="00414BAA" w:rsidRPr="00D26742" w:rsidRDefault="00414BAA" w:rsidP="00414BAA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D26742">
        <w:rPr>
          <w:rFonts w:ascii="Arial" w:eastAsiaTheme="minorHAnsi" w:hAnsi="Arial" w:cs="Arial"/>
          <w:kern w:val="2"/>
          <w:lang w:bidi="it-IT"/>
          <w14:ligatures w14:val="standardContextual"/>
        </w:rPr>
        <w:t xml:space="preserve">Taku Ueno, Senior Vice President delle divisioni Graphic Communication e Device Technology di Fujifilm Europe, commenta: </w:t>
      </w:r>
    </w:p>
    <w:p w14:paraId="554CEAAD" w14:textId="08C6ABF4" w:rsidR="00840FE6" w:rsidRPr="00D26742" w:rsidRDefault="00763978" w:rsidP="0012330D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D26742">
        <w:rPr>
          <w:rFonts w:ascii="Arial" w:eastAsiaTheme="minorHAnsi" w:hAnsi="Arial" w:cs="Arial"/>
          <w:kern w:val="2"/>
          <w:lang w:bidi="it-IT"/>
          <w14:ligatures w14:val="standardContextual"/>
        </w:rPr>
        <w:lastRenderedPageBreak/>
        <w:t>“Desideriamo ringraziare profondamente Jaap per la sua incrollabile dedizione e la sua eccezionale guida in tutti gli anni che ha trascorso in Fujifilm. Il suo contributo è stato prezioso e determinante per il nostro successo nella regione Benelux, in particolare per rafforzare la nostra posizione nel segmento del grande formato. La dedizione e la visione strategica di Jaap hanno contribuito a far diventare Fujifilm un marchio leader e fidato sul mercato. Gli auguriamo il meglio per gli anni a venire. Siamo certi che Olivier partirà dalle fondamenta gettate da Jaap per generare ulteriore successo e innovazione nella regione. La sua esperienza e leadership saranno determinanti mentre ci apprestiamo a entrare in una stimolante nuova fase di crescita”.</w:t>
      </w:r>
    </w:p>
    <w:p w14:paraId="45CCE816" w14:textId="77777777" w:rsidR="00073237" w:rsidRPr="00D26742" w:rsidRDefault="00073237" w:rsidP="00073237">
      <w:pPr>
        <w:spacing w:line="360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</w:p>
    <w:p w14:paraId="60F06CEE" w14:textId="77777777" w:rsidR="00073237" w:rsidRPr="00D26742" w:rsidRDefault="00073237" w:rsidP="00073237">
      <w:pPr>
        <w:spacing w:line="360" w:lineRule="auto"/>
        <w:jc w:val="center"/>
        <w:rPr>
          <w:rFonts w:ascii="Arial" w:hAnsi="Arial" w:cs="Arial"/>
          <w:b/>
        </w:rPr>
      </w:pPr>
      <w:r w:rsidRPr="00D26742">
        <w:rPr>
          <w:rFonts w:ascii="Arial" w:eastAsia="Arial" w:hAnsi="Arial" w:cs="Arial"/>
          <w:b/>
          <w:lang w:bidi="it-IT"/>
        </w:rPr>
        <w:t>FINE</w:t>
      </w:r>
    </w:p>
    <w:p w14:paraId="028FD79B" w14:textId="77777777" w:rsidR="00073237" w:rsidRPr="00D26742" w:rsidRDefault="00073237" w:rsidP="00073237">
      <w:pPr>
        <w:spacing w:line="360" w:lineRule="auto"/>
        <w:jc w:val="center"/>
        <w:rPr>
          <w:rFonts w:ascii="Arial" w:hAnsi="Arial" w:cs="Arial"/>
        </w:rPr>
      </w:pPr>
    </w:p>
    <w:bookmarkEnd w:id="0"/>
    <w:p w14:paraId="1BE7FCF2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A proposito di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2DDF8D22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436142F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9B1502D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A proposito di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FUJIFILM Graphic Communications Division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25DA6FE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pre-stampa,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8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oppure </w:t>
      </w:r>
      <w:hyperlink r:id="rId9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>; seguiteci su @FujifilmPrint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DDC0D2D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5DF26C50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Per ulteriori informazioni: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3832184C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Daniel Porter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4DAF047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0E40B760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E: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         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3C7A0C9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Tel: +44 (0)1372 464470</w:t>
      </w:r>
      <w:r>
        <w:rPr>
          <w:rStyle w:val="normaltextrun"/>
          <w:rFonts w:ascii="Arial" w:eastAsiaTheme="majorEastAsia" w:hAnsi="Arial" w:cs="Arial"/>
        </w:rPr>
        <w:t>          </w:t>
      </w:r>
      <w:r>
        <w:rPr>
          <w:rStyle w:val="eop"/>
          <w:rFonts w:ascii="Arial" w:eastAsiaTheme="majorEastAsia" w:hAnsi="Arial" w:cs="Arial"/>
        </w:rPr>
        <w:t> </w:t>
      </w:r>
    </w:p>
    <w:p w14:paraId="7C7020B9" w14:textId="77777777" w:rsidR="007C39B7" w:rsidRDefault="007C39B7" w:rsidP="007C39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214B11FF" w14:textId="77777777" w:rsidR="003836D1" w:rsidRPr="00D26742" w:rsidRDefault="003836D1" w:rsidP="007C39B7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sectPr w:rsidR="003836D1" w:rsidRPr="00D26742" w:rsidSect="00073237">
      <w:headerReference w:type="default" r:id="rId11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6425B" w14:textId="77777777" w:rsidR="00310CA2" w:rsidRDefault="00310CA2">
      <w:pPr>
        <w:spacing w:after="0" w:line="240" w:lineRule="auto"/>
      </w:pPr>
      <w:r>
        <w:separator/>
      </w:r>
    </w:p>
  </w:endnote>
  <w:endnote w:type="continuationSeparator" w:id="0">
    <w:p w14:paraId="4501CE15" w14:textId="77777777" w:rsidR="00310CA2" w:rsidRDefault="0031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A616" w14:textId="77777777" w:rsidR="00310CA2" w:rsidRDefault="00310CA2">
      <w:pPr>
        <w:spacing w:after="0" w:line="240" w:lineRule="auto"/>
      </w:pPr>
      <w:r>
        <w:separator/>
      </w:r>
    </w:p>
  </w:footnote>
  <w:footnote w:type="continuationSeparator" w:id="0">
    <w:p w14:paraId="1DB48840" w14:textId="77777777" w:rsidR="00310CA2" w:rsidRDefault="0031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4C92" w14:textId="77777777" w:rsidR="003E6B2F" w:rsidRDefault="003E6B2F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60288" behindDoc="1" locked="0" layoutInCell="1" allowOverlap="1" wp14:anchorId="3AB1E683" wp14:editId="55E4FABE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F3982" w14:textId="77777777" w:rsidR="003E6B2F" w:rsidRDefault="003E6B2F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42BFB" wp14:editId="1FC817AC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A4966" id="正方形/長方形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22DDFA1C" w14:textId="77777777" w:rsidR="003E6B2F" w:rsidRDefault="003E6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37"/>
    <w:rsid w:val="00055D80"/>
    <w:rsid w:val="00055EF2"/>
    <w:rsid w:val="00062D73"/>
    <w:rsid w:val="00073237"/>
    <w:rsid w:val="000D2221"/>
    <w:rsid w:val="0012330D"/>
    <w:rsid w:val="00191310"/>
    <w:rsid w:val="001F28A3"/>
    <w:rsid w:val="00310CA2"/>
    <w:rsid w:val="003755EA"/>
    <w:rsid w:val="003836D1"/>
    <w:rsid w:val="003C62FF"/>
    <w:rsid w:val="003E6B2F"/>
    <w:rsid w:val="00414BAA"/>
    <w:rsid w:val="00420121"/>
    <w:rsid w:val="005247B4"/>
    <w:rsid w:val="00536039"/>
    <w:rsid w:val="005F670F"/>
    <w:rsid w:val="006641CE"/>
    <w:rsid w:val="00760E2A"/>
    <w:rsid w:val="00763978"/>
    <w:rsid w:val="007C39B7"/>
    <w:rsid w:val="00840FE6"/>
    <w:rsid w:val="00885674"/>
    <w:rsid w:val="00887B1C"/>
    <w:rsid w:val="00896B08"/>
    <w:rsid w:val="008A36ED"/>
    <w:rsid w:val="00934DA0"/>
    <w:rsid w:val="009F59D6"/>
    <w:rsid w:val="00AC13D3"/>
    <w:rsid w:val="00BC3DFC"/>
    <w:rsid w:val="00C16919"/>
    <w:rsid w:val="00D26742"/>
    <w:rsid w:val="00E85B46"/>
    <w:rsid w:val="00E923B4"/>
    <w:rsid w:val="00EB638E"/>
    <w:rsid w:val="00E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79D4"/>
  <w15:chartTrackingRefBased/>
  <w15:docId w15:val="{E2018B47-F70D-4520-8986-58F951C4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237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7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73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237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73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237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73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2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3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237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07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73237"/>
  </w:style>
  <w:style w:type="character" w:customStyle="1" w:styleId="eop">
    <w:name w:val="eop"/>
    <w:basedOn w:val="DefaultParagraphFont"/>
    <w:rsid w:val="00073237"/>
  </w:style>
  <w:style w:type="paragraph" w:styleId="Revision">
    <w:name w:val="Revision"/>
    <w:hidden/>
    <w:uiPriority w:val="99"/>
    <w:semiHidden/>
    <w:rsid w:val="00055D80"/>
    <w:pPr>
      <w:spacing w:after="0" w:line="240" w:lineRule="auto"/>
    </w:pPr>
    <w:rPr>
      <w:rFonts w:eastAsia="MS Mincho"/>
      <w:kern w:val="0"/>
      <w14:ligatures w14:val="none"/>
    </w:rPr>
  </w:style>
  <w:style w:type="character" w:customStyle="1" w:styleId="tabchar">
    <w:name w:val="tabchar"/>
    <w:basedOn w:val="DefaultParagraphFont"/>
    <w:rsid w:val="007C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jifilmprint.eu/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rter@adcomm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FujifilmGS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ce6dc0a7f7ae10f241e01750b0aa0007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142e84b631216c2ce724bee850a8f00f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44138-BFC6-432C-A53D-1704116B5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DEF1D5-A05F-430D-A909-C68B4037BF2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6</cp:revision>
  <dcterms:created xsi:type="dcterms:W3CDTF">2024-11-04T11:46:00Z</dcterms:created>
  <dcterms:modified xsi:type="dcterms:W3CDTF">2024-11-05T15:33:00Z</dcterms:modified>
</cp:coreProperties>
</file>