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DEFA" w14:textId="4EBF39E1" w:rsidR="001842EF" w:rsidRPr="001842EF" w:rsidRDefault="0045688D" w:rsidP="001842EF">
      <w:pPr>
        <w:spacing w:after="240" w:line="276" w:lineRule="auto"/>
        <w:rPr>
          <w:rFonts w:ascii="Garamond" w:hAnsi="Garamond"/>
          <w:bCs/>
          <w:lang w:val="fr-FR"/>
        </w:rPr>
      </w:pPr>
      <w:r>
        <w:rPr>
          <w:rFonts w:ascii="Garamond" w:hAnsi="Garamond"/>
          <w:bCs/>
          <w:lang w:val="fr-FR"/>
        </w:rPr>
        <w:t xml:space="preserve">Le 5 </w:t>
      </w:r>
      <w:r w:rsidR="001842EF" w:rsidRPr="001842EF">
        <w:rPr>
          <w:rFonts w:ascii="Garamond" w:hAnsi="Garamond"/>
          <w:bCs/>
          <w:lang w:val="fr-FR"/>
        </w:rPr>
        <w:t xml:space="preserve">décembre 2024 </w:t>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r w:rsidR="001842EF" w:rsidRPr="001842EF">
        <w:rPr>
          <w:rFonts w:ascii="Garamond" w:hAnsi="Garamond"/>
          <w:bCs/>
          <w:lang w:val="fr-FR"/>
        </w:rPr>
        <w:tab/>
      </w:r>
    </w:p>
    <w:p w14:paraId="317B0499" w14:textId="77777777" w:rsidR="001842EF" w:rsidRPr="001842EF" w:rsidRDefault="001842EF" w:rsidP="001842EF">
      <w:pPr>
        <w:spacing w:after="240" w:line="276" w:lineRule="auto"/>
        <w:rPr>
          <w:rFonts w:ascii="Garamond" w:hAnsi="Garamond"/>
          <w:bCs/>
          <w:lang w:val="fr-FR"/>
        </w:rPr>
      </w:pPr>
    </w:p>
    <w:p w14:paraId="576C2B16" w14:textId="1458DF77" w:rsidR="001842EF" w:rsidRPr="003D5A56" w:rsidRDefault="001842EF" w:rsidP="6E9FB5EA">
      <w:pPr>
        <w:spacing w:line="276" w:lineRule="auto"/>
        <w:jc w:val="center"/>
        <w:rPr>
          <w:rFonts w:ascii="Garamond" w:hAnsi="Garamond"/>
          <w:b/>
          <w:bCs/>
          <w:sz w:val="32"/>
          <w:szCs w:val="32"/>
          <w:lang w:val="fr-FR"/>
        </w:rPr>
      </w:pPr>
      <w:r w:rsidRPr="6E9FB5EA">
        <w:rPr>
          <w:rFonts w:ascii="Garamond" w:hAnsi="Garamond"/>
          <w:b/>
          <w:bCs/>
          <w:sz w:val="32"/>
          <w:szCs w:val="32"/>
          <w:lang w:val="fr-FR"/>
        </w:rPr>
        <w:t xml:space="preserve">Sonoco présentera </w:t>
      </w:r>
      <w:r w:rsidR="0851564D" w:rsidRPr="6E9FB5EA">
        <w:rPr>
          <w:rFonts w:ascii="Garamond" w:hAnsi="Garamond"/>
          <w:b/>
          <w:bCs/>
          <w:sz w:val="32"/>
          <w:szCs w:val="32"/>
          <w:lang w:val="fr-FR"/>
        </w:rPr>
        <w:t xml:space="preserve">sa gamme </w:t>
      </w:r>
      <w:r w:rsidR="3DDFA821" w:rsidRPr="6E9FB5EA">
        <w:rPr>
          <w:rFonts w:ascii="Garamond" w:hAnsi="Garamond"/>
          <w:b/>
          <w:bCs/>
          <w:sz w:val="32"/>
          <w:szCs w:val="32"/>
          <w:lang w:val="fr-FR"/>
        </w:rPr>
        <w:t xml:space="preserve">diversifiée </w:t>
      </w:r>
      <w:r w:rsidR="009C0EBF" w:rsidRPr="6E9FB5EA">
        <w:rPr>
          <w:rFonts w:ascii="Garamond" w:hAnsi="Garamond"/>
          <w:b/>
          <w:bCs/>
          <w:sz w:val="32"/>
          <w:szCs w:val="32"/>
          <w:lang w:val="fr-FR"/>
        </w:rPr>
        <w:t>d’emballages et</w:t>
      </w:r>
      <w:r w:rsidRPr="6E9FB5EA">
        <w:rPr>
          <w:rFonts w:ascii="Garamond" w:hAnsi="Garamond"/>
          <w:b/>
          <w:bCs/>
          <w:sz w:val="32"/>
          <w:szCs w:val="32"/>
          <w:lang w:val="fr-FR"/>
        </w:rPr>
        <w:t xml:space="preserve"> </w:t>
      </w:r>
      <w:r w:rsidR="11E0BEA4" w:rsidRPr="6E9FB5EA">
        <w:rPr>
          <w:rFonts w:ascii="Garamond" w:hAnsi="Garamond"/>
          <w:b/>
          <w:bCs/>
          <w:sz w:val="32"/>
          <w:szCs w:val="32"/>
          <w:lang w:val="fr-FR"/>
        </w:rPr>
        <w:t>d’accessoires</w:t>
      </w:r>
      <w:r w:rsidR="64EDF45E" w:rsidRPr="6E9FB5EA">
        <w:rPr>
          <w:rFonts w:ascii="Garamond" w:hAnsi="Garamond"/>
          <w:b/>
          <w:bCs/>
          <w:sz w:val="32"/>
          <w:szCs w:val="32"/>
          <w:lang w:val="fr-FR"/>
        </w:rPr>
        <w:t xml:space="preserve">  </w:t>
      </w:r>
      <w:r w:rsidR="11E0BEA4" w:rsidRPr="6E9FB5EA">
        <w:rPr>
          <w:rFonts w:ascii="Garamond" w:hAnsi="Garamond"/>
          <w:b/>
          <w:bCs/>
          <w:sz w:val="32"/>
          <w:szCs w:val="32"/>
          <w:lang w:val="fr-FR"/>
        </w:rPr>
        <w:t xml:space="preserve"> </w:t>
      </w:r>
      <w:r w:rsidR="6C233CD8" w:rsidRPr="6E9FB5EA">
        <w:rPr>
          <w:rFonts w:ascii="Garamond" w:hAnsi="Garamond"/>
          <w:b/>
          <w:bCs/>
          <w:sz w:val="32"/>
          <w:szCs w:val="32"/>
          <w:lang w:val="fr-FR"/>
        </w:rPr>
        <w:t xml:space="preserve">de </w:t>
      </w:r>
      <w:r w:rsidR="0068438D" w:rsidRPr="6E9FB5EA">
        <w:rPr>
          <w:rFonts w:ascii="Garamond" w:hAnsi="Garamond"/>
          <w:b/>
          <w:bCs/>
          <w:sz w:val="32"/>
          <w:szCs w:val="32"/>
          <w:lang w:val="fr-FR"/>
        </w:rPr>
        <w:t>fermeture au</w:t>
      </w:r>
      <w:r w:rsidRPr="6E9FB5EA">
        <w:rPr>
          <w:rFonts w:ascii="Garamond" w:hAnsi="Garamond"/>
          <w:b/>
          <w:bCs/>
          <w:sz w:val="32"/>
          <w:szCs w:val="32"/>
          <w:lang w:val="fr-FR"/>
        </w:rPr>
        <w:t xml:space="preserve"> salon </w:t>
      </w:r>
      <w:proofErr w:type="spellStart"/>
      <w:r w:rsidRPr="6E9FB5EA">
        <w:rPr>
          <w:rFonts w:ascii="Garamond" w:hAnsi="Garamond"/>
          <w:b/>
          <w:bCs/>
          <w:sz w:val="32"/>
          <w:szCs w:val="32"/>
          <w:lang w:val="fr-FR"/>
        </w:rPr>
        <w:t>Pharmapack</w:t>
      </w:r>
      <w:proofErr w:type="spellEnd"/>
      <w:r w:rsidRPr="6E9FB5EA">
        <w:rPr>
          <w:rFonts w:ascii="Garamond" w:hAnsi="Garamond"/>
          <w:b/>
          <w:bCs/>
          <w:sz w:val="32"/>
          <w:szCs w:val="32"/>
          <w:lang w:val="fr-FR"/>
        </w:rPr>
        <w:t xml:space="preserve"> 2025  </w:t>
      </w:r>
    </w:p>
    <w:p w14:paraId="6BBDCC19" w14:textId="77777777" w:rsidR="001842EF" w:rsidRPr="001842EF" w:rsidRDefault="001842EF" w:rsidP="001842EF">
      <w:pPr>
        <w:spacing w:after="240" w:line="276" w:lineRule="auto"/>
        <w:rPr>
          <w:rFonts w:ascii="Garamond" w:hAnsi="Garamond"/>
          <w:bCs/>
          <w:lang w:val="fr-FR"/>
        </w:rPr>
      </w:pPr>
    </w:p>
    <w:p w14:paraId="6B4BC481" w14:textId="77777777" w:rsidR="001842EF" w:rsidRPr="009C0EBF" w:rsidRDefault="001842EF" w:rsidP="003D5A56">
      <w:pPr>
        <w:spacing w:line="276" w:lineRule="auto"/>
        <w:jc w:val="center"/>
        <w:rPr>
          <w:rFonts w:ascii="Garamond" w:hAnsi="Garamond" w:cs="Arial"/>
          <w:i/>
          <w:iCs/>
          <w:sz w:val="24"/>
          <w:szCs w:val="22"/>
          <w:lang w:val="fr-FR"/>
        </w:rPr>
      </w:pPr>
      <w:r w:rsidRPr="009C0EBF">
        <w:rPr>
          <w:rFonts w:ascii="Garamond" w:hAnsi="Garamond" w:cs="Arial"/>
          <w:i/>
          <w:iCs/>
          <w:sz w:val="24"/>
          <w:szCs w:val="22"/>
          <w:lang w:val="fr-FR"/>
        </w:rPr>
        <w:t xml:space="preserve">Les divisions TEQ, Plastiques et Consumer de Sonoco présenteront leurs dernières innovations en matière d'emballage, </w:t>
      </w:r>
    </w:p>
    <w:p w14:paraId="54BE7895" w14:textId="77777777" w:rsidR="001842EF" w:rsidRPr="009C0EBF" w:rsidRDefault="001842EF" w:rsidP="003D5A56">
      <w:pPr>
        <w:spacing w:line="276" w:lineRule="auto"/>
        <w:jc w:val="center"/>
        <w:rPr>
          <w:rFonts w:ascii="Garamond" w:hAnsi="Garamond" w:cs="Arial"/>
          <w:i/>
          <w:iCs/>
          <w:sz w:val="24"/>
          <w:szCs w:val="22"/>
          <w:lang w:val="fr-FR"/>
        </w:rPr>
      </w:pPr>
      <w:proofErr w:type="gramStart"/>
      <w:r w:rsidRPr="009C0EBF">
        <w:rPr>
          <w:rFonts w:ascii="Garamond" w:hAnsi="Garamond" w:cs="Arial"/>
          <w:i/>
          <w:iCs/>
          <w:sz w:val="24"/>
          <w:szCs w:val="22"/>
          <w:lang w:val="fr-FR"/>
        </w:rPr>
        <w:t>en</w:t>
      </w:r>
      <w:proofErr w:type="gramEnd"/>
      <w:r w:rsidRPr="009C0EBF">
        <w:rPr>
          <w:rFonts w:ascii="Garamond" w:hAnsi="Garamond" w:cs="Arial"/>
          <w:i/>
          <w:iCs/>
          <w:sz w:val="24"/>
          <w:szCs w:val="22"/>
          <w:lang w:val="fr-FR"/>
        </w:rPr>
        <w:t xml:space="preserve"> exposant pour la première fois à </w:t>
      </w:r>
      <w:proofErr w:type="spellStart"/>
      <w:r w:rsidRPr="009C0EBF">
        <w:rPr>
          <w:rFonts w:ascii="Garamond" w:hAnsi="Garamond" w:cs="Arial"/>
          <w:i/>
          <w:iCs/>
          <w:sz w:val="24"/>
          <w:szCs w:val="22"/>
          <w:lang w:val="fr-FR"/>
        </w:rPr>
        <w:t>Pharmapack</w:t>
      </w:r>
      <w:proofErr w:type="spellEnd"/>
      <w:r w:rsidRPr="009C0EBF">
        <w:rPr>
          <w:rFonts w:ascii="Garamond" w:hAnsi="Garamond" w:cs="Arial"/>
          <w:i/>
          <w:iCs/>
          <w:sz w:val="24"/>
          <w:szCs w:val="22"/>
          <w:lang w:val="fr-FR"/>
        </w:rPr>
        <w:t xml:space="preserve"> 2025.</w:t>
      </w:r>
    </w:p>
    <w:p w14:paraId="2A24BF60" w14:textId="77777777" w:rsidR="001842EF" w:rsidRPr="001842EF" w:rsidRDefault="001842EF" w:rsidP="001842EF">
      <w:pPr>
        <w:spacing w:after="240" w:line="276" w:lineRule="auto"/>
        <w:rPr>
          <w:rFonts w:ascii="Garamond" w:hAnsi="Garamond"/>
          <w:bCs/>
          <w:lang w:val="fr-FR"/>
        </w:rPr>
      </w:pPr>
    </w:p>
    <w:p w14:paraId="5ECE9825" w14:textId="59B91BF9" w:rsidR="001842EF" w:rsidRPr="003D5A56" w:rsidRDefault="001842EF" w:rsidP="6E9FB5EA">
      <w:pPr>
        <w:spacing w:afterLines="180" w:after="432" w:line="360" w:lineRule="auto"/>
        <w:rPr>
          <w:rFonts w:ascii="Garamond" w:hAnsi="Garamond"/>
          <w:sz w:val="22"/>
          <w:szCs w:val="22"/>
          <w:lang w:val="fr-FR"/>
        </w:rPr>
      </w:pPr>
      <w:r w:rsidRPr="6E9FB5EA">
        <w:rPr>
          <w:rFonts w:ascii="Garamond" w:hAnsi="Garamond"/>
          <w:b/>
          <w:bCs/>
          <w:sz w:val="22"/>
          <w:szCs w:val="22"/>
          <w:lang w:val="fr-FR"/>
        </w:rPr>
        <w:t>Montanay, France</w:t>
      </w:r>
      <w:r w:rsidRPr="6E9FB5EA">
        <w:rPr>
          <w:rFonts w:ascii="Garamond" w:hAnsi="Garamond"/>
          <w:sz w:val="22"/>
          <w:szCs w:val="22"/>
          <w:lang w:val="fr-FR"/>
        </w:rPr>
        <w:t xml:space="preserve"> - Sonoco a le plaisir d'annoncer sa présence prochaine au salon </w:t>
      </w:r>
      <w:proofErr w:type="spellStart"/>
      <w:r w:rsidRPr="6E9FB5EA">
        <w:rPr>
          <w:rFonts w:ascii="Garamond" w:hAnsi="Garamond"/>
          <w:sz w:val="22"/>
          <w:szCs w:val="22"/>
          <w:lang w:val="fr-FR"/>
        </w:rPr>
        <w:t>Pharmapack</w:t>
      </w:r>
      <w:proofErr w:type="spellEnd"/>
      <w:r w:rsidRPr="6E9FB5EA">
        <w:rPr>
          <w:rFonts w:ascii="Garamond" w:hAnsi="Garamond"/>
          <w:sz w:val="22"/>
          <w:szCs w:val="22"/>
          <w:lang w:val="fr-FR"/>
        </w:rPr>
        <w:t xml:space="preserve"> 2025 (22-23 janvier, Paris Expo, Porte de Versailles) </w:t>
      </w:r>
      <w:r w:rsidR="6175FE97" w:rsidRPr="6E9FB5EA">
        <w:rPr>
          <w:rFonts w:ascii="Garamond" w:hAnsi="Garamond"/>
          <w:sz w:val="22"/>
          <w:szCs w:val="22"/>
          <w:lang w:val="fr-FR"/>
        </w:rPr>
        <w:t xml:space="preserve">durant </w:t>
      </w:r>
      <w:r w:rsidR="009C0EBF" w:rsidRPr="6E9FB5EA">
        <w:rPr>
          <w:rFonts w:ascii="Garamond" w:hAnsi="Garamond"/>
          <w:sz w:val="22"/>
          <w:szCs w:val="22"/>
          <w:lang w:val="fr-FR"/>
        </w:rPr>
        <w:t>lequel trois</w:t>
      </w:r>
      <w:r w:rsidRPr="6E9FB5EA">
        <w:rPr>
          <w:rFonts w:ascii="Garamond" w:hAnsi="Garamond"/>
          <w:sz w:val="22"/>
          <w:szCs w:val="22"/>
          <w:lang w:val="fr-FR"/>
        </w:rPr>
        <w:t xml:space="preserve"> de ses divisions s'uniront pour présenter collectivement leurs innovations et solutions - en particulier : </w:t>
      </w:r>
      <w:r w:rsidR="4659C691" w:rsidRPr="6E9FB5EA">
        <w:rPr>
          <w:rFonts w:ascii="Garamond" w:hAnsi="Garamond"/>
          <w:sz w:val="22"/>
          <w:szCs w:val="22"/>
          <w:lang w:val="fr-FR"/>
        </w:rPr>
        <w:t>p</w:t>
      </w:r>
      <w:r w:rsidRPr="6E9FB5EA">
        <w:rPr>
          <w:rFonts w:ascii="Garamond" w:hAnsi="Garamond"/>
          <w:sz w:val="22"/>
          <w:szCs w:val="22"/>
          <w:lang w:val="fr-FR"/>
        </w:rPr>
        <w:t xml:space="preserve">harmacie, dispositifs médicaux, emballages grand public, fabrication à façon et assemblage de </w:t>
      </w:r>
      <w:r w:rsidR="0068438D" w:rsidRPr="6E9FB5EA">
        <w:rPr>
          <w:rFonts w:ascii="Garamond" w:hAnsi="Garamond"/>
          <w:sz w:val="22"/>
          <w:szCs w:val="22"/>
          <w:lang w:val="fr-FR"/>
        </w:rPr>
        <w:t>composants -</w:t>
      </w:r>
      <w:r w:rsidRPr="6E9FB5EA">
        <w:rPr>
          <w:rFonts w:ascii="Garamond" w:hAnsi="Garamond"/>
          <w:sz w:val="22"/>
          <w:szCs w:val="22"/>
          <w:lang w:val="fr-FR"/>
        </w:rPr>
        <w:t xml:space="preserve"> sur le stand J95.</w:t>
      </w:r>
    </w:p>
    <w:p w14:paraId="36AFAE37" w14:textId="44644B2C" w:rsidR="001842EF" w:rsidRPr="009C0EBF" w:rsidRDefault="001842EF" w:rsidP="003D5A56">
      <w:pPr>
        <w:spacing w:afterLines="180" w:after="432" w:line="360" w:lineRule="auto"/>
        <w:rPr>
          <w:rFonts w:ascii="Garamond" w:hAnsi="Garamond"/>
          <w:sz w:val="22"/>
          <w:szCs w:val="22"/>
          <w:lang w:val="fr-FR"/>
        </w:rPr>
      </w:pPr>
      <w:r w:rsidRPr="009C0EBF">
        <w:rPr>
          <w:rFonts w:ascii="Garamond" w:hAnsi="Garamond"/>
          <w:sz w:val="22"/>
          <w:szCs w:val="22"/>
          <w:lang w:val="fr-FR"/>
        </w:rPr>
        <w:t xml:space="preserve">Sonoco TEQ fournit des solutions thermoformées de la conception à la réalisation, en se spécialisant dans les applications médicales et pharmaceutiques stériles.  Avec un accès à une large gamme de matières premières, les solutions thermoformées de TEQ maximisent l'efficacité tout en maintenant des normes de qualité élevées grâce à ses salles blanches de classe ISO 8 et </w:t>
      </w:r>
      <w:r w:rsidR="0068438D" w:rsidRPr="009C0EBF">
        <w:rPr>
          <w:rFonts w:ascii="Garamond" w:hAnsi="Garamond"/>
          <w:sz w:val="22"/>
          <w:szCs w:val="22"/>
          <w:lang w:val="fr-FR"/>
        </w:rPr>
        <w:t>accompagnent les</w:t>
      </w:r>
      <w:r w:rsidRPr="009C0EBF">
        <w:rPr>
          <w:rFonts w:ascii="Garamond" w:hAnsi="Garamond"/>
          <w:sz w:val="22"/>
          <w:szCs w:val="22"/>
          <w:lang w:val="fr-FR"/>
        </w:rPr>
        <w:t xml:space="preserve"> clients dans leurs objectifs de développement durable.  TEQ possède l'expertise, les compétences et l'empreinte industrielle nécessaires pour être votre partenaire mondial en matière de thermoformage.</w:t>
      </w:r>
    </w:p>
    <w:p w14:paraId="0CBB479B" w14:textId="77777777" w:rsidR="001842EF" w:rsidRPr="009C0EBF" w:rsidRDefault="001842EF" w:rsidP="003D5A56">
      <w:pPr>
        <w:spacing w:afterLines="180" w:after="432" w:line="360" w:lineRule="auto"/>
        <w:rPr>
          <w:rFonts w:ascii="Garamond" w:hAnsi="Garamond"/>
          <w:sz w:val="22"/>
          <w:szCs w:val="22"/>
          <w:lang w:val="fr-FR"/>
        </w:rPr>
      </w:pPr>
      <w:r w:rsidRPr="009C0EBF">
        <w:rPr>
          <w:rFonts w:ascii="Garamond" w:hAnsi="Garamond"/>
          <w:sz w:val="22"/>
          <w:szCs w:val="22"/>
          <w:lang w:val="fr-FR"/>
        </w:rPr>
        <w:t xml:space="preserve">Sonoco Plastics est un fabricant de premier plan dans le domaine du moulage par injection de plastique en gros, moyen et </w:t>
      </w:r>
      <w:proofErr w:type="gramStart"/>
      <w:r w:rsidRPr="009C0EBF">
        <w:rPr>
          <w:rFonts w:ascii="Garamond" w:hAnsi="Garamond"/>
          <w:sz w:val="22"/>
          <w:szCs w:val="22"/>
          <w:lang w:val="fr-FR"/>
        </w:rPr>
        <w:t>petit</w:t>
      </w:r>
      <w:proofErr w:type="gramEnd"/>
      <w:r w:rsidRPr="009C0EBF">
        <w:rPr>
          <w:rFonts w:ascii="Garamond" w:hAnsi="Garamond"/>
          <w:sz w:val="22"/>
          <w:szCs w:val="22"/>
          <w:lang w:val="fr-FR"/>
        </w:rPr>
        <w:t xml:space="preserve"> volume, de l'assemblage automatisé et manuel et de l'emballage pour le secteur de l'administration de médicaments et des dispositifs combinés. L'expertise de la division en matière de moulage par injection de grands volumes et d'assemblage automatisé - y compris le marquage au laser, l'inspection en ligne, l'emballage en flux et l'empaquetage - permet à Sonoco Plastics d'offrir une gamme complète de produits et de services.</w:t>
      </w:r>
    </w:p>
    <w:p w14:paraId="0DEAADCC" w14:textId="0613121C" w:rsidR="00E2441B" w:rsidRPr="0068438D" w:rsidRDefault="00E2441B" w:rsidP="003D5A56">
      <w:pPr>
        <w:spacing w:afterLines="180" w:after="432" w:line="360" w:lineRule="auto"/>
        <w:rPr>
          <w:rFonts w:ascii="Garamond" w:hAnsi="Garamond"/>
          <w:sz w:val="22"/>
          <w:szCs w:val="22"/>
          <w:lang w:val="fr-FR"/>
        </w:rPr>
      </w:pPr>
      <w:r w:rsidRPr="6E9FB5EA">
        <w:rPr>
          <w:rFonts w:ascii="Garamond" w:hAnsi="Garamond"/>
          <w:sz w:val="22"/>
          <w:szCs w:val="22"/>
          <w:lang w:val="fr-FR"/>
        </w:rPr>
        <w:t>Sonoco Consumer Europe présentera ses solutions d'emballage à base de papier</w:t>
      </w:r>
      <w:r w:rsidR="22A6EFBC" w:rsidRPr="6E9FB5EA">
        <w:rPr>
          <w:rFonts w:ascii="Garamond" w:hAnsi="Garamond"/>
          <w:sz w:val="22"/>
          <w:szCs w:val="22"/>
          <w:lang w:val="fr-FR"/>
        </w:rPr>
        <w:t>-carton</w:t>
      </w:r>
      <w:r w:rsidRPr="6E9FB5EA">
        <w:rPr>
          <w:rFonts w:ascii="Garamond" w:hAnsi="Garamond"/>
          <w:sz w:val="22"/>
          <w:szCs w:val="22"/>
          <w:lang w:val="fr-FR"/>
        </w:rPr>
        <w:t xml:space="preserve"> EnviroCan® et GREENCAN®, ainsi que leurs </w:t>
      </w:r>
      <w:r w:rsidR="302AC1BD" w:rsidRPr="6E9FB5EA">
        <w:rPr>
          <w:rFonts w:ascii="Garamond" w:hAnsi="Garamond"/>
          <w:sz w:val="22"/>
          <w:szCs w:val="22"/>
          <w:lang w:val="fr-FR"/>
        </w:rPr>
        <w:t xml:space="preserve">accessoires de </w:t>
      </w:r>
      <w:r w:rsidRPr="6E9FB5EA">
        <w:rPr>
          <w:rFonts w:ascii="Garamond" w:hAnsi="Garamond"/>
          <w:sz w:val="22"/>
          <w:szCs w:val="22"/>
          <w:lang w:val="fr-FR"/>
        </w:rPr>
        <w:t xml:space="preserve">fermetures, pour les compléments alimentaires, la nutrition et les produits de santé. </w:t>
      </w:r>
      <w:r w:rsidRPr="009C0EBF">
        <w:rPr>
          <w:rFonts w:ascii="Garamond" w:hAnsi="Garamond"/>
          <w:sz w:val="22"/>
          <w:szCs w:val="22"/>
          <w:lang w:val="fr-FR"/>
        </w:rPr>
        <w:t xml:space="preserve">L'un des principaux avantages des innovations de ces deux gammes </w:t>
      </w:r>
      <w:r w:rsidR="7AF2A321" w:rsidRPr="009C0EBF">
        <w:rPr>
          <w:rFonts w:ascii="Garamond" w:hAnsi="Garamond"/>
          <w:sz w:val="22"/>
          <w:szCs w:val="22"/>
          <w:lang w:val="fr-FR"/>
        </w:rPr>
        <w:t xml:space="preserve">consiste à un recyclage plus aisé </w:t>
      </w:r>
      <w:r w:rsidR="0068438D" w:rsidRPr="009C0EBF">
        <w:rPr>
          <w:rFonts w:ascii="Garamond" w:hAnsi="Garamond"/>
          <w:sz w:val="22"/>
          <w:szCs w:val="22"/>
          <w:lang w:val="fr-FR"/>
        </w:rPr>
        <w:t>des consommateurs</w:t>
      </w:r>
      <w:r w:rsidRPr="009C0EBF">
        <w:rPr>
          <w:rFonts w:ascii="Garamond" w:hAnsi="Garamond"/>
          <w:sz w:val="22"/>
          <w:szCs w:val="22"/>
          <w:lang w:val="fr-FR"/>
        </w:rPr>
        <w:t>. EnviroCan® de Sonoco est fabriqué à partir de fibres recyclées et est disponible avec u</w:t>
      </w:r>
      <w:r w:rsidR="003D5582" w:rsidRPr="6E9FB5EA">
        <w:rPr>
          <w:rFonts w:ascii="Garamond" w:hAnsi="Garamond"/>
          <w:sz w:val="22"/>
          <w:szCs w:val="22"/>
          <w:lang w:val="fr-FR"/>
        </w:rPr>
        <w:t xml:space="preserve">n fond </w:t>
      </w:r>
      <w:r w:rsidRPr="009C0EBF">
        <w:rPr>
          <w:rFonts w:ascii="Garamond" w:hAnsi="Garamond"/>
          <w:sz w:val="22"/>
          <w:szCs w:val="22"/>
          <w:lang w:val="fr-FR"/>
        </w:rPr>
        <w:t xml:space="preserve">en </w:t>
      </w:r>
      <w:r w:rsidR="003D5582" w:rsidRPr="6E9FB5EA">
        <w:rPr>
          <w:rFonts w:ascii="Garamond" w:hAnsi="Garamond"/>
          <w:sz w:val="22"/>
          <w:szCs w:val="22"/>
          <w:lang w:val="fr-FR"/>
        </w:rPr>
        <w:t>carton</w:t>
      </w:r>
      <w:r w:rsidRPr="009C0EBF">
        <w:rPr>
          <w:rFonts w:ascii="Garamond" w:hAnsi="Garamond"/>
          <w:sz w:val="22"/>
          <w:szCs w:val="22"/>
          <w:lang w:val="fr-FR"/>
        </w:rPr>
        <w:t xml:space="preserve">. Le </w:t>
      </w:r>
      <w:r w:rsidR="78504154" w:rsidRPr="6E9FB5EA">
        <w:rPr>
          <w:rFonts w:ascii="Garamond" w:hAnsi="Garamond"/>
          <w:sz w:val="22"/>
          <w:szCs w:val="22"/>
          <w:lang w:val="fr-FR"/>
        </w:rPr>
        <w:t xml:space="preserve">corps de boîte </w:t>
      </w:r>
      <w:r w:rsidRPr="009C0EBF">
        <w:rPr>
          <w:rFonts w:ascii="Garamond" w:hAnsi="Garamond"/>
          <w:sz w:val="22"/>
          <w:szCs w:val="22"/>
          <w:lang w:val="fr-FR"/>
        </w:rPr>
        <w:t xml:space="preserve">en carton est composé d'au moins 95 % de fibres avec un minimum de 60 % de contenu recyclé, et il comporte une </w:t>
      </w:r>
      <w:r w:rsidRPr="0068438D">
        <w:rPr>
          <w:rFonts w:ascii="Garamond" w:hAnsi="Garamond"/>
          <w:sz w:val="22"/>
          <w:szCs w:val="22"/>
          <w:lang w:val="fr-FR"/>
        </w:rPr>
        <w:t>couche</w:t>
      </w:r>
      <w:r w:rsidRPr="009C0EBF">
        <w:rPr>
          <w:rFonts w:ascii="Garamond" w:hAnsi="Garamond"/>
          <w:sz w:val="22"/>
          <w:szCs w:val="22"/>
          <w:lang w:val="fr-FR"/>
        </w:rPr>
        <w:t xml:space="preserve"> </w:t>
      </w:r>
      <w:r w:rsidR="0068438D" w:rsidRPr="6E9FB5EA">
        <w:rPr>
          <w:rFonts w:ascii="Garamond" w:hAnsi="Garamond"/>
          <w:sz w:val="22"/>
          <w:szCs w:val="22"/>
          <w:lang w:val="fr-FR"/>
        </w:rPr>
        <w:t xml:space="preserve">protectrice </w:t>
      </w:r>
      <w:r w:rsidR="0068438D" w:rsidRPr="0068438D">
        <w:rPr>
          <w:rFonts w:ascii="Garamond" w:hAnsi="Garamond"/>
          <w:sz w:val="22"/>
          <w:szCs w:val="22"/>
          <w:lang w:val="fr-FR"/>
        </w:rPr>
        <w:t>barrière</w:t>
      </w:r>
      <w:r w:rsidRPr="0068438D">
        <w:rPr>
          <w:rFonts w:ascii="Garamond" w:hAnsi="Garamond"/>
          <w:sz w:val="22"/>
          <w:szCs w:val="22"/>
          <w:lang w:val="fr-FR"/>
        </w:rPr>
        <w:t xml:space="preserve"> à l'oxygène et à l'humidité très efficace pour préserver la durée de conservation du produit. Depuis des années, l'EnviroCan® </w:t>
      </w:r>
      <w:r w:rsidR="0068438D" w:rsidRPr="0068438D">
        <w:rPr>
          <w:rFonts w:ascii="Garamond" w:hAnsi="Garamond"/>
          <w:sz w:val="22"/>
          <w:szCs w:val="22"/>
          <w:lang w:val="fr-FR"/>
        </w:rPr>
        <w:t>soutient les</w:t>
      </w:r>
      <w:r w:rsidRPr="0068438D">
        <w:rPr>
          <w:rFonts w:ascii="Garamond" w:hAnsi="Garamond"/>
          <w:sz w:val="22"/>
          <w:szCs w:val="22"/>
          <w:lang w:val="fr-FR"/>
        </w:rPr>
        <w:t xml:space="preserve"> marques à atteindre leurs objectifs de développement durable grâce à sa conception recyclable.</w:t>
      </w:r>
    </w:p>
    <w:p w14:paraId="7F1A288C" w14:textId="10A0228F" w:rsidR="00E2441B" w:rsidRPr="0068438D" w:rsidRDefault="00E2441B" w:rsidP="003D5A56">
      <w:pPr>
        <w:spacing w:afterLines="180" w:after="432" w:line="360" w:lineRule="auto"/>
        <w:rPr>
          <w:rFonts w:ascii="Garamond" w:hAnsi="Garamond"/>
          <w:sz w:val="22"/>
          <w:szCs w:val="22"/>
          <w:lang w:val="fr-FR"/>
        </w:rPr>
      </w:pPr>
      <w:r w:rsidRPr="0068438D">
        <w:rPr>
          <w:rFonts w:ascii="Garamond" w:hAnsi="Garamond"/>
          <w:sz w:val="22"/>
          <w:szCs w:val="22"/>
          <w:lang w:val="fr-FR"/>
        </w:rPr>
        <w:t xml:space="preserve">La grande </w:t>
      </w:r>
      <w:r w:rsidR="0068438D" w:rsidRPr="6E9FB5EA">
        <w:rPr>
          <w:rFonts w:ascii="Garamond" w:hAnsi="Garamond"/>
          <w:sz w:val="22"/>
          <w:szCs w:val="22"/>
          <w:lang w:val="fr-FR"/>
        </w:rPr>
        <w:t xml:space="preserve">diversité </w:t>
      </w:r>
      <w:r w:rsidR="0068438D" w:rsidRPr="0068438D">
        <w:rPr>
          <w:rFonts w:ascii="Garamond" w:hAnsi="Garamond"/>
          <w:sz w:val="22"/>
          <w:szCs w:val="22"/>
          <w:lang w:val="fr-FR"/>
        </w:rPr>
        <w:t>d’accessoires</w:t>
      </w:r>
      <w:r w:rsidR="5B75C047" w:rsidRPr="6E9FB5EA">
        <w:rPr>
          <w:rFonts w:ascii="Garamond" w:hAnsi="Garamond"/>
          <w:sz w:val="22"/>
          <w:szCs w:val="22"/>
          <w:lang w:val="fr-FR"/>
        </w:rPr>
        <w:t xml:space="preserve"> </w:t>
      </w:r>
      <w:r w:rsidR="0068438D" w:rsidRPr="6E9FB5EA">
        <w:rPr>
          <w:rFonts w:ascii="Garamond" w:hAnsi="Garamond"/>
          <w:sz w:val="22"/>
          <w:szCs w:val="22"/>
          <w:lang w:val="fr-FR"/>
        </w:rPr>
        <w:t xml:space="preserve">de </w:t>
      </w:r>
      <w:r w:rsidR="0068438D" w:rsidRPr="0068438D">
        <w:rPr>
          <w:rFonts w:ascii="Garamond" w:hAnsi="Garamond"/>
          <w:sz w:val="22"/>
          <w:szCs w:val="22"/>
          <w:lang w:val="fr-FR"/>
        </w:rPr>
        <w:t>fermetures</w:t>
      </w:r>
      <w:r w:rsidRPr="0068438D">
        <w:rPr>
          <w:rFonts w:ascii="Garamond" w:hAnsi="Garamond"/>
          <w:sz w:val="22"/>
          <w:szCs w:val="22"/>
          <w:lang w:val="fr-FR"/>
        </w:rPr>
        <w:t xml:space="preserve"> disponibles pour la gamme EnviroCan® - </w:t>
      </w:r>
      <w:r w:rsidR="4B170982" w:rsidRPr="6E9FB5EA">
        <w:rPr>
          <w:rFonts w:ascii="Garamond" w:hAnsi="Garamond"/>
          <w:sz w:val="22"/>
          <w:szCs w:val="22"/>
          <w:lang w:val="fr-FR"/>
        </w:rPr>
        <w:t xml:space="preserve">comprenant un </w:t>
      </w:r>
      <w:r w:rsidR="0068438D" w:rsidRPr="0068438D">
        <w:rPr>
          <w:rFonts w:ascii="Garamond" w:hAnsi="Garamond"/>
          <w:sz w:val="22"/>
          <w:szCs w:val="22"/>
          <w:lang w:val="fr-FR"/>
        </w:rPr>
        <w:t>couvercle verseur</w:t>
      </w:r>
      <w:r w:rsidR="426E783D" w:rsidRPr="6E9FB5EA">
        <w:rPr>
          <w:rFonts w:ascii="Garamond" w:hAnsi="Garamond"/>
          <w:sz w:val="22"/>
          <w:szCs w:val="22"/>
          <w:lang w:val="fr-FR"/>
        </w:rPr>
        <w:t xml:space="preserve"> </w:t>
      </w:r>
      <w:r w:rsidR="0068438D" w:rsidRPr="0068438D">
        <w:rPr>
          <w:rFonts w:ascii="Garamond" w:hAnsi="Garamond"/>
          <w:sz w:val="22"/>
          <w:szCs w:val="22"/>
          <w:lang w:val="fr-FR"/>
        </w:rPr>
        <w:t>compostable, un</w:t>
      </w:r>
      <w:r w:rsidR="56F2E249" w:rsidRPr="6E9FB5EA">
        <w:rPr>
          <w:rFonts w:ascii="Garamond" w:hAnsi="Garamond"/>
          <w:sz w:val="22"/>
          <w:szCs w:val="22"/>
          <w:lang w:val="fr-FR"/>
        </w:rPr>
        <w:t xml:space="preserve"> </w:t>
      </w:r>
      <w:r w:rsidRPr="0068438D">
        <w:rPr>
          <w:rFonts w:ascii="Garamond" w:hAnsi="Garamond"/>
          <w:sz w:val="22"/>
          <w:szCs w:val="22"/>
          <w:lang w:val="fr-FR"/>
        </w:rPr>
        <w:t xml:space="preserve">couvercle </w:t>
      </w:r>
      <w:r w:rsidR="54E5D59D" w:rsidRPr="6E9FB5EA">
        <w:rPr>
          <w:rFonts w:ascii="Garamond" w:hAnsi="Garamond"/>
          <w:sz w:val="22"/>
          <w:szCs w:val="22"/>
          <w:lang w:val="fr-FR"/>
        </w:rPr>
        <w:t xml:space="preserve">poudreur </w:t>
      </w:r>
      <w:r w:rsidRPr="0068438D">
        <w:rPr>
          <w:rFonts w:ascii="Garamond" w:hAnsi="Garamond"/>
          <w:sz w:val="22"/>
          <w:szCs w:val="22"/>
          <w:lang w:val="fr-FR"/>
        </w:rPr>
        <w:t>mono-matériau et les derniers couvercles en papier</w:t>
      </w:r>
      <w:r w:rsidR="5AD10820" w:rsidRPr="6E9FB5EA">
        <w:rPr>
          <w:rFonts w:ascii="Garamond" w:hAnsi="Garamond"/>
          <w:sz w:val="22"/>
          <w:szCs w:val="22"/>
          <w:lang w:val="fr-FR"/>
        </w:rPr>
        <w:t xml:space="preserve">-carton </w:t>
      </w:r>
      <w:r w:rsidRPr="0068438D">
        <w:rPr>
          <w:rFonts w:ascii="Garamond" w:hAnsi="Garamond"/>
          <w:sz w:val="22"/>
          <w:szCs w:val="22"/>
          <w:lang w:val="fr-FR"/>
        </w:rPr>
        <w:t>pour les boîtes</w:t>
      </w:r>
      <w:r w:rsidR="6723613B" w:rsidRPr="6E9FB5EA">
        <w:rPr>
          <w:rFonts w:ascii="Garamond" w:hAnsi="Garamond"/>
          <w:sz w:val="22"/>
          <w:szCs w:val="22"/>
          <w:lang w:val="fr-FR"/>
        </w:rPr>
        <w:t xml:space="preserve"> </w:t>
      </w:r>
      <w:r w:rsidR="0068438D" w:rsidRPr="6E9FB5EA">
        <w:rPr>
          <w:rFonts w:ascii="Garamond" w:hAnsi="Garamond"/>
          <w:sz w:val="22"/>
          <w:szCs w:val="22"/>
          <w:lang w:val="fr-FR"/>
        </w:rPr>
        <w:t>carton</w:t>
      </w:r>
      <w:r w:rsidR="0068438D" w:rsidRPr="0068438D">
        <w:rPr>
          <w:rFonts w:ascii="Garamond" w:hAnsi="Garamond"/>
          <w:sz w:val="22"/>
          <w:szCs w:val="22"/>
          <w:lang w:val="fr-FR"/>
        </w:rPr>
        <w:t xml:space="preserve"> de</w:t>
      </w:r>
      <w:r w:rsidRPr="0068438D">
        <w:rPr>
          <w:rFonts w:ascii="Garamond" w:hAnsi="Garamond"/>
          <w:sz w:val="22"/>
          <w:szCs w:val="22"/>
          <w:lang w:val="fr-FR"/>
        </w:rPr>
        <w:t xml:space="preserve"> 73 mm de diamètre, ainsi que de nombreuses autres options de fermeture - sera également exposée sur le stand de Sonoco. La solution d'emballage GREENCAN® de Sonoco est entièrement recyclable, possède une large gamme de propriétés barrière et est disponible dans différentes formes et tailles - adaptées aux besoins du client. Cette innovation est composée de 92 à 98 % de carton et est entièrement recyclable. </w:t>
      </w:r>
    </w:p>
    <w:p w14:paraId="299280F7" w14:textId="326AEE27" w:rsidR="00E2441B" w:rsidRPr="003D5A56" w:rsidRDefault="00E2441B" w:rsidP="003D5A56">
      <w:pPr>
        <w:spacing w:afterLines="180" w:after="432" w:line="360" w:lineRule="auto"/>
        <w:rPr>
          <w:rFonts w:ascii="Garamond" w:hAnsi="Garamond"/>
          <w:sz w:val="22"/>
          <w:szCs w:val="22"/>
          <w:lang w:val="fr-FR"/>
        </w:rPr>
      </w:pPr>
      <w:r w:rsidRPr="0068438D">
        <w:rPr>
          <w:rFonts w:ascii="Garamond" w:hAnsi="Garamond"/>
          <w:sz w:val="22"/>
          <w:szCs w:val="22"/>
          <w:lang w:val="fr-FR"/>
        </w:rPr>
        <w:t xml:space="preserve">Graham French, directeur européen des ventes et du marketing chez Sonoco TEQ, commente : « Nous sommes impatients de rencontrer les acteurs de l'industrie pharmaceutique à </w:t>
      </w:r>
      <w:proofErr w:type="spellStart"/>
      <w:r w:rsidRPr="0068438D">
        <w:rPr>
          <w:rFonts w:ascii="Garamond" w:hAnsi="Garamond"/>
          <w:sz w:val="22"/>
          <w:szCs w:val="22"/>
          <w:lang w:val="fr-FR"/>
        </w:rPr>
        <w:t>Pharmapack</w:t>
      </w:r>
      <w:proofErr w:type="spellEnd"/>
      <w:r w:rsidRPr="0068438D">
        <w:rPr>
          <w:rFonts w:ascii="Garamond" w:hAnsi="Garamond"/>
          <w:sz w:val="22"/>
          <w:szCs w:val="22"/>
          <w:lang w:val="fr-FR"/>
        </w:rPr>
        <w:t xml:space="preserve"> 2025. </w:t>
      </w:r>
      <w:r w:rsidRPr="003D5A56">
        <w:rPr>
          <w:rFonts w:ascii="Garamond" w:hAnsi="Garamond"/>
          <w:sz w:val="22"/>
          <w:szCs w:val="22"/>
          <w:lang w:val="fr-FR"/>
        </w:rPr>
        <w:t>Notre vaste gamme de produits nous permet de répondre aux besoins en constante évolution des secteurs de la pharmacie et de la technologie médicale</w:t>
      </w:r>
      <w:r w:rsidR="007A705B" w:rsidRPr="003D5A56">
        <w:rPr>
          <w:rFonts w:ascii="Garamond" w:hAnsi="Garamond"/>
          <w:sz w:val="22"/>
          <w:szCs w:val="22"/>
          <w:lang w:val="fr-FR"/>
        </w:rPr>
        <w:t>. »</w:t>
      </w:r>
      <w:r w:rsidRPr="003D5A56">
        <w:rPr>
          <w:rFonts w:ascii="Garamond" w:hAnsi="Garamond"/>
          <w:sz w:val="22"/>
          <w:szCs w:val="22"/>
          <w:lang w:val="fr-FR"/>
        </w:rPr>
        <w:t xml:space="preserve"> </w:t>
      </w:r>
    </w:p>
    <w:p w14:paraId="48802468" w14:textId="6CE1F061" w:rsidR="008F3026" w:rsidRPr="003D5A56" w:rsidRDefault="008F3026" w:rsidP="6E9FB5EA">
      <w:pPr>
        <w:spacing w:afterLines="180" w:after="432" w:line="360" w:lineRule="auto"/>
        <w:rPr>
          <w:rFonts w:ascii="Garamond" w:hAnsi="Garamond"/>
          <w:sz w:val="22"/>
          <w:szCs w:val="22"/>
          <w:lang w:val="fr-FR"/>
        </w:rPr>
      </w:pPr>
      <w:r w:rsidRPr="6E9FB5EA">
        <w:rPr>
          <w:rFonts w:ascii="Garamond" w:hAnsi="Garamond"/>
          <w:sz w:val="22"/>
          <w:szCs w:val="22"/>
          <w:lang w:val="fr-FR"/>
        </w:rPr>
        <w:t xml:space="preserve">Philippe Creux, directeur régional des ventes - Europe du Sud chez Sonoco Consumer </w:t>
      </w:r>
      <w:proofErr w:type="spellStart"/>
      <w:r w:rsidRPr="6E9FB5EA">
        <w:rPr>
          <w:rFonts w:ascii="Garamond" w:hAnsi="Garamond"/>
          <w:sz w:val="22"/>
          <w:szCs w:val="22"/>
          <w:lang w:val="fr-FR"/>
        </w:rPr>
        <w:t>Products</w:t>
      </w:r>
      <w:proofErr w:type="spellEnd"/>
      <w:r w:rsidRPr="6E9FB5EA">
        <w:rPr>
          <w:rFonts w:ascii="Garamond" w:hAnsi="Garamond"/>
          <w:sz w:val="22"/>
          <w:szCs w:val="22"/>
          <w:lang w:val="fr-FR"/>
        </w:rPr>
        <w:t xml:space="preserve">, ajoute : « Nous sommes ravis d'exposer à </w:t>
      </w:r>
      <w:proofErr w:type="spellStart"/>
      <w:r w:rsidRPr="6E9FB5EA">
        <w:rPr>
          <w:rFonts w:ascii="Garamond" w:hAnsi="Garamond"/>
          <w:sz w:val="22"/>
          <w:szCs w:val="22"/>
          <w:lang w:val="fr-FR"/>
        </w:rPr>
        <w:t>Pharmapack</w:t>
      </w:r>
      <w:proofErr w:type="spellEnd"/>
      <w:r w:rsidRPr="6E9FB5EA">
        <w:rPr>
          <w:rFonts w:ascii="Garamond" w:hAnsi="Garamond"/>
          <w:sz w:val="22"/>
          <w:szCs w:val="22"/>
          <w:lang w:val="fr-FR"/>
        </w:rPr>
        <w:t xml:space="preserve"> 2025. Ce salon constitue pour nous la plateforme idéale pour présenter nos innovations en matière d'emballage dans le domaine de la santé et de la pharmacie et pour </w:t>
      </w:r>
      <w:r w:rsidR="0068438D" w:rsidRPr="6E9FB5EA">
        <w:rPr>
          <w:rFonts w:ascii="Garamond" w:hAnsi="Garamond"/>
          <w:sz w:val="22"/>
          <w:szCs w:val="22"/>
          <w:lang w:val="fr-FR"/>
        </w:rPr>
        <w:t>présenter à</w:t>
      </w:r>
      <w:r w:rsidRPr="6E9FB5EA">
        <w:rPr>
          <w:rFonts w:ascii="Garamond" w:hAnsi="Garamond"/>
          <w:sz w:val="22"/>
          <w:szCs w:val="22"/>
          <w:lang w:val="fr-FR"/>
        </w:rPr>
        <w:t xml:space="preserve"> nos clients comment nous pouvons adapter chaque solution aux besoins de leur entreprise. Nous sommes impatients d'accueillir sur notre stand les marques pharmaceutiques et grand public du monde entier, afin qu'elles puissent découvrir nos </w:t>
      </w:r>
      <w:r w:rsidR="7193A76E" w:rsidRPr="6E9FB5EA">
        <w:rPr>
          <w:rFonts w:ascii="Garamond" w:hAnsi="Garamond"/>
          <w:sz w:val="22"/>
          <w:szCs w:val="22"/>
          <w:lang w:val="fr-FR"/>
        </w:rPr>
        <w:t xml:space="preserve">récentes </w:t>
      </w:r>
      <w:r w:rsidR="0068438D" w:rsidRPr="6E9FB5EA">
        <w:rPr>
          <w:rFonts w:ascii="Garamond" w:hAnsi="Garamond"/>
          <w:sz w:val="22"/>
          <w:szCs w:val="22"/>
          <w:lang w:val="fr-FR"/>
        </w:rPr>
        <w:t>innovations.</w:t>
      </w:r>
      <w:r w:rsidRPr="6E9FB5EA">
        <w:rPr>
          <w:rFonts w:ascii="Garamond" w:hAnsi="Garamond"/>
          <w:sz w:val="22"/>
          <w:szCs w:val="22"/>
          <w:lang w:val="fr-FR"/>
        </w:rPr>
        <w:t xml:space="preserve"> »</w:t>
      </w:r>
    </w:p>
    <w:p w14:paraId="7701948D" w14:textId="77777777" w:rsidR="008F3026" w:rsidRPr="0068438D" w:rsidRDefault="008F3026" w:rsidP="003D5A56">
      <w:pPr>
        <w:spacing w:afterLines="180" w:after="432" w:line="360" w:lineRule="auto"/>
        <w:rPr>
          <w:rFonts w:ascii="Garamond" w:hAnsi="Garamond"/>
          <w:i/>
          <w:iCs/>
          <w:sz w:val="22"/>
          <w:szCs w:val="22"/>
          <w:lang w:val="fr-FR"/>
        </w:rPr>
      </w:pPr>
      <w:r w:rsidRPr="0068438D">
        <w:rPr>
          <w:rFonts w:ascii="Garamond" w:hAnsi="Garamond"/>
          <w:i/>
          <w:iCs/>
          <w:sz w:val="22"/>
          <w:szCs w:val="22"/>
          <w:lang w:val="fr-FR"/>
        </w:rPr>
        <w:t xml:space="preserve">Visitez Sonoco à </w:t>
      </w:r>
      <w:proofErr w:type="spellStart"/>
      <w:r w:rsidRPr="0068438D">
        <w:rPr>
          <w:rFonts w:ascii="Garamond" w:hAnsi="Garamond"/>
          <w:i/>
          <w:iCs/>
          <w:sz w:val="22"/>
          <w:szCs w:val="22"/>
          <w:lang w:val="fr-FR"/>
        </w:rPr>
        <w:t>Pharmapack</w:t>
      </w:r>
      <w:proofErr w:type="spellEnd"/>
      <w:r w:rsidRPr="0068438D">
        <w:rPr>
          <w:rFonts w:ascii="Garamond" w:hAnsi="Garamond"/>
          <w:i/>
          <w:iCs/>
          <w:sz w:val="22"/>
          <w:szCs w:val="22"/>
          <w:lang w:val="fr-FR"/>
        </w:rPr>
        <w:t xml:space="preserve"> 2025, sur le stand </w:t>
      </w:r>
      <w:r w:rsidRPr="0068438D">
        <w:rPr>
          <w:rFonts w:ascii="Garamond" w:hAnsi="Garamond"/>
          <w:b/>
          <w:bCs/>
          <w:i/>
          <w:iCs/>
          <w:sz w:val="22"/>
          <w:szCs w:val="22"/>
          <w:lang w:val="fr-FR"/>
        </w:rPr>
        <w:t>J95</w:t>
      </w:r>
      <w:r w:rsidRPr="0068438D">
        <w:rPr>
          <w:rFonts w:ascii="Garamond" w:hAnsi="Garamond"/>
          <w:i/>
          <w:iCs/>
          <w:sz w:val="22"/>
          <w:szCs w:val="22"/>
          <w:lang w:val="fr-FR"/>
        </w:rPr>
        <w:t>.</w:t>
      </w:r>
    </w:p>
    <w:p w14:paraId="12ACDF36" w14:textId="184AD6A3" w:rsidR="008F3026" w:rsidRPr="0068438D" w:rsidRDefault="004A7ED9" w:rsidP="003D5A56">
      <w:pPr>
        <w:spacing w:afterLines="180" w:after="432" w:line="360" w:lineRule="auto"/>
        <w:jc w:val="center"/>
        <w:rPr>
          <w:rFonts w:ascii="Garamond" w:hAnsi="Garamond"/>
          <w:b/>
          <w:bCs/>
          <w:sz w:val="22"/>
          <w:szCs w:val="22"/>
          <w:lang w:val="fr-FR"/>
        </w:rPr>
      </w:pPr>
      <w:r w:rsidRPr="0068438D">
        <w:rPr>
          <w:rFonts w:ascii="Garamond" w:hAnsi="Garamond"/>
          <w:b/>
          <w:bCs/>
          <w:sz w:val="22"/>
          <w:szCs w:val="22"/>
          <w:lang w:val="fr-FR"/>
        </w:rPr>
        <w:t>FIN</w:t>
      </w:r>
    </w:p>
    <w:p w14:paraId="0CFBC302" w14:textId="77777777" w:rsidR="008F3026" w:rsidRPr="0068438D" w:rsidRDefault="008F3026" w:rsidP="004A7ED9">
      <w:pPr>
        <w:spacing w:after="240" w:line="276" w:lineRule="auto"/>
        <w:rPr>
          <w:rFonts w:ascii="Garamond" w:hAnsi="Garamond"/>
          <w:b/>
          <w:bCs/>
          <w:lang w:val="fr-FR"/>
        </w:rPr>
      </w:pPr>
      <w:r w:rsidRPr="0068438D">
        <w:rPr>
          <w:rFonts w:ascii="Garamond" w:hAnsi="Garamond"/>
          <w:b/>
          <w:bCs/>
          <w:lang w:val="fr-FR"/>
        </w:rPr>
        <w:t xml:space="preserve">À propos de Sonoco </w:t>
      </w:r>
    </w:p>
    <w:p w14:paraId="3174D388" w14:textId="0E63F29A" w:rsidR="008F3026" w:rsidRPr="004A7ED9" w:rsidRDefault="008F3026" w:rsidP="003D5A56">
      <w:pPr>
        <w:spacing w:afterLines="180" w:after="432" w:line="360" w:lineRule="auto"/>
        <w:rPr>
          <w:rFonts w:ascii="Garamond" w:hAnsi="Garamond"/>
          <w:sz w:val="22"/>
          <w:szCs w:val="22"/>
          <w:lang w:val="fr-FR"/>
        </w:rPr>
      </w:pPr>
      <w:r w:rsidRPr="0068438D">
        <w:rPr>
          <w:rFonts w:ascii="Garamond" w:hAnsi="Garamond"/>
          <w:sz w:val="22"/>
          <w:szCs w:val="22"/>
          <w:lang w:val="fr-FR"/>
        </w:rPr>
        <w:t xml:space="preserve">Avec un chiffre d'affaires net d'environ 6,8 milliards de dollars en 2023, la société compte environ 21 000 employés travaillant dans plus de 300 sites à travers le monde, au service de certaines des marques les plus connues au monde. Avec notre objectif d'entreprise </w:t>
      </w:r>
      <w:proofErr w:type="spellStart"/>
      <w:r w:rsidRPr="0068438D">
        <w:rPr>
          <w:rFonts w:ascii="Garamond" w:hAnsi="Garamond"/>
          <w:sz w:val="22"/>
          <w:szCs w:val="22"/>
          <w:lang w:val="fr-FR"/>
        </w:rPr>
        <w:t>Better</w:t>
      </w:r>
      <w:proofErr w:type="spellEnd"/>
      <w:r w:rsidRPr="0068438D">
        <w:rPr>
          <w:rFonts w:ascii="Garamond" w:hAnsi="Garamond"/>
          <w:sz w:val="22"/>
          <w:szCs w:val="22"/>
          <w:lang w:val="fr-FR"/>
        </w:rPr>
        <w:t xml:space="preserve"> Packaging. </w:t>
      </w:r>
      <w:proofErr w:type="spellStart"/>
      <w:r w:rsidRPr="0068438D">
        <w:rPr>
          <w:rFonts w:ascii="Garamond" w:hAnsi="Garamond"/>
          <w:sz w:val="22"/>
          <w:szCs w:val="22"/>
          <w:lang w:val="fr-FR"/>
        </w:rPr>
        <w:t>Better</w:t>
      </w:r>
      <w:proofErr w:type="spellEnd"/>
      <w:r w:rsidRPr="0068438D">
        <w:rPr>
          <w:rFonts w:ascii="Garamond" w:hAnsi="Garamond"/>
          <w:sz w:val="22"/>
          <w:szCs w:val="22"/>
          <w:lang w:val="fr-FR"/>
        </w:rPr>
        <w:t xml:space="preserve"> Life, Sonoco s'engage à créer des produits durables et un monde meilleur pour ses clients, ses employés et ses communautés. Sonoco a été désignée par Newsweek comme l'une des entreprises américaines les plus responsables. </w:t>
      </w:r>
      <w:r w:rsidRPr="004A7ED9">
        <w:rPr>
          <w:rFonts w:ascii="Garamond" w:hAnsi="Garamond"/>
          <w:sz w:val="22"/>
          <w:szCs w:val="22"/>
          <w:lang w:val="fr-FR"/>
        </w:rPr>
        <w:t xml:space="preserve">Pour plus d'informations sur l'entreprise, visitez notre site web à l'adresse </w:t>
      </w:r>
      <w:hyperlink r:id="rId12" w:history="1">
        <w:r w:rsidR="004A7ED9" w:rsidRPr="00A822D0">
          <w:rPr>
            <w:rStyle w:val="Hyperlink"/>
            <w:rFonts w:ascii="Garamond" w:hAnsi="Garamond"/>
            <w:sz w:val="22"/>
            <w:szCs w:val="22"/>
            <w:lang w:val="fr-FR"/>
          </w:rPr>
          <w:t>www.Sonoco.com</w:t>
        </w:r>
      </w:hyperlink>
      <w:r w:rsidR="004A7ED9">
        <w:rPr>
          <w:rFonts w:ascii="Garamond" w:hAnsi="Garamond"/>
          <w:sz w:val="22"/>
          <w:szCs w:val="22"/>
          <w:lang w:val="fr-FR"/>
        </w:rPr>
        <w:t xml:space="preserve"> </w:t>
      </w:r>
      <w:r w:rsidRPr="004A7ED9">
        <w:rPr>
          <w:rFonts w:ascii="Garamond" w:hAnsi="Garamond"/>
          <w:sz w:val="22"/>
          <w:szCs w:val="22"/>
          <w:lang w:val="fr-FR"/>
        </w:rPr>
        <w:t xml:space="preserve"> </w:t>
      </w:r>
      <w:r w:rsidR="004A7ED9" w:rsidRPr="004A7ED9">
        <w:rPr>
          <w:rFonts w:ascii="Garamond" w:hAnsi="Garamond"/>
          <w:sz w:val="22"/>
          <w:szCs w:val="22"/>
          <w:lang w:val="fr-FR"/>
        </w:rPr>
        <w:t xml:space="preserve"> </w:t>
      </w:r>
    </w:p>
    <w:p w14:paraId="232B60E8" w14:textId="37B5D6A9" w:rsidR="004A7ED9" w:rsidRPr="004A7ED9" w:rsidRDefault="004A7ED9" w:rsidP="004A7ED9">
      <w:pPr>
        <w:spacing w:after="240" w:line="276" w:lineRule="auto"/>
        <w:rPr>
          <w:rFonts w:ascii="Garamond" w:hAnsi="Garamond"/>
          <w:lang w:val="fr-FR"/>
        </w:rPr>
      </w:pPr>
      <w:r w:rsidRPr="004A7ED9">
        <w:rPr>
          <w:rFonts w:ascii="Garamond" w:hAnsi="Garamond"/>
          <w:lang w:val="fr-FR"/>
        </w:rPr>
        <w:t>Pour plus d’informatio</w:t>
      </w:r>
      <w:r>
        <w:rPr>
          <w:rFonts w:ascii="Garamond" w:hAnsi="Garamond"/>
          <w:lang w:val="fr-FR"/>
        </w:rPr>
        <w:t xml:space="preserve">ns, veuillez contacter : </w:t>
      </w:r>
      <w:hyperlink r:id="rId13" w:history="1">
        <w:r w:rsidRPr="004A7ED9">
          <w:rPr>
            <w:rStyle w:val="Hyperlink"/>
            <w:rFonts w:ascii="Garamond" w:hAnsi="Garamond"/>
            <w:lang w:val="fr-FR"/>
          </w:rPr>
          <w:t>rharry@adcomms.co.uk</w:t>
        </w:r>
      </w:hyperlink>
      <w:r w:rsidRPr="004A7ED9">
        <w:rPr>
          <w:rFonts w:ascii="Garamond" w:hAnsi="Garamond"/>
          <w:lang w:val="fr-FR"/>
        </w:rPr>
        <w:br/>
        <w:t xml:space="preserve">Tel </w:t>
      </w:r>
      <w:r w:rsidRPr="004A7ED9">
        <w:rPr>
          <w:rFonts w:ascii="Garamond" w:hAnsi="Garamond" w:cs="Open Sans"/>
          <w:lang w:val="fr-FR" w:eastAsia="en-GB"/>
        </w:rPr>
        <w:t>+44</w:t>
      </w:r>
      <w:r w:rsidRPr="004A7ED9">
        <w:rPr>
          <w:rFonts w:ascii="Garamond" w:hAnsi="Garamond" w:cs="Open Sans"/>
          <w:color w:val="000000"/>
          <w:lang w:val="fr-FR" w:eastAsia="en-GB"/>
        </w:rPr>
        <w:t xml:space="preserve"> (0)7747 235 616 </w:t>
      </w:r>
      <w:r w:rsidRPr="004A7ED9">
        <w:rPr>
          <w:rFonts w:ascii="Garamond" w:hAnsi="Garamond"/>
          <w:lang w:val="fr-FR"/>
        </w:rPr>
        <w:t xml:space="preserve">ou </w:t>
      </w:r>
      <w:hyperlink r:id="rId14" w:history="1">
        <w:r w:rsidRPr="004A7ED9">
          <w:rPr>
            <w:rStyle w:val="Hyperlink"/>
            <w:rFonts w:ascii="Garamond" w:hAnsi="Garamond"/>
            <w:lang w:val="fr-FR"/>
          </w:rPr>
          <w:t>SonocoCPE@sonoco.com</w:t>
        </w:r>
      </w:hyperlink>
      <w:r w:rsidRPr="004A7ED9">
        <w:rPr>
          <w:rFonts w:ascii="Garamond" w:hAnsi="Garamond"/>
          <w:lang w:val="fr-FR"/>
        </w:rPr>
        <w:t xml:space="preserve">   </w:t>
      </w:r>
      <w:r w:rsidRPr="004A7ED9">
        <w:rPr>
          <w:rFonts w:ascii="Garamond" w:hAnsi="Garamond"/>
          <w:lang w:val="fr-FR"/>
        </w:rPr>
        <w:br/>
      </w:r>
      <w:hyperlink r:id="rId15" w:history="1">
        <w:r w:rsidRPr="004A7ED9">
          <w:rPr>
            <w:rStyle w:val="Hyperlink"/>
            <w:rFonts w:ascii="Garamond" w:hAnsi="Garamond"/>
            <w:lang w:val="fr-FR"/>
          </w:rPr>
          <w:t>www.sonocoeurope.com</w:t>
        </w:r>
      </w:hyperlink>
      <w:r w:rsidRPr="004A7ED9">
        <w:rPr>
          <w:rFonts w:ascii="Garamond" w:hAnsi="Garamond"/>
          <w:lang w:val="fr-FR"/>
        </w:rPr>
        <w:t xml:space="preserve"> </w:t>
      </w:r>
    </w:p>
    <w:p w14:paraId="1C191BCA" w14:textId="77777777" w:rsidR="004A7ED9" w:rsidRPr="004A7ED9" w:rsidRDefault="004A7ED9" w:rsidP="004A7ED9">
      <w:pPr>
        <w:spacing w:afterLines="180" w:after="432" w:line="360" w:lineRule="auto"/>
        <w:rPr>
          <w:rFonts w:ascii="Garamond" w:hAnsi="Garamond"/>
          <w:bCs/>
          <w:lang w:val="fr-FR"/>
        </w:rPr>
      </w:pPr>
    </w:p>
    <w:sectPr w:rsidR="004A7ED9" w:rsidRPr="004A7ED9" w:rsidSect="000A36A9">
      <w:headerReference w:type="default" r:id="rId16"/>
      <w:headerReference w:type="first" r:id="rId17"/>
      <w:footerReference w:type="first" r:id="rId18"/>
      <w:type w:val="continuous"/>
      <w:pgSz w:w="12240" w:h="15840"/>
      <w:pgMar w:top="634" w:right="994" w:bottom="634" w:left="907" w:header="720" w:footer="36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30CB" w14:textId="77777777" w:rsidR="003B59ED" w:rsidRDefault="003B59ED">
      <w:r>
        <w:separator/>
      </w:r>
    </w:p>
  </w:endnote>
  <w:endnote w:type="continuationSeparator" w:id="0">
    <w:p w14:paraId="1FFABE6C" w14:textId="77777777" w:rsidR="003B59ED" w:rsidRDefault="003B59ED">
      <w:r>
        <w:continuationSeparator/>
      </w:r>
    </w:p>
  </w:endnote>
  <w:endnote w:type="continuationNotice" w:id="1">
    <w:p w14:paraId="3E9BAEA5" w14:textId="77777777" w:rsidR="003B59ED" w:rsidRDefault="003B5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3B5A" w14:textId="77777777" w:rsidR="00B70801" w:rsidRDefault="00B70801">
    <w:pPr>
      <w:pStyle w:val="Footer"/>
      <w:rPr>
        <w:rFonts w:ascii="Century Gothic" w:hAnsi="Century Gothic"/>
        <w:sz w:val="16"/>
      </w:rPr>
    </w:pPr>
  </w:p>
  <w:p w14:paraId="613A6B8E" w14:textId="5E05C48D" w:rsidR="00743B35" w:rsidRDefault="00743B35">
    <w:pPr>
      <w:pStyle w:val="Footer"/>
      <w:rPr>
        <w:rFonts w:ascii="Century Gothic" w:hAnsi="Century Gothic"/>
        <w:sz w:val="16"/>
      </w:rPr>
    </w:pPr>
    <w:r>
      <w:rPr>
        <w:rFonts w:ascii="Century Gothic" w:hAnsi="Century Gothic"/>
        <w:sz w:val="16"/>
      </w:rPr>
      <w:t>www.sonoco.com</w:t>
    </w:r>
  </w:p>
  <w:p w14:paraId="193D0287" w14:textId="77777777" w:rsidR="00743B35" w:rsidRDefault="0074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559B" w14:textId="77777777" w:rsidR="003B59ED" w:rsidRDefault="003B59ED">
      <w:r>
        <w:separator/>
      </w:r>
    </w:p>
  </w:footnote>
  <w:footnote w:type="continuationSeparator" w:id="0">
    <w:p w14:paraId="68734E81" w14:textId="77777777" w:rsidR="003B59ED" w:rsidRDefault="003B59ED">
      <w:r>
        <w:continuationSeparator/>
      </w:r>
    </w:p>
  </w:footnote>
  <w:footnote w:type="continuationNotice" w:id="1">
    <w:p w14:paraId="16FAC351" w14:textId="77777777" w:rsidR="003B59ED" w:rsidRDefault="003B5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064D" w14:textId="3EEA226F" w:rsidR="000A36A9" w:rsidRDefault="000A36A9">
    <w:pPr>
      <w:pStyle w:val="Header"/>
    </w:pPr>
    <w:r w:rsidRPr="006E0967">
      <w:rPr>
        <w:noProof/>
      </w:rPr>
      <w:drawing>
        <wp:inline distT="0" distB="0" distL="0" distR="0" wp14:anchorId="3737C3BB" wp14:editId="715CBABE">
          <wp:extent cx="6553200" cy="1097280"/>
          <wp:effectExtent l="0" t="0" r="0" b="7620"/>
          <wp:docPr id="2102432260" name="Picture 210243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97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8634" w14:textId="22AFCD75" w:rsidR="00743B35" w:rsidRDefault="007A72EE">
    <w:pPr>
      <w:pStyle w:val="Header"/>
    </w:pPr>
    <w:r w:rsidRPr="006E0967">
      <w:rPr>
        <w:noProof/>
      </w:rPr>
      <w:drawing>
        <wp:inline distT="0" distB="0" distL="0" distR="0" wp14:anchorId="4EE32B68" wp14:editId="4D69CD68">
          <wp:extent cx="6553200" cy="1097280"/>
          <wp:effectExtent l="0" t="0" r="0" b="7620"/>
          <wp:docPr id="1666707132" name="Picture 16667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52F3E"/>
    <w:multiLevelType w:val="multilevel"/>
    <w:tmpl w:val="29F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E5C82"/>
    <w:multiLevelType w:val="hybridMultilevel"/>
    <w:tmpl w:val="CEC869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ED553E"/>
    <w:multiLevelType w:val="hybridMultilevel"/>
    <w:tmpl w:val="CB0C1C28"/>
    <w:lvl w:ilvl="0" w:tplc="04465956">
      <w:numFmt w:val="bullet"/>
      <w:lvlText w:val="-"/>
      <w:lvlJc w:val="left"/>
      <w:pPr>
        <w:ind w:left="720" w:hanging="360"/>
      </w:pPr>
      <w:rPr>
        <w:rFonts w:ascii="Arial" w:eastAsia="Times New Roman" w:hAnsi="Arial" w:cs="Arial" w:hint="default"/>
        <w:color w:val="394247"/>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A644F"/>
    <w:multiLevelType w:val="hybridMultilevel"/>
    <w:tmpl w:val="DCE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952030">
    <w:abstractNumId w:val="2"/>
  </w:num>
  <w:num w:numId="2" w16cid:durableId="345250114">
    <w:abstractNumId w:val="1"/>
  </w:num>
  <w:num w:numId="3" w16cid:durableId="1007362660">
    <w:abstractNumId w:val="0"/>
  </w:num>
  <w:num w:numId="4" w16cid:durableId="949120732">
    <w:abstractNumId w:val="3"/>
  </w:num>
  <w:num w:numId="5" w16cid:durableId="1245187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9A"/>
    <w:rsid w:val="00003DE9"/>
    <w:rsid w:val="00006C21"/>
    <w:rsid w:val="00006EF5"/>
    <w:rsid w:val="0001276F"/>
    <w:rsid w:val="00013586"/>
    <w:rsid w:val="00014550"/>
    <w:rsid w:val="000146DC"/>
    <w:rsid w:val="00014A3C"/>
    <w:rsid w:val="00015DD1"/>
    <w:rsid w:val="00015F6D"/>
    <w:rsid w:val="00020DAB"/>
    <w:rsid w:val="0002562D"/>
    <w:rsid w:val="00027A56"/>
    <w:rsid w:val="00031741"/>
    <w:rsid w:val="00031EC3"/>
    <w:rsid w:val="000343C5"/>
    <w:rsid w:val="000346BB"/>
    <w:rsid w:val="0004055D"/>
    <w:rsid w:val="00056C9B"/>
    <w:rsid w:val="00057151"/>
    <w:rsid w:val="00065A83"/>
    <w:rsid w:val="00066407"/>
    <w:rsid w:val="00067B1D"/>
    <w:rsid w:val="00070506"/>
    <w:rsid w:val="00076077"/>
    <w:rsid w:val="00082681"/>
    <w:rsid w:val="000860D3"/>
    <w:rsid w:val="00091D42"/>
    <w:rsid w:val="0009492D"/>
    <w:rsid w:val="00095DE6"/>
    <w:rsid w:val="000A1385"/>
    <w:rsid w:val="000A36A9"/>
    <w:rsid w:val="000A39B1"/>
    <w:rsid w:val="000A3F08"/>
    <w:rsid w:val="000A6996"/>
    <w:rsid w:val="000B2F4A"/>
    <w:rsid w:val="000B37CD"/>
    <w:rsid w:val="000B70B7"/>
    <w:rsid w:val="000C015E"/>
    <w:rsid w:val="000C0D26"/>
    <w:rsid w:val="000C4533"/>
    <w:rsid w:val="000C4BC8"/>
    <w:rsid w:val="000C54C5"/>
    <w:rsid w:val="000C7A43"/>
    <w:rsid w:val="000D1128"/>
    <w:rsid w:val="000D2131"/>
    <w:rsid w:val="000D352D"/>
    <w:rsid w:val="000D4A1E"/>
    <w:rsid w:val="000D60B8"/>
    <w:rsid w:val="000D6E70"/>
    <w:rsid w:val="000E6223"/>
    <w:rsid w:val="000E62F1"/>
    <w:rsid w:val="000E74C4"/>
    <w:rsid w:val="000F0261"/>
    <w:rsid w:val="000F0AA5"/>
    <w:rsid w:val="000F2C84"/>
    <w:rsid w:val="000F6ACF"/>
    <w:rsid w:val="000F6BCD"/>
    <w:rsid w:val="00103FBC"/>
    <w:rsid w:val="00106BCD"/>
    <w:rsid w:val="00106C35"/>
    <w:rsid w:val="00112105"/>
    <w:rsid w:val="001131C6"/>
    <w:rsid w:val="00115C3E"/>
    <w:rsid w:val="001205FF"/>
    <w:rsid w:val="001215FB"/>
    <w:rsid w:val="00127FCC"/>
    <w:rsid w:val="0013272E"/>
    <w:rsid w:val="0013361E"/>
    <w:rsid w:val="001408EF"/>
    <w:rsid w:val="0014247A"/>
    <w:rsid w:val="00143CA6"/>
    <w:rsid w:val="00150B9D"/>
    <w:rsid w:val="0015106A"/>
    <w:rsid w:val="0015381D"/>
    <w:rsid w:val="00160A6E"/>
    <w:rsid w:val="00160D26"/>
    <w:rsid w:val="001613A6"/>
    <w:rsid w:val="00162779"/>
    <w:rsid w:val="00162887"/>
    <w:rsid w:val="00164AB3"/>
    <w:rsid w:val="0017127E"/>
    <w:rsid w:val="00171577"/>
    <w:rsid w:val="00171CE5"/>
    <w:rsid w:val="00171F38"/>
    <w:rsid w:val="00172C76"/>
    <w:rsid w:val="00172CAC"/>
    <w:rsid w:val="00172DD3"/>
    <w:rsid w:val="00173970"/>
    <w:rsid w:val="001749EE"/>
    <w:rsid w:val="001760D0"/>
    <w:rsid w:val="00182EAD"/>
    <w:rsid w:val="00183BB8"/>
    <w:rsid w:val="001842EF"/>
    <w:rsid w:val="00193649"/>
    <w:rsid w:val="00193878"/>
    <w:rsid w:val="001966F8"/>
    <w:rsid w:val="00196709"/>
    <w:rsid w:val="00196AFC"/>
    <w:rsid w:val="0019783F"/>
    <w:rsid w:val="00197BD6"/>
    <w:rsid w:val="001A3A0B"/>
    <w:rsid w:val="001A6683"/>
    <w:rsid w:val="001B3863"/>
    <w:rsid w:val="001B39AE"/>
    <w:rsid w:val="001B4D1F"/>
    <w:rsid w:val="001B6183"/>
    <w:rsid w:val="001B62CA"/>
    <w:rsid w:val="001C2A1C"/>
    <w:rsid w:val="001C2BE5"/>
    <w:rsid w:val="001D2B7B"/>
    <w:rsid w:val="001D2E3A"/>
    <w:rsid w:val="001D4699"/>
    <w:rsid w:val="001E099C"/>
    <w:rsid w:val="001E19D7"/>
    <w:rsid w:val="001E2F13"/>
    <w:rsid w:val="001E33E8"/>
    <w:rsid w:val="001E6D2F"/>
    <w:rsid w:val="001F1B14"/>
    <w:rsid w:val="001F1DE8"/>
    <w:rsid w:val="001F3CD1"/>
    <w:rsid w:val="001F604B"/>
    <w:rsid w:val="001F6BB7"/>
    <w:rsid w:val="00210378"/>
    <w:rsid w:val="00211D58"/>
    <w:rsid w:val="00212DE9"/>
    <w:rsid w:val="00221285"/>
    <w:rsid w:val="00225D30"/>
    <w:rsid w:val="002278EF"/>
    <w:rsid w:val="002301C2"/>
    <w:rsid w:val="002320F4"/>
    <w:rsid w:val="00233BCD"/>
    <w:rsid w:val="00233FC6"/>
    <w:rsid w:val="00237656"/>
    <w:rsid w:val="00242687"/>
    <w:rsid w:val="00251F17"/>
    <w:rsid w:val="00253152"/>
    <w:rsid w:val="00253416"/>
    <w:rsid w:val="00254C3D"/>
    <w:rsid w:val="002550A6"/>
    <w:rsid w:val="0025797F"/>
    <w:rsid w:val="00260AD2"/>
    <w:rsid w:val="00262066"/>
    <w:rsid w:val="00263985"/>
    <w:rsid w:val="00266A99"/>
    <w:rsid w:val="00267C55"/>
    <w:rsid w:val="00270986"/>
    <w:rsid w:val="00271E09"/>
    <w:rsid w:val="0027355E"/>
    <w:rsid w:val="0027460F"/>
    <w:rsid w:val="00277B39"/>
    <w:rsid w:val="00277C2F"/>
    <w:rsid w:val="0028597F"/>
    <w:rsid w:val="0029230B"/>
    <w:rsid w:val="00294249"/>
    <w:rsid w:val="0029478C"/>
    <w:rsid w:val="00295383"/>
    <w:rsid w:val="00296B95"/>
    <w:rsid w:val="00297BE5"/>
    <w:rsid w:val="002A5B44"/>
    <w:rsid w:val="002A7464"/>
    <w:rsid w:val="002B20B2"/>
    <w:rsid w:val="002B31D4"/>
    <w:rsid w:val="002B4C61"/>
    <w:rsid w:val="002C09F4"/>
    <w:rsid w:val="002C10F1"/>
    <w:rsid w:val="002C28D0"/>
    <w:rsid w:val="002C502C"/>
    <w:rsid w:val="002C522F"/>
    <w:rsid w:val="002C7303"/>
    <w:rsid w:val="002D0101"/>
    <w:rsid w:val="002D567F"/>
    <w:rsid w:val="002E0A59"/>
    <w:rsid w:val="002E304A"/>
    <w:rsid w:val="002E35AD"/>
    <w:rsid w:val="002E4129"/>
    <w:rsid w:val="002E55DA"/>
    <w:rsid w:val="002E62FC"/>
    <w:rsid w:val="002F4033"/>
    <w:rsid w:val="002F67D4"/>
    <w:rsid w:val="00305A4C"/>
    <w:rsid w:val="003125BA"/>
    <w:rsid w:val="00312813"/>
    <w:rsid w:val="0031444E"/>
    <w:rsid w:val="00315071"/>
    <w:rsid w:val="00315CC9"/>
    <w:rsid w:val="00317299"/>
    <w:rsid w:val="003203DF"/>
    <w:rsid w:val="00321489"/>
    <w:rsid w:val="003216D9"/>
    <w:rsid w:val="00325A9C"/>
    <w:rsid w:val="00327383"/>
    <w:rsid w:val="0032739F"/>
    <w:rsid w:val="00330096"/>
    <w:rsid w:val="0033161C"/>
    <w:rsid w:val="00332D1C"/>
    <w:rsid w:val="0034071C"/>
    <w:rsid w:val="00345C29"/>
    <w:rsid w:val="00347344"/>
    <w:rsid w:val="0034775B"/>
    <w:rsid w:val="00347DD3"/>
    <w:rsid w:val="0035044C"/>
    <w:rsid w:val="00352B8E"/>
    <w:rsid w:val="003538AB"/>
    <w:rsid w:val="00356B1B"/>
    <w:rsid w:val="00361805"/>
    <w:rsid w:val="0036205D"/>
    <w:rsid w:val="003631E9"/>
    <w:rsid w:val="003645E3"/>
    <w:rsid w:val="00367006"/>
    <w:rsid w:val="003673E8"/>
    <w:rsid w:val="003758D2"/>
    <w:rsid w:val="00375FCF"/>
    <w:rsid w:val="00376D8D"/>
    <w:rsid w:val="00385377"/>
    <w:rsid w:val="003877F2"/>
    <w:rsid w:val="00391826"/>
    <w:rsid w:val="00392664"/>
    <w:rsid w:val="00397D3A"/>
    <w:rsid w:val="003A125D"/>
    <w:rsid w:val="003A351F"/>
    <w:rsid w:val="003B100C"/>
    <w:rsid w:val="003B1F99"/>
    <w:rsid w:val="003B4B86"/>
    <w:rsid w:val="003B59ED"/>
    <w:rsid w:val="003B5DCB"/>
    <w:rsid w:val="003C0782"/>
    <w:rsid w:val="003C4C0B"/>
    <w:rsid w:val="003C7C05"/>
    <w:rsid w:val="003D0E96"/>
    <w:rsid w:val="003D2157"/>
    <w:rsid w:val="003D2E13"/>
    <w:rsid w:val="003D5582"/>
    <w:rsid w:val="003D58A1"/>
    <w:rsid w:val="003D5A56"/>
    <w:rsid w:val="003D5DC4"/>
    <w:rsid w:val="003E05F4"/>
    <w:rsid w:val="003E25F6"/>
    <w:rsid w:val="003F0695"/>
    <w:rsid w:val="003F2A1C"/>
    <w:rsid w:val="003F33EC"/>
    <w:rsid w:val="00401F19"/>
    <w:rsid w:val="004027D9"/>
    <w:rsid w:val="0040297D"/>
    <w:rsid w:val="00405615"/>
    <w:rsid w:val="00406AA0"/>
    <w:rsid w:val="00412DC1"/>
    <w:rsid w:val="00413AE3"/>
    <w:rsid w:val="004142AA"/>
    <w:rsid w:val="0041451E"/>
    <w:rsid w:val="00414A65"/>
    <w:rsid w:val="00416369"/>
    <w:rsid w:val="00417436"/>
    <w:rsid w:val="00420165"/>
    <w:rsid w:val="004226B0"/>
    <w:rsid w:val="00423090"/>
    <w:rsid w:val="0042484F"/>
    <w:rsid w:val="00426F74"/>
    <w:rsid w:val="00432652"/>
    <w:rsid w:val="00434F60"/>
    <w:rsid w:val="00436658"/>
    <w:rsid w:val="00442B20"/>
    <w:rsid w:val="00444590"/>
    <w:rsid w:val="00446B4F"/>
    <w:rsid w:val="00447666"/>
    <w:rsid w:val="004547E4"/>
    <w:rsid w:val="0045688D"/>
    <w:rsid w:val="004571BA"/>
    <w:rsid w:val="00457E7E"/>
    <w:rsid w:val="00460883"/>
    <w:rsid w:val="004611D5"/>
    <w:rsid w:val="0046338F"/>
    <w:rsid w:val="00482D9C"/>
    <w:rsid w:val="00485406"/>
    <w:rsid w:val="0048783F"/>
    <w:rsid w:val="0049010D"/>
    <w:rsid w:val="0049114C"/>
    <w:rsid w:val="00492F1D"/>
    <w:rsid w:val="00493492"/>
    <w:rsid w:val="00493ACE"/>
    <w:rsid w:val="00497AFB"/>
    <w:rsid w:val="00497CAD"/>
    <w:rsid w:val="004A0320"/>
    <w:rsid w:val="004A1AED"/>
    <w:rsid w:val="004A2A6B"/>
    <w:rsid w:val="004A47BD"/>
    <w:rsid w:val="004A6D18"/>
    <w:rsid w:val="004A7B14"/>
    <w:rsid w:val="004A7ED9"/>
    <w:rsid w:val="004B02BD"/>
    <w:rsid w:val="004B1219"/>
    <w:rsid w:val="004B123C"/>
    <w:rsid w:val="004B498D"/>
    <w:rsid w:val="004B6B02"/>
    <w:rsid w:val="004B7A19"/>
    <w:rsid w:val="004C3FEF"/>
    <w:rsid w:val="004C623A"/>
    <w:rsid w:val="004C62AA"/>
    <w:rsid w:val="004D132B"/>
    <w:rsid w:val="004D1979"/>
    <w:rsid w:val="004D55D3"/>
    <w:rsid w:val="004D688B"/>
    <w:rsid w:val="004E211E"/>
    <w:rsid w:val="004E54B2"/>
    <w:rsid w:val="004E6126"/>
    <w:rsid w:val="004F0394"/>
    <w:rsid w:val="004F44AA"/>
    <w:rsid w:val="004F7B0D"/>
    <w:rsid w:val="00502105"/>
    <w:rsid w:val="00504440"/>
    <w:rsid w:val="0051080B"/>
    <w:rsid w:val="00511097"/>
    <w:rsid w:val="0051178C"/>
    <w:rsid w:val="00513BF7"/>
    <w:rsid w:val="00516580"/>
    <w:rsid w:val="005214A0"/>
    <w:rsid w:val="005251CA"/>
    <w:rsid w:val="00527089"/>
    <w:rsid w:val="00530E8B"/>
    <w:rsid w:val="00531999"/>
    <w:rsid w:val="00531EA8"/>
    <w:rsid w:val="005404EF"/>
    <w:rsid w:val="00540FEF"/>
    <w:rsid w:val="00542BCE"/>
    <w:rsid w:val="0054303C"/>
    <w:rsid w:val="0054430A"/>
    <w:rsid w:val="00546294"/>
    <w:rsid w:val="005561F0"/>
    <w:rsid w:val="00556F29"/>
    <w:rsid w:val="00561CFD"/>
    <w:rsid w:val="00564B01"/>
    <w:rsid w:val="00565088"/>
    <w:rsid w:val="0057431A"/>
    <w:rsid w:val="005744AF"/>
    <w:rsid w:val="00575909"/>
    <w:rsid w:val="00577068"/>
    <w:rsid w:val="00577D3E"/>
    <w:rsid w:val="00580F65"/>
    <w:rsid w:val="00583B92"/>
    <w:rsid w:val="00587D79"/>
    <w:rsid w:val="005913DC"/>
    <w:rsid w:val="00591A82"/>
    <w:rsid w:val="005935A7"/>
    <w:rsid w:val="0059519E"/>
    <w:rsid w:val="00595415"/>
    <w:rsid w:val="00596D28"/>
    <w:rsid w:val="005B25CD"/>
    <w:rsid w:val="005B3412"/>
    <w:rsid w:val="005B533D"/>
    <w:rsid w:val="005B5F41"/>
    <w:rsid w:val="005B632C"/>
    <w:rsid w:val="005C1BEC"/>
    <w:rsid w:val="005C35CC"/>
    <w:rsid w:val="005C60DD"/>
    <w:rsid w:val="005D0164"/>
    <w:rsid w:val="005D0F0A"/>
    <w:rsid w:val="005D1A65"/>
    <w:rsid w:val="005D1BAF"/>
    <w:rsid w:val="005D2D06"/>
    <w:rsid w:val="005D4766"/>
    <w:rsid w:val="005D5B4E"/>
    <w:rsid w:val="005D6965"/>
    <w:rsid w:val="005D7409"/>
    <w:rsid w:val="005D796D"/>
    <w:rsid w:val="005E0F0D"/>
    <w:rsid w:val="005E1F3F"/>
    <w:rsid w:val="005F2BA0"/>
    <w:rsid w:val="005F3485"/>
    <w:rsid w:val="005F3F3F"/>
    <w:rsid w:val="005F4B50"/>
    <w:rsid w:val="006032A0"/>
    <w:rsid w:val="00605B7D"/>
    <w:rsid w:val="006075C1"/>
    <w:rsid w:val="006103B8"/>
    <w:rsid w:val="0061329D"/>
    <w:rsid w:val="0061556A"/>
    <w:rsid w:val="006172AC"/>
    <w:rsid w:val="006244F6"/>
    <w:rsid w:val="0063094D"/>
    <w:rsid w:val="00633364"/>
    <w:rsid w:val="006341DC"/>
    <w:rsid w:val="00636EDD"/>
    <w:rsid w:val="00640629"/>
    <w:rsid w:val="00642CEC"/>
    <w:rsid w:val="00643DA6"/>
    <w:rsid w:val="00644D58"/>
    <w:rsid w:val="00646251"/>
    <w:rsid w:val="00650156"/>
    <w:rsid w:val="0065090D"/>
    <w:rsid w:val="00651521"/>
    <w:rsid w:val="00655FAE"/>
    <w:rsid w:val="0066009A"/>
    <w:rsid w:val="00660642"/>
    <w:rsid w:val="006632F7"/>
    <w:rsid w:val="00666776"/>
    <w:rsid w:val="00671702"/>
    <w:rsid w:val="00677D5D"/>
    <w:rsid w:val="0068090A"/>
    <w:rsid w:val="00681D36"/>
    <w:rsid w:val="0068438D"/>
    <w:rsid w:val="0069539E"/>
    <w:rsid w:val="00697217"/>
    <w:rsid w:val="006A3512"/>
    <w:rsid w:val="006B04FC"/>
    <w:rsid w:val="006B1760"/>
    <w:rsid w:val="006B39C6"/>
    <w:rsid w:val="006B5893"/>
    <w:rsid w:val="006B6B53"/>
    <w:rsid w:val="006C1E38"/>
    <w:rsid w:val="006C3F71"/>
    <w:rsid w:val="006C7CCB"/>
    <w:rsid w:val="006D1480"/>
    <w:rsid w:val="006D1C3C"/>
    <w:rsid w:val="006D638E"/>
    <w:rsid w:val="006D7853"/>
    <w:rsid w:val="006E1B56"/>
    <w:rsid w:val="006E1C1D"/>
    <w:rsid w:val="006E204E"/>
    <w:rsid w:val="006E3EFD"/>
    <w:rsid w:val="006E671D"/>
    <w:rsid w:val="006F09E1"/>
    <w:rsid w:val="006F1FDA"/>
    <w:rsid w:val="006F2E9C"/>
    <w:rsid w:val="006F308E"/>
    <w:rsid w:val="007023FC"/>
    <w:rsid w:val="007040A9"/>
    <w:rsid w:val="007049EE"/>
    <w:rsid w:val="0071124C"/>
    <w:rsid w:val="007126A4"/>
    <w:rsid w:val="00715199"/>
    <w:rsid w:val="0071540D"/>
    <w:rsid w:val="00720164"/>
    <w:rsid w:val="0072551E"/>
    <w:rsid w:val="00725C09"/>
    <w:rsid w:val="00725CA6"/>
    <w:rsid w:val="007268B1"/>
    <w:rsid w:val="0073006A"/>
    <w:rsid w:val="007321F2"/>
    <w:rsid w:val="00734F83"/>
    <w:rsid w:val="00735A17"/>
    <w:rsid w:val="007374A0"/>
    <w:rsid w:val="00737850"/>
    <w:rsid w:val="00742FD4"/>
    <w:rsid w:val="00743B35"/>
    <w:rsid w:val="00744720"/>
    <w:rsid w:val="00745E1A"/>
    <w:rsid w:val="007460DC"/>
    <w:rsid w:val="00747547"/>
    <w:rsid w:val="007503F2"/>
    <w:rsid w:val="00752485"/>
    <w:rsid w:val="00753133"/>
    <w:rsid w:val="00753FFF"/>
    <w:rsid w:val="0075456C"/>
    <w:rsid w:val="00757D19"/>
    <w:rsid w:val="00761B9B"/>
    <w:rsid w:val="007725AB"/>
    <w:rsid w:val="00774037"/>
    <w:rsid w:val="0078634C"/>
    <w:rsid w:val="00794A4F"/>
    <w:rsid w:val="007A705B"/>
    <w:rsid w:val="007A71DC"/>
    <w:rsid w:val="007A72EE"/>
    <w:rsid w:val="007B0C71"/>
    <w:rsid w:val="007B38A1"/>
    <w:rsid w:val="007C05FB"/>
    <w:rsid w:val="007C169C"/>
    <w:rsid w:val="007C1816"/>
    <w:rsid w:val="007D10E7"/>
    <w:rsid w:val="007D1FD2"/>
    <w:rsid w:val="007D4E56"/>
    <w:rsid w:val="007D5E1D"/>
    <w:rsid w:val="007D6614"/>
    <w:rsid w:val="007D6F6E"/>
    <w:rsid w:val="007E06AC"/>
    <w:rsid w:val="007E08DE"/>
    <w:rsid w:val="007E0A7B"/>
    <w:rsid w:val="007E10D3"/>
    <w:rsid w:val="007E27A2"/>
    <w:rsid w:val="007E3807"/>
    <w:rsid w:val="007E70C8"/>
    <w:rsid w:val="007F114D"/>
    <w:rsid w:val="007F2865"/>
    <w:rsid w:val="007F322D"/>
    <w:rsid w:val="007F3E4B"/>
    <w:rsid w:val="007F73BA"/>
    <w:rsid w:val="008020DB"/>
    <w:rsid w:val="00804864"/>
    <w:rsid w:val="008051D9"/>
    <w:rsid w:val="00806FF7"/>
    <w:rsid w:val="00811E55"/>
    <w:rsid w:val="008123A6"/>
    <w:rsid w:val="00812BB1"/>
    <w:rsid w:val="008166CE"/>
    <w:rsid w:val="00817819"/>
    <w:rsid w:val="00817AB1"/>
    <w:rsid w:val="00817C93"/>
    <w:rsid w:val="00820731"/>
    <w:rsid w:val="00821169"/>
    <w:rsid w:val="00824119"/>
    <w:rsid w:val="00826CBB"/>
    <w:rsid w:val="00830535"/>
    <w:rsid w:val="008345AC"/>
    <w:rsid w:val="0084644B"/>
    <w:rsid w:val="00847D16"/>
    <w:rsid w:val="008501E3"/>
    <w:rsid w:val="00852412"/>
    <w:rsid w:val="00852D34"/>
    <w:rsid w:val="00854CD3"/>
    <w:rsid w:val="0085610F"/>
    <w:rsid w:val="008637AA"/>
    <w:rsid w:val="00872EAF"/>
    <w:rsid w:val="00872EE2"/>
    <w:rsid w:val="0087427C"/>
    <w:rsid w:val="00874EF1"/>
    <w:rsid w:val="008762CA"/>
    <w:rsid w:val="0087728B"/>
    <w:rsid w:val="008778EB"/>
    <w:rsid w:val="00877DC9"/>
    <w:rsid w:val="00882C07"/>
    <w:rsid w:val="00883FBC"/>
    <w:rsid w:val="008860F7"/>
    <w:rsid w:val="00886732"/>
    <w:rsid w:val="00892307"/>
    <w:rsid w:val="0089578C"/>
    <w:rsid w:val="00896461"/>
    <w:rsid w:val="00896C65"/>
    <w:rsid w:val="008A432D"/>
    <w:rsid w:val="008A7FB4"/>
    <w:rsid w:val="008B3304"/>
    <w:rsid w:val="008C0010"/>
    <w:rsid w:val="008C1295"/>
    <w:rsid w:val="008C5E82"/>
    <w:rsid w:val="008C6C83"/>
    <w:rsid w:val="008D089D"/>
    <w:rsid w:val="008D0C82"/>
    <w:rsid w:val="008D1687"/>
    <w:rsid w:val="008D6062"/>
    <w:rsid w:val="008E174C"/>
    <w:rsid w:val="008E2974"/>
    <w:rsid w:val="008E3AB2"/>
    <w:rsid w:val="008E491B"/>
    <w:rsid w:val="008F02CC"/>
    <w:rsid w:val="008F0A2D"/>
    <w:rsid w:val="008F3026"/>
    <w:rsid w:val="009038D5"/>
    <w:rsid w:val="00903B8F"/>
    <w:rsid w:val="00910DC7"/>
    <w:rsid w:val="00910E5E"/>
    <w:rsid w:val="00917032"/>
    <w:rsid w:val="009212F0"/>
    <w:rsid w:val="00921DDA"/>
    <w:rsid w:val="0092213E"/>
    <w:rsid w:val="009230DD"/>
    <w:rsid w:val="0092388C"/>
    <w:rsid w:val="00924D06"/>
    <w:rsid w:val="00926486"/>
    <w:rsid w:val="00930421"/>
    <w:rsid w:val="00931B20"/>
    <w:rsid w:val="009325DA"/>
    <w:rsid w:val="009344DD"/>
    <w:rsid w:val="00941F70"/>
    <w:rsid w:val="00942418"/>
    <w:rsid w:val="009426B9"/>
    <w:rsid w:val="009430CE"/>
    <w:rsid w:val="00946938"/>
    <w:rsid w:val="00946A60"/>
    <w:rsid w:val="009503BA"/>
    <w:rsid w:val="0095137C"/>
    <w:rsid w:val="009521EF"/>
    <w:rsid w:val="00953876"/>
    <w:rsid w:val="00954FFA"/>
    <w:rsid w:val="009631B1"/>
    <w:rsid w:val="009641A4"/>
    <w:rsid w:val="009658FD"/>
    <w:rsid w:val="0096718C"/>
    <w:rsid w:val="009708AF"/>
    <w:rsid w:val="00970E0A"/>
    <w:rsid w:val="00972645"/>
    <w:rsid w:val="009728DE"/>
    <w:rsid w:val="00977961"/>
    <w:rsid w:val="00977E85"/>
    <w:rsid w:val="00980B99"/>
    <w:rsid w:val="00983CFA"/>
    <w:rsid w:val="0098549C"/>
    <w:rsid w:val="00990F5A"/>
    <w:rsid w:val="00991B44"/>
    <w:rsid w:val="00991B5C"/>
    <w:rsid w:val="00993607"/>
    <w:rsid w:val="00997BBE"/>
    <w:rsid w:val="009A71CB"/>
    <w:rsid w:val="009B1248"/>
    <w:rsid w:val="009B68B2"/>
    <w:rsid w:val="009C0844"/>
    <w:rsid w:val="009C0EBF"/>
    <w:rsid w:val="009C3C66"/>
    <w:rsid w:val="009C5AD8"/>
    <w:rsid w:val="009C6FED"/>
    <w:rsid w:val="009C76AE"/>
    <w:rsid w:val="009C7AB8"/>
    <w:rsid w:val="009D13ED"/>
    <w:rsid w:val="009D212F"/>
    <w:rsid w:val="009E1259"/>
    <w:rsid w:val="009E128C"/>
    <w:rsid w:val="009E1F3D"/>
    <w:rsid w:val="009E26B4"/>
    <w:rsid w:val="009E425C"/>
    <w:rsid w:val="009F09FD"/>
    <w:rsid w:val="009F21CB"/>
    <w:rsid w:val="009F23DD"/>
    <w:rsid w:val="009F2CC0"/>
    <w:rsid w:val="009F6C45"/>
    <w:rsid w:val="00A00604"/>
    <w:rsid w:val="00A01F20"/>
    <w:rsid w:val="00A03CD7"/>
    <w:rsid w:val="00A05EE3"/>
    <w:rsid w:val="00A10BCC"/>
    <w:rsid w:val="00A11428"/>
    <w:rsid w:val="00A1161A"/>
    <w:rsid w:val="00A1421A"/>
    <w:rsid w:val="00A14AD5"/>
    <w:rsid w:val="00A1723D"/>
    <w:rsid w:val="00A205C9"/>
    <w:rsid w:val="00A22192"/>
    <w:rsid w:val="00A23AF6"/>
    <w:rsid w:val="00A24999"/>
    <w:rsid w:val="00A24D48"/>
    <w:rsid w:val="00A24E32"/>
    <w:rsid w:val="00A2641A"/>
    <w:rsid w:val="00A30CA7"/>
    <w:rsid w:val="00A339EC"/>
    <w:rsid w:val="00A35700"/>
    <w:rsid w:val="00A360CC"/>
    <w:rsid w:val="00A41778"/>
    <w:rsid w:val="00A41A19"/>
    <w:rsid w:val="00A44A14"/>
    <w:rsid w:val="00A45081"/>
    <w:rsid w:val="00A515A5"/>
    <w:rsid w:val="00A5609A"/>
    <w:rsid w:val="00A57534"/>
    <w:rsid w:val="00A578FC"/>
    <w:rsid w:val="00A63590"/>
    <w:rsid w:val="00A65029"/>
    <w:rsid w:val="00A712A7"/>
    <w:rsid w:val="00A80D82"/>
    <w:rsid w:val="00A84665"/>
    <w:rsid w:val="00A86FD4"/>
    <w:rsid w:val="00A8721E"/>
    <w:rsid w:val="00A902C7"/>
    <w:rsid w:val="00A94B85"/>
    <w:rsid w:val="00A95A01"/>
    <w:rsid w:val="00AA24DE"/>
    <w:rsid w:val="00AA64AD"/>
    <w:rsid w:val="00AA77FC"/>
    <w:rsid w:val="00AB1C8F"/>
    <w:rsid w:val="00AC113E"/>
    <w:rsid w:val="00AC263A"/>
    <w:rsid w:val="00AD2044"/>
    <w:rsid w:val="00AD44D0"/>
    <w:rsid w:val="00AD4CA6"/>
    <w:rsid w:val="00AD61AB"/>
    <w:rsid w:val="00AD73F7"/>
    <w:rsid w:val="00AE2075"/>
    <w:rsid w:val="00AE6AF6"/>
    <w:rsid w:val="00AE7EC3"/>
    <w:rsid w:val="00AF2A2C"/>
    <w:rsid w:val="00AF2BCA"/>
    <w:rsid w:val="00AF5256"/>
    <w:rsid w:val="00AF65A0"/>
    <w:rsid w:val="00AF6F2A"/>
    <w:rsid w:val="00AF7E57"/>
    <w:rsid w:val="00B0250E"/>
    <w:rsid w:val="00B02935"/>
    <w:rsid w:val="00B06011"/>
    <w:rsid w:val="00B06E41"/>
    <w:rsid w:val="00B21807"/>
    <w:rsid w:val="00B26999"/>
    <w:rsid w:val="00B30748"/>
    <w:rsid w:val="00B370DC"/>
    <w:rsid w:val="00B44E38"/>
    <w:rsid w:val="00B46E0D"/>
    <w:rsid w:val="00B506EE"/>
    <w:rsid w:val="00B568AD"/>
    <w:rsid w:val="00B56983"/>
    <w:rsid w:val="00B57D3C"/>
    <w:rsid w:val="00B618E5"/>
    <w:rsid w:val="00B62644"/>
    <w:rsid w:val="00B67554"/>
    <w:rsid w:val="00B70232"/>
    <w:rsid w:val="00B70801"/>
    <w:rsid w:val="00B70FBA"/>
    <w:rsid w:val="00B714AC"/>
    <w:rsid w:val="00B75207"/>
    <w:rsid w:val="00B75EF2"/>
    <w:rsid w:val="00B76336"/>
    <w:rsid w:val="00B76EBE"/>
    <w:rsid w:val="00B77B28"/>
    <w:rsid w:val="00B82A2F"/>
    <w:rsid w:val="00B83C7C"/>
    <w:rsid w:val="00B83F90"/>
    <w:rsid w:val="00B8665E"/>
    <w:rsid w:val="00B91922"/>
    <w:rsid w:val="00B93213"/>
    <w:rsid w:val="00B93CBF"/>
    <w:rsid w:val="00B9478B"/>
    <w:rsid w:val="00B95CB4"/>
    <w:rsid w:val="00B95F44"/>
    <w:rsid w:val="00B96C02"/>
    <w:rsid w:val="00B97EBC"/>
    <w:rsid w:val="00BA4102"/>
    <w:rsid w:val="00BA4CB2"/>
    <w:rsid w:val="00BB13E8"/>
    <w:rsid w:val="00BB1642"/>
    <w:rsid w:val="00BB1F10"/>
    <w:rsid w:val="00BB27EF"/>
    <w:rsid w:val="00BB342C"/>
    <w:rsid w:val="00BB6BA0"/>
    <w:rsid w:val="00BC41B5"/>
    <w:rsid w:val="00BC4296"/>
    <w:rsid w:val="00BC5C11"/>
    <w:rsid w:val="00BD0302"/>
    <w:rsid w:val="00BD417B"/>
    <w:rsid w:val="00BD5DA1"/>
    <w:rsid w:val="00BD5F7E"/>
    <w:rsid w:val="00BE19C1"/>
    <w:rsid w:val="00BE3D35"/>
    <w:rsid w:val="00BE6162"/>
    <w:rsid w:val="00BE6EE6"/>
    <w:rsid w:val="00BF22C5"/>
    <w:rsid w:val="00BF2824"/>
    <w:rsid w:val="00BF4243"/>
    <w:rsid w:val="00BF52F1"/>
    <w:rsid w:val="00BF560F"/>
    <w:rsid w:val="00BF5804"/>
    <w:rsid w:val="00BF5EAE"/>
    <w:rsid w:val="00BF7455"/>
    <w:rsid w:val="00C1279D"/>
    <w:rsid w:val="00C12D00"/>
    <w:rsid w:val="00C168F8"/>
    <w:rsid w:val="00C20819"/>
    <w:rsid w:val="00C21B3E"/>
    <w:rsid w:val="00C21D42"/>
    <w:rsid w:val="00C22612"/>
    <w:rsid w:val="00C251AA"/>
    <w:rsid w:val="00C26157"/>
    <w:rsid w:val="00C26498"/>
    <w:rsid w:val="00C27F11"/>
    <w:rsid w:val="00C30AAF"/>
    <w:rsid w:val="00C33A7A"/>
    <w:rsid w:val="00C34292"/>
    <w:rsid w:val="00C40D47"/>
    <w:rsid w:val="00C42294"/>
    <w:rsid w:val="00C4461B"/>
    <w:rsid w:val="00C47E2B"/>
    <w:rsid w:val="00C52F4B"/>
    <w:rsid w:val="00C541FD"/>
    <w:rsid w:val="00C579FF"/>
    <w:rsid w:val="00C62BE2"/>
    <w:rsid w:val="00C65FAB"/>
    <w:rsid w:val="00C70ACD"/>
    <w:rsid w:val="00C7344E"/>
    <w:rsid w:val="00C735B4"/>
    <w:rsid w:val="00C769AB"/>
    <w:rsid w:val="00C806E9"/>
    <w:rsid w:val="00C822B1"/>
    <w:rsid w:val="00C873E9"/>
    <w:rsid w:val="00C87929"/>
    <w:rsid w:val="00C87E65"/>
    <w:rsid w:val="00C91583"/>
    <w:rsid w:val="00C919B2"/>
    <w:rsid w:val="00C91F10"/>
    <w:rsid w:val="00C932C7"/>
    <w:rsid w:val="00CA007F"/>
    <w:rsid w:val="00CA492D"/>
    <w:rsid w:val="00CB1CD8"/>
    <w:rsid w:val="00CB4656"/>
    <w:rsid w:val="00CB5A00"/>
    <w:rsid w:val="00CB7166"/>
    <w:rsid w:val="00CC13A2"/>
    <w:rsid w:val="00CC2290"/>
    <w:rsid w:val="00CC42CA"/>
    <w:rsid w:val="00CC6AD3"/>
    <w:rsid w:val="00CC75E0"/>
    <w:rsid w:val="00CD050B"/>
    <w:rsid w:val="00CD2370"/>
    <w:rsid w:val="00CD29DC"/>
    <w:rsid w:val="00CD4EF7"/>
    <w:rsid w:val="00CD552F"/>
    <w:rsid w:val="00CD6D54"/>
    <w:rsid w:val="00CE0CA3"/>
    <w:rsid w:val="00CE19E2"/>
    <w:rsid w:val="00CE56A7"/>
    <w:rsid w:val="00CF4AE1"/>
    <w:rsid w:val="00D0187B"/>
    <w:rsid w:val="00D07B6A"/>
    <w:rsid w:val="00D15CD1"/>
    <w:rsid w:val="00D23137"/>
    <w:rsid w:val="00D23A2F"/>
    <w:rsid w:val="00D249B8"/>
    <w:rsid w:val="00D26040"/>
    <w:rsid w:val="00D265A5"/>
    <w:rsid w:val="00D27DFA"/>
    <w:rsid w:val="00D33104"/>
    <w:rsid w:val="00D36F75"/>
    <w:rsid w:val="00D40D44"/>
    <w:rsid w:val="00D41EC1"/>
    <w:rsid w:val="00D4639C"/>
    <w:rsid w:val="00D502BB"/>
    <w:rsid w:val="00D50DEE"/>
    <w:rsid w:val="00D52F7F"/>
    <w:rsid w:val="00D54C8A"/>
    <w:rsid w:val="00D54E16"/>
    <w:rsid w:val="00D6081F"/>
    <w:rsid w:val="00D701BB"/>
    <w:rsid w:val="00D75C0E"/>
    <w:rsid w:val="00D77A22"/>
    <w:rsid w:val="00D803E7"/>
    <w:rsid w:val="00D808AC"/>
    <w:rsid w:val="00D8110C"/>
    <w:rsid w:val="00D81F0D"/>
    <w:rsid w:val="00D82FF6"/>
    <w:rsid w:val="00D83746"/>
    <w:rsid w:val="00D854B5"/>
    <w:rsid w:val="00D85EE9"/>
    <w:rsid w:val="00D87830"/>
    <w:rsid w:val="00D92DA5"/>
    <w:rsid w:val="00D96750"/>
    <w:rsid w:val="00D976C3"/>
    <w:rsid w:val="00D97C18"/>
    <w:rsid w:val="00D97E24"/>
    <w:rsid w:val="00DA1B3C"/>
    <w:rsid w:val="00DA2E02"/>
    <w:rsid w:val="00DA712E"/>
    <w:rsid w:val="00DB0B97"/>
    <w:rsid w:val="00DB3178"/>
    <w:rsid w:val="00DC0BA6"/>
    <w:rsid w:val="00DC13B3"/>
    <w:rsid w:val="00DC3FFC"/>
    <w:rsid w:val="00DC4EBF"/>
    <w:rsid w:val="00DC75FD"/>
    <w:rsid w:val="00DD193C"/>
    <w:rsid w:val="00DD512F"/>
    <w:rsid w:val="00DF3E58"/>
    <w:rsid w:val="00DF5F18"/>
    <w:rsid w:val="00DF65CD"/>
    <w:rsid w:val="00DF669B"/>
    <w:rsid w:val="00E01D45"/>
    <w:rsid w:val="00E01DD4"/>
    <w:rsid w:val="00E0672D"/>
    <w:rsid w:val="00E1286F"/>
    <w:rsid w:val="00E12F94"/>
    <w:rsid w:val="00E1389A"/>
    <w:rsid w:val="00E13F19"/>
    <w:rsid w:val="00E16420"/>
    <w:rsid w:val="00E20434"/>
    <w:rsid w:val="00E21B58"/>
    <w:rsid w:val="00E2441B"/>
    <w:rsid w:val="00E26322"/>
    <w:rsid w:val="00E3376B"/>
    <w:rsid w:val="00E3690C"/>
    <w:rsid w:val="00E41B6C"/>
    <w:rsid w:val="00E41F1B"/>
    <w:rsid w:val="00E441B5"/>
    <w:rsid w:val="00E50CA3"/>
    <w:rsid w:val="00E546E0"/>
    <w:rsid w:val="00E558A3"/>
    <w:rsid w:val="00E56A01"/>
    <w:rsid w:val="00E64187"/>
    <w:rsid w:val="00E6546B"/>
    <w:rsid w:val="00E70A6D"/>
    <w:rsid w:val="00E713EF"/>
    <w:rsid w:val="00E71D7F"/>
    <w:rsid w:val="00E72152"/>
    <w:rsid w:val="00E741C9"/>
    <w:rsid w:val="00E77FC0"/>
    <w:rsid w:val="00E83314"/>
    <w:rsid w:val="00E8430B"/>
    <w:rsid w:val="00E87B1C"/>
    <w:rsid w:val="00E91F8D"/>
    <w:rsid w:val="00E92575"/>
    <w:rsid w:val="00E95993"/>
    <w:rsid w:val="00EA52BE"/>
    <w:rsid w:val="00EA54B0"/>
    <w:rsid w:val="00EA640A"/>
    <w:rsid w:val="00EB0558"/>
    <w:rsid w:val="00EB2A39"/>
    <w:rsid w:val="00EB6729"/>
    <w:rsid w:val="00EB76E8"/>
    <w:rsid w:val="00EB7BAD"/>
    <w:rsid w:val="00EC161E"/>
    <w:rsid w:val="00EC49DE"/>
    <w:rsid w:val="00ED0A72"/>
    <w:rsid w:val="00ED1C16"/>
    <w:rsid w:val="00ED289A"/>
    <w:rsid w:val="00ED742F"/>
    <w:rsid w:val="00ED7894"/>
    <w:rsid w:val="00EE1E37"/>
    <w:rsid w:val="00EE3B57"/>
    <w:rsid w:val="00EE4514"/>
    <w:rsid w:val="00EE49AA"/>
    <w:rsid w:val="00EE4BF4"/>
    <w:rsid w:val="00EE5237"/>
    <w:rsid w:val="00EE7C54"/>
    <w:rsid w:val="00EF2055"/>
    <w:rsid w:val="00EF4064"/>
    <w:rsid w:val="00EF4AF8"/>
    <w:rsid w:val="00EF6F15"/>
    <w:rsid w:val="00F002E5"/>
    <w:rsid w:val="00F010C6"/>
    <w:rsid w:val="00F0595D"/>
    <w:rsid w:val="00F134D1"/>
    <w:rsid w:val="00F13B80"/>
    <w:rsid w:val="00F13D7B"/>
    <w:rsid w:val="00F15A74"/>
    <w:rsid w:val="00F17B61"/>
    <w:rsid w:val="00F222EA"/>
    <w:rsid w:val="00F246F2"/>
    <w:rsid w:val="00F32C40"/>
    <w:rsid w:val="00F32EA9"/>
    <w:rsid w:val="00F336EA"/>
    <w:rsid w:val="00F34891"/>
    <w:rsid w:val="00F35A9F"/>
    <w:rsid w:val="00F37C0F"/>
    <w:rsid w:val="00F4065F"/>
    <w:rsid w:val="00F518A3"/>
    <w:rsid w:val="00F53655"/>
    <w:rsid w:val="00F55206"/>
    <w:rsid w:val="00F55435"/>
    <w:rsid w:val="00F55A00"/>
    <w:rsid w:val="00F5601B"/>
    <w:rsid w:val="00F56873"/>
    <w:rsid w:val="00F56C12"/>
    <w:rsid w:val="00F60B30"/>
    <w:rsid w:val="00F65FD1"/>
    <w:rsid w:val="00F72875"/>
    <w:rsid w:val="00F73E0A"/>
    <w:rsid w:val="00F74AD6"/>
    <w:rsid w:val="00F74D49"/>
    <w:rsid w:val="00F83229"/>
    <w:rsid w:val="00F84251"/>
    <w:rsid w:val="00F87A49"/>
    <w:rsid w:val="00F944C0"/>
    <w:rsid w:val="00F95CFD"/>
    <w:rsid w:val="00FA6365"/>
    <w:rsid w:val="00FA6CD2"/>
    <w:rsid w:val="00FA6EE9"/>
    <w:rsid w:val="00FB0B3D"/>
    <w:rsid w:val="00FB2822"/>
    <w:rsid w:val="00FB3AC3"/>
    <w:rsid w:val="00FB476A"/>
    <w:rsid w:val="00FB69D5"/>
    <w:rsid w:val="00FC0A11"/>
    <w:rsid w:val="00FC2C03"/>
    <w:rsid w:val="00FC4F7B"/>
    <w:rsid w:val="00FC73BB"/>
    <w:rsid w:val="00FC752C"/>
    <w:rsid w:val="00FD19BD"/>
    <w:rsid w:val="00FD1C7F"/>
    <w:rsid w:val="00FD4676"/>
    <w:rsid w:val="00FD7596"/>
    <w:rsid w:val="00FE3CF6"/>
    <w:rsid w:val="00FF00C4"/>
    <w:rsid w:val="00FF39A1"/>
    <w:rsid w:val="00FF474F"/>
    <w:rsid w:val="00FF495E"/>
    <w:rsid w:val="00FF794F"/>
    <w:rsid w:val="02D9B382"/>
    <w:rsid w:val="0851564D"/>
    <w:rsid w:val="11E0BEA4"/>
    <w:rsid w:val="1ED7D492"/>
    <w:rsid w:val="22096D13"/>
    <w:rsid w:val="22A6EFBC"/>
    <w:rsid w:val="235B1231"/>
    <w:rsid w:val="273DC944"/>
    <w:rsid w:val="27C329E8"/>
    <w:rsid w:val="302AC1BD"/>
    <w:rsid w:val="315E4E33"/>
    <w:rsid w:val="31E422D3"/>
    <w:rsid w:val="32AE35DD"/>
    <w:rsid w:val="33B01859"/>
    <w:rsid w:val="3DDFA821"/>
    <w:rsid w:val="4262AC43"/>
    <w:rsid w:val="426E783D"/>
    <w:rsid w:val="43445D03"/>
    <w:rsid w:val="43BD8616"/>
    <w:rsid w:val="44D67FCD"/>
    <w:rsid w:val="4659C691"/>
    <w:rsid w:val="47587CF3"/>
    <w:rsid w:val="48940F3D"/>
    <w:rsid w:val="4A62F7ED"/>
    <w:rsid w:val="4B170982"/>
    <w:rsid w:val="507191C8"/>
    <w:rsid w:val="528CCF13"/>
    <w:rsid w:val="5386F91C"/>
    <w:rsid w:val="54E5D59D"/>
    <w:rsid w:val="56F2E249"/>
    <w:rsid w:val="5834AC46"/>
    <w:rsid w:val="5AA19E36"/>
    <w:rsid w:val="5AD10820"/>
    <w:rsid w:val="5B75C047"/>
    <w:rsid w:val="6175FE97"/>
    <w:rsid w:val="63A69C6B"/>
    <w:rsid w:val="644AAB45"/>
    <w:rsid w:val="64EDF45E"/>
    <w:rsid w:val="66398F0D"/>
    <w:rsid w:val="6723613B"/>
    <w:rsid w:val="681C9771"/>
    <w:rsid w:val="68E947F2"/>
    <w:rsid w:val="6BE54ACE"/>
    <w:rsid w:val="6C233CD8"/>
    <w:rsid w:val="6E9FB5EA"/>
    <w:rsid w:val="7193A76E"/>
    <w:rsid w:val="73F5C20E"/>
    <w:rsid w:val="755CDFD2"/>
    <w:rsid w:val="7669FFFC"/>
    <w:rsid w:val="78504154"/>
    <w:rsid w:val="785FC763"/>
    <w:rsid w:val="79A8EE31"/>
    <w:rsid w:val="7AF2A321"/>
    <w:rsid w:val="7DDE0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6A75D"/>
  <w15:chartTrackingRefBased/>
  <w15:docId w15:val="{1B012B1B-C1F1-4867-B624-8392BD08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87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953876"/>
    <w:pPr>
      <w:keepNext/>
      <w:outlineLvl w:val="0"/>
    </w:pPr>
    <w:rPr>
      <w:rFonts w:ascii="Times New Roman" w:hAnsi="Times New Roman"/>
      <w:b/>
    </w:rPr>
  </w:style>
  <w:style w:type="paragraph" w:styleId="Heading2">
    <w:name w:val="heading 2"/>
    <w:basedOn w:val="Normal"/>
    <w:next w:val="Normal"/>
    <w:qFormat/>
    <w:rsid w:val="00953876"/>
    <w:pPr>
      <w:keepNext/>
      <w:spacing w:line="-320" w:lineRule="auto"/>
      <w:ind w:left="-2160"/>
      <w:outlineLvl w:val="1"/>
    </w:pPr>
    <w:rPr>
      <w:rFonts w:ascii="Garamond" w:hAnsi="Garamond"/>
      <w:sz w:val="24"/>
    </w:rPr>
  </w:style>
  <w:style w:type="paragraph" w:styleId="Heading3">
    <w:name w:val="heading 3"/>
    <w:basedOn w:val="Normal"/>
    <w:next w:val="Normal"/>
    <w:qFormat/>
    <w:rsid w:val="00953876"/>
    <w:pPr>
      <w:keepNext/>
      <w:spacing w:line="-320" w:lineRule="auto"/>
      <w:jc w:val="center"/>
      <w:outlineLvl w:val="2"/>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953876"/>
    <w:pPr>
      <w:pBdr>
        <w:left w:val="single" w:sz="18" w:space="1" w:color="auto"/>
      </w:pBdr>
    </w:pPr>
  </w:style>
  <w:style w:type="paragraph" w:customStyle="1" w:styleId="Print-ReverseHeader">
    <w:name w:val="Print- Reverse Header"/>
    <w:basedOn w:val="Normal"/>
    <w:next w:val="Print-FromToSubjectDate"/>
    <w:rsid w:val="00953876"/>
    <w:pPr>
      <w:pBdr>
        <w:left w:val="single" w:sz="18" w:space="1" w:color="auto"/>
      </w:pBdr>
    </w:pPr>
    <w:rPr>
      <w:b/>
      <w:sz w:val="22"/>
    </w:rPr>
  </w:style>
  <w:style w:type="paragraph" w:customStyle="1" w:styleId="ReplyForwardHeaders">
    <w:name w:val="Reply/Forward Headers"/>
    <w:basedOn w:val="Normal"/>
    <w:next w:val="ReplyForwardToFromDate"/>
    <w:rsid w:val="00953876"/>
    <w:pPr>
      <w:pBdr>
        <w:left w:val="single" w:sz="18" w:space="1" w:color="auto"/>
      </w:pBdr>
      <w:shd w:val="pct10" w:color="auto" w:fill="auto"/>
    </w:pPr>
    <w:rPr>
      <w:b/>
      <w:noProof/>
    </w:rPr>
  </w:style>
  <w:style w:type="paragraph" w:customStyle="1" w:styleId="ReplyForwardToFromDate">
    <w:name w:val="Reply/Forward To: From: Date:"/>
    <w:basedOn w:val="Normal"/>
    <w:rsid w:val="00953876"/>
    <w:pPr>
      <w:pBdr>
        <w:left w:val="single" w:sz="18" w:space="1" w:color="auto"/>
      </w:pBdr>
    </w:pPr>
  </w:style>
  <w:style w:type="paragraph" w:styleId="Header">
    <w:name w:val="header"/>
    <w:basedOn w:val="Normal"/>
    <w:rsid w:val="00953876"/>
    <w:pPr>
      <w:tabs>
        <w:tab w:val="center" w:pos="4320"/>
        <w:tab w:val="right" w:pos="8640"/>
      </w:tabs>
    </w:pPr>
  </w:style>
  <w:style w:type="paragraph" w:styleId="Footer">
    <w:name w:val="footer"/>
    <w:basedOn w:val="Normal"/>
    <w:rsid w:val="00953876"/>
    <w:pPr>
      <w:tabs>
        <w:tab w:val="center" w:pos="4320"/>
        <w:tab w:val="right" w:pos="8640"/>
      </w:tabs>
    </w:pPr>
  </w:style>
  <w:style w:type="paragraph" w:styleId="DocumentMap">
    <w:name w:val="Document Map"/>
    <w:basedOn w:val="Normal"/>
    <w:semiHidden/>
    <w:rsid w:val="00953876"/>
    <w:pPr>
      <w:shd w:val="clear" w:color="auto" w:fill="000080"/>
    </w:pPr>
    <w:rPr>
      <w:rFonts w:ascii="Tahoma" w:hAnsi="Tahoma"/>
    </w:rPr>
  </w:style>
  <w:style w:type="character" w:styleId="PageNumber">
    <w:name w:val="page number"/>
    <w:basedOn w:val="DefaultParagraphFont"/>
    <w:rsid w:val="00953876"/>
  </w:style>
  <w:style w:type="character" w:styleId="Hyperlink">
    <w:name w:val="Hyperlink"/>
    <w:rsid w:val="00953876"/>
    <w:rPr>
      <w:color w:val="0000FF"/>
      <w:u w:val="single"/>
    </w:rPr>
  </w:style>
  <w:style w:type="paragraph" w:styleId="BodyText">
    <w:name w:val="Body Text"/>
    <w:basedOn w:val="Normal"/>
    <w:link w:val="BodyTextChar"/>
    <w:rsid w:val="00953876"/>
    <w:pPr>
      <w:spacing w:line="-320" w:lineRule="auto"/>
    </w:pPr>
    <w:rPr>
      <w:rFonts w:ascii="Garamond" w:hAnsi="Garamond"/>
      <w:sz w:val="24"/>
      <w:lang w:val="x-none" w:eastAsia="x-none"/>
    </w:rPr>
  </w:style>
  <w:style w:type="paragraph" w:styleId="Title">
    <w:name w:val="Title"/>
    <w:basedOn w:val="Normal"/>
    <w:qFormat/>
    <w:rsid w:val="00953876"/>
    <w:pPr>
      <w:jc w:val="center"/>
    </w:pPr>
    <w:rPr>
      <w:rFonts w:ascii="Garamond" w:hAnsi="Garamond"/>
      <w:b/>
      <w:sz w:val="24"/>
    </w:rPr>
  </w:style>
  <w:style w:type="character" w:customStyle="1" w:styleId="BodyTextChar">
    <w:name w:val="Body Text Char"/>
    <w:link w:val="BodyText"/>
    <w:rsid w:val="00EA640A"/>
    <w:rPr>
      <w:rFonts w:ascii="Garamond" w:hAnsi="Garamond"/>
      <w:sz w:val="24"/>
    </w:rPr>
  </w:style>
  <w:style w:type="paragraph" w:styleId="BalloonText">
    <w:name w:val="Balloon Text"/>
    <w:basedOn w:val="Normal"/>
    <w:link w:val="BalloonTextChar"/>
    <w:rsid w:val="00D87830"/>
    <w:rPr>
      <w:rFonts w:ascii="Tahoma" w:hAnsi="Tahoma"/>
      <w:sz w:val="16"/>
      <w:szCs w:val="16"/>
      <w:lang w:val="x-none" w:eastAsia="x-none"/>
    </w:rPr>
  </w:style>
  <w:style w:type="character" w:customStyle="1" w:styleId="BalloonTextChar">
    <w:name w:val="Balloon Text Char"/>
    <w:link w:val="BalloonText"/>
    <w:rsid w:val="00D87830"/>
    <w:rPr>
      <w:rFonts w:ascii="Tahoma" w:hAnsi="Tahoma" w:cs="Tahoma"/>
      <w:sz w:val="16"/>
      <w:szCs w:val="16"/>
    </w:rPr>
  </w:style>
  <w:style w:type="paragraph" w:styleId="PlainText">
    <w:name w:val="Plain Text"/>
    <w:basedOn w:val="Normal"/>
    <w:link w:val="PlainTextChar"/>
    <w:uiPriority w:val="99"/>
    <w:unhideWhenUsed/>
    <w:rsid w:val="00006EF5"/>
    <w:pPr>
      <w:overflowPunct/>
      <w:autoSpaceDE/>
      <w:autoSpaceDN/>
      <w:adjustRightInd/>
      <w:textAlignment w:val="auto"/>
    </w:pPr>
    <w:rPr>
      <w:rFonts w:ascii="Consolas" w:eastAsia="Calibri" w:hAnsi="Consolas"/>
      <w:sz w:val="21"/>
      <w:szCs w:val="21"/>
      <w:lang w:val="x-none" w:eastAsia="x-none"/>
    </w:rPr>
  </w:style>
  <w:style w:type="character" w:customStyle="1" w:styleId="PlainTextChar">
    <w:name w:val="Plain Text Char"/>
    <w:link w:val="PlainText"/>
    <w:uiPriority w:val="99"/>
    <w:rsid w:val="00006EF5"/>
    <w:rPr>
      <w:rFonts w:ascii="Consolas" w:eastAsia="Calibri" w:hAnsi="Consolas" w:cs="Times New Roman"/>
      <w:sz w:val="21"/>
      <w:szCs w:val="21"/>
    </w:rPr>
  </w:style>
  <w:style w:type="character" w:styleId="FollowedHyperlink">
    <w:name w:val="FollowedHyperlink"/>
    <w:rsid w:val="00006EF5"/>
    <w:rPr>
      <w:color w:val="800080"/>
      <w:u w:val="single"/>
    </w:rPr>
  </w:style>
  <w:style w:type="paragraph" w:styleId="NormalWeb">
    <w:name w:val="Normal (Web)"/>
    <w:basedOn w:val="Normal"/>
    <w:uiPriority w:val="99"/>
    <w:unhideWhenUsed/>
    <w:rsid w:val="00006EF5"/>
    <w:pPr>
      <w:overflowPunct/>
      <w:autoSpaceDE/>
      <w:autoSpaceDN/>
      <w:adjustRightInd/>
      <w:spacing w:after="126"/>
      <w:textAlignment w:val="auto"/>
    </w:pPr>
    <w:rPr>
      <w:rFonts w:ascii="Times New Roman" w:hAnsi="Times New Roman"/>
      <w:sz w:val="24"/>
      <w:szCs w:val="24"/>
    </w:rPr>
  </w:style>
  <w:style w:type="character" w:styleId="CommentReference">
    <w:name w:val="annotation reference"/>
    <w:rsid w:val="0065090D"/>
    <w:rPr>
      <w:sz w:val="16"/>
      <w:szCs w:val="16"/>
    </w:rPr>
  </w:style>
  <w:style w:type="paragraph" w:styleId="CommentText">
    <w:name w:val="annotation text"/>
    <w:basedOn w:val="Normal"/>
    <w:link w:val="CommentTextChar"/>
    <w:rsid w:val="0065090D"/>
  </w:style>
  <w:style w:type="character" w:customStyle="1" w:styleId="CommentTextChar">
    <w:name w:val="Comment Text Char"/>
    <w:link w:val="CommentText"/>
    <w:rsid w:val="0065090D"/>
    <w:rPr>
      <w:rFonts w:ascii="Arial" w:hAnsi="Arial"/>
    </w:rPr>
  </w:style>
  <w:style w:type="paragraph" w:styleId="CommentSubject">
    <w:name w:val="annotation subject"/>
    <w:basedOn w:val="CommentText"/>
    <w:next w:val="CommentText"/>
    <w:link w:val="CommentSubjectChar"/>
    <w:rsid w:val="0065090D"/>
    <w:rPr>
      <w:b/>
      <w:bCs/>
    </w:rPr>
  </w:style>
  <w:style w:type="character" w:customStyle="1" w:styleId="CommentSubjectChar">
    <w:name w:val="Comment Subject Char"/>
    <w:link w:val="CommentSubject"/>
    <w:rsid w:val="0065090D"/>
    <w:rPr>
      <w:rFonts w:ascii="Arial" w:hAnsi="Arial"/>
      <w:b/>
      <w:bCs/>
    </w:rPr>
  </w:style>
  <w:style w:type="paragraph" w:styleId="Revision">
    <w:name w:val="Revision"/>
    <w:hidden/>
    <w:uiPriority w:val="99"/>
    <w:semiHidden/>
    <w:rsid w:val="00295383"/>
    <w:rPr>
      <w:rFonts w:ascii="Arial" w:hAnsi="Arial"/>
    </w:rPr>
  </w:style>
  <w:style w:type="character" w:styleId="UnresolvedMention">
    <w:name w:val="Unresolved Mention"/>
    <w:basedOn w:val="DefaultParagraphFont"/>
    <w:uiPriority w:val="99"/>
    <w:semiHidden/>
    <w:unhideWhenUsed/>
    <w:rsid w:val="00066407"/>
    <w:rPr>
      <w:color w:val="605E5C"/>
      <w:shd w:val="clear" w:color="auto" w:fill="E1DFDD"/>
    </w:rPr>
  </w:style>
  <w:style w:type="paragraph" w:customStyle="1" w:styleId="EMASOWBodyParagraph">
    <w:name w:val="_EMA SOW Body Paragraph"/>
    <w:basedOn w:val="Normal"/>
    <w:qFormat/>
    <w:rsid w:val="003F2A1C"/>
    <w:pPr>
      <w:overflowPunct/>
      <w:autoSpaceDE/>
      <w:autoSpaceDN/>
      <w:adjustRightInd/>
      <w:ind w:right="1440"/>
      <w:textAlignment w:val="auto"/>
    </w:pPr>
    <w:rPr>
      <w:rFonts w:ascii="Calibri" w:eastAsia="Cambria" w:hAnsi="Calibri"/>
      <w:sz w:val="22"/>
      <w:szCs w:val="22"/>
    </w:rPr>
  </w:style>
  <w:style w:type="paragraph" w:styleId="ListParagraph">
    <w:name w:val="List Paragraph"/>
    <w:basedOn w:val="Normal"/>
    <w:uiPriority w:val="34"/>
    <w:qFormat/>
    <w:rsid w:val="003F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6487">
      <w:bodyDiv w:val="1"/>
      <w:marLeft w:val="0"/>
      <w:marRight w:val="0"/>
      <w:marTop w:val="0"/>
      <w:marBottom w:val="0"/>
      <w:divBdr>
        <w:top w:val="none" w:sz="0" w:space="0" w:color="auto"/>
        <w:left w:val="none" w:sz="0" w:space="0" w:color="auto"/>
        <w:bottom w:val="none" w:sz="0" w:space="0" w:color="auto"/>
        <w:right w:val="none" w:sz="0" w:space="0" w:color="auto"/>
      </w:divBdr>
    </w:div>
    <w:div w:id="751201159">
      <w:bodyDiv w:val="1"/>
      <w:marLeft w:val="0"/>
      <w:marRight w:val="0"/>
      <w:marTop w:val="0"/>
      <w:marBottom w:val="0"/>
      <w:divBdr>
        <w:top w:val="none" w:sz="0" w:space="0" w:color="auto"/>
        <w:left w:val="none" w:sz="0" w:space="0" w:color="auto"/>
        <w:bottom w:val="none" w:sz="0" w:space="0" w:color="auto"/>
        <w:right w:val="none" w:sz="0" w:space="0" w:color="auto"/>
      </w:divBdr>
      <w:divsChild>
        <w:div w:id="583029160">
          <w:marLeft w:val="0"/>
          <w:marRight w:val="0"/>
          <w:marTop w:val="0"/>
          <w:marBottom w:val="0"/>
          <w:divBdr>
            <w:top w:val="none" w:sz="0" w:space="0" w:color="auto"/>
            <w:left w:val="none" w:sz="0" w:space="0" w:color="auto"/>
            <w:bottom w:val="none" w:sz="0" w:space="0" w:color="auto"/>
            <w:right w:val="none" w:sz="0" w:space="0" w:color="auto"/>
          </w:divBdr>
        </w:div>
        <w:div w:id="596250460">
          <w:marLeft w:val="0"/>
          <w:marRight w:val="0"/>
          <w:marTop w:val="0"/>
          <w:marBottom w:val="0"/>
          <w:divBdr>
            <w:top w:val="none" w:sz="0" w:space="0" w:color="auto"/>
            <w:left w:val="none" w:sz="0" w:space="0" w:color="auto"/>
            <w:bottom w:val="none" w:sz="0" w:space="0" w:color="auto"/>
            <w:right w:val="none" w:sz="0" w:space="0" w:color="auto"/>
          </w:divBdr>
        </w:div>
        <w:div w:id="1205101436">
          <w:marLeft w:val="0"/>
          <w:marRight w:val="0"/>
          <w:marTop w:val="0"/>
          <w:marBottom w:val="0"/>
          <w:divBdr>
            <w:top w:val="none" w:sz="0" w:space="0" w:color="auto"/>
            <w:left w:val="none" w:sz="0" w:space="0" w:color="auto"/>
            <w:bottom w:val="none" w:sz="0" w:space="0" w:color="auto"/>
            <w:right w:val="none" w:sz="0" w:space="0" w:color="auto"/>
          </w:divBdr>
        </w:div>
      </w:divsChild>
    </w:div>
    <w:div w:id="981928052">
      <w:bodyDiv w:val="1"/>
      <w:marLeft w:val="0"/>
      <w:marRight w:val="0"/>
      <w:marTop w:val="0"/>
      <w:marBottom w:val="0"/>
      <w:divBdr>
        <w:top w:val="none" w:sz="0" w:space="0" w:color="auto"/>
        <w:left w:val="none" w:sz="0" w:space="0" w:color="auto"/>
        <w:bottom w:val="none" w:sz="0" w:space="0" w:color="auto"/>
        <w:right w:val="none" w:sz="0" w:space="0" w:color="auto"/>
      </w:divBdr>
    </w:div>
    <w:div w:id="1199195571">
      <w:bodyDiv w:val="1"/>
      <w:marLeft w:val="0"/>
      <w:marRight w:val="0"/>
      <w:marTop w:val="0"/>
      <w:marBottom w:val="0"/>
      <w:divBdr>
        <w:top w:val="none" w:sz="0" w:space="0" w:color="auto"/>
        <w:left w:val="none" w:sz="0" w:space="0" w:color="auto"/>
        <w:bottom w:val="none" w:sz="0" w:space="0" w:color="auto"/>
        <w:right w:val="none" w:sz="0" w:space="0" w:color="auto"/>
      </w:divBdr>
    </w:div>
    <w:div w:id="1256668674">
      <w:bodyDiv w:val="1"/>
      <w:marLeft w:val="0"/>
      <w:marRight w:val="0"/>
      <w:marTop w:val="0"/>
      <w:marBottom w:val="0"/>
      <w:divBdr>
        <w:top w:val="none" w:sz="0" w:space="0" w:color="auto"/>
        <w:left w:val="none" w:sz="0" w:space="0" w:color="auto"/>
        <w:bottom w:val="none" w:sz="0" w:space="0" w:color="auto"/>
        <w:right w:val="none" w:sz="0" w:space="0" w:color="auto"/>
      </w:divBdr>
    </w:div>
    <w:div w:id="1361395569">
      <w:bodyDiv w:val="1"/>
      <w:marLeft w:val="0"/>
      <w:marRight w:val="0"/>
      <w:marTop w:val="0"/>
      <w:marBottom w:val="0"/>
      <w:divBdr>
        <w:top w:val="none" w:sz="0" w:space="0" w:color="auto"/>
        <w:left w:val="none" w:sz="0" w:space="0" w:color="auto"/>
        <w:bottom w:val="none" w:sz="0" w:space="0" w:color="auto"/>
        <w:right w:val="none" w:sz="0" w:space="0" w:color="auto"/>
      </w:divBdr>
      <w:divsChild>
        <w:div w:id="1917203725">
          <w:marLeft w:val="0"/>
          <w:marRight w:val="0"/>
          <w:marTop w:val="0"/>
          <w:marBottom w:val="0"/>
          <w:divBdr>
            <w:top w:val="none" w:sz="0" w:space="0" w:color="auto"/>
            <w:left w:val="none" w:sz="0" w:space="0" w:color="auto"/>
            <w:bottom w:val="none" w:sz="0" w:space="0" w:color="auto"/>
            <w:right w:val="none" w:sz="0" w:space="0" w:color="auto"/>
          </w:divBdr>
          <w:divsChild>
            <w:div w:id="1421020417">
              <w:marLeft w:val="-280"/>
              <w:marRight w:val="0"/>
              <w:marTop w:val="0"/>
              <w:marBottom w:val="0"/>
              <w:divBdr>
                <w:top w:val="none" w:sz="0" w:space="0" w:color="auto"/>
                <w:left w:val="none" w:sz="0" w:space="0" w:color="auto"/>
                <w:bottom w:val="none" w:sz="0" w:space="0" w:color="auto"/>
                <w:right w:val="none" w:sz="0" w:space="0" w:color="auto"/>
              </w:divBdr>
              <w:divsChild>
                <w:div w:id="1818574591">
                  <w:marLeft w:val="0"/>
                  <w:marRight w:val="0"/>
                  <w:marTop w:val="0"/>
                  <w:marBottom w:val="0"/>
                  <w:divBdr>
                    <w:top w:val="none" w:sz="0" w:space="0" w:color="auto"/>
                    <w:left w:val="none" w:sz="0" w:space="0" w:color="auto"/>
                    <w:bottom w:val="none" w:sz="0" w:space="0" w:color="auto"/>
                    <w:right w:val="none" w:sz="0" w:space="0" w:color="auto"/>
                  </w:divBdr>
                  <w:divsChild>
                    <w:div w:id="1418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6951">
      <w:bodyDiv w:val="1"/>
      <w:marLeft w:val="0"/>
      <w:marRight w:val="0"/>
      <w:marTop w:val="0"/>
      <w:marBottom w:val="0"/>
      <w:divBdr>
        <w:top w:val="none" w:sz="0" w:space="0" w:color="auto"/>
        <w:left w:val="none" w:sz="0" w:space="0" w:color="auto"/>
        <w:bottom w:val="none" w:sz="0" w:space="0" w:color="auto"/>
        <w:right w:val="none" w:sz="0" w:space="0" w:color="auto"/>
      </w:divBdr>
    </w:div>
    <w:div w:id="1788698029">
      <w:bodyDiv w:val="1"/>
      <w:marLeft w:val="0"/>
      <w:marRight w:val="0"/>
      <w:marTop w:val="0"/>
      <w:marBottom w:val="0"/>
      <w:divBdr>
        <w:top w:val="none" w:sz="0" w:space="0" w:color="auto"/>
        <w:left w:val="none" w:sz="0" w:space="0" w:color="auto"/>
        <w:bottom w:val="none" w:sz="0" w:space="0" w:color="auto"/>
        <w:right w:val="none" w:sz="0" w:space="0" w:color="auto"/>
      </w:divBdr>
      <w:divsChild>
        <w:div w:id="435637389">
          <w:marLeft w:val="0"/>
          <w:marRight w:val="0"/>
          <w:marTop w:val="0"/>
          <w:marBottom w:val="0"/>
          <w:divBdr>
            <w:top w:val="none" w:sz="0" w:space="0" w:color="auto"/>
            <w:left w:val="none" w:sz="0" w:space="0" w:color="auto"/>
            <w:bottom w:val="none" w:sz="0" w:space="0" w:color="auto"/>
            <w:right w:val="none" w:sz="0" w:space="0" w:color="auto"/>
          </w:divBdr>
        </w:div>
        <w:div w:id="1554655786">
          <w:marLeft w:val="0"/>
          <w:marRight w:val="0"/>
          <w:marTop w:val="0"/>
          <w:marBottom w:val="0"/>
          <w:divBdr>
            <w:top w:val="none" w:sz="0" w:space="0" w:color="auto"/>
            <w:left w:val="none" w:sz="0" w:space="0" w:color="auto"/>
            <w:bottom w:val="none" w:sz="0" w:space="0" w:color="auto"/>
            <w:right w:val="none" w:sz="0" w:space="0" w:color="auto"/>
          </w:divBdr>
        </w:div>
        <w:div w:id="165649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platt@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no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onocoeurop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nocoCPE@son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20R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DEFF5E-8E24-4FB5-BFEE-F9304BB07904}">
  <ds:schemaRefs>
    <ds:schemaRef ds:uri="http://schemas.openxmlformats.org/officeDocument/2006/bibliography"/>
  </ds:schemaRefs>
</ds:datastoreItem>
</file>

<file path=customXml/itemProps2.xml><?xml version="1.0" encoding="utf-8"?>
<ds:datastoreItem xmlns:ds="http://schemas.openxmlformats.org/officeDocument/2006/customXml" ds:itemID="{8FAADE8A-F811-46FB-B825-EC0ACBEDA893}"/>
</file>

<file path=customXml/itemProps3.xml><?xml version="1.0" encoding="utf-8"?>
<ds:datastoreItem xmlns:ds="http://schemas.openxmlformats.org/officeDocument/2006/customXml" ds:itemID="{B56AFFAF-FB1D-4A8F-ABE7-84C864793057}">
  <ds:schemaRefs>
    <ds:schemaRef ds:uri="http://schemas.microsoft.com/sharepoint/v3/contenttype/forms"/>
  </ds:schemaRefs>
</ds:datastoreItem>
</file>

<file path=customXml/itemProps4.xml><?xml version="1.0" encoding="utf-8"?>
<ds:datastoreItem xmlns:ds="http://schemas.openxmlformats.org/officeDocument/2006/customXml" ds:itemID="{15B7BFB7-A662-4049-A832-6633AB15FB14}">
  <ds:schemaRefs>
    <ds:schemaRef ds:uri="http://schemas.microsoft.com/office/2006/metadata/properties"/>
    <ds:schemaRef ds:uri="http://schemas.microsoft.com/office/infopath/2007/PartnerControls"/>
    <ds:schemaRef ds:uri="bb7c1003-6c61-4ed2-b971-2d88e368e682"/>
    <ds:schemaRef ds:uri="798f849e-645e-4ee2-b87e-d6cd72a14081"/>
  </ds:schemaRefs>
</ds:datastoreItem>
</file>

<file path=customXml/itemProps5.xml><?xml version="1.0" encoding="utf-8"?>
<ds:datastoreItem xmlns:ds="http://schemas.openxmlformats.org/officeDocument/2006/customXml" ds:itemID="{B31EF2CA-AC50-486E-8BE2-F258825CA9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News Rel.dot</Template>
  <TotalTime>6</TotalTime>
  <Pages>1</Pages>
  <Words>787</Words>
  <Characters>4490</Characters>
  <Application>Microsoft Office Word</Application>
  <DocSecurity>4</DocSecurity>
  <Lines>37</Lines>
  <Paragraphs>10</Paragraphs>
  <ScaleCrop>false</ScaleCrop>
  <Company>SONOCO</Company>
  <LinksUpToDate>false</LinksUpToDate>
  <CharactersWithSpaces>5267</CharactersWithSpaces>
  <SharedDoc>false</SharedDoc>
  <HLinks>
    <vt:vector size="24" baseType="variant">
      <vt:variant>
        <vt:i4>6029390</vt:i4>
      </vt:variant>
      <vt:variant>
        <vt:i4>9</vt:i4>
      </vt:variant>
      <vt:variant>
        <vt:i4>0</vt:i4>
      </vt:variant>
      <vt:variant>
        <vt:i4>5</vt:i4>
      </vt:variant>
      <vt:variant>
        <vt:lpwstr>http://www.sonocoeurope.com/</vt:lpwstr>
      </vt:variant>
      <vt:variant>
        <vt:lpwstr/>
      </vt:variant>
      <vt:variant>
        <vt:i4>2424857</vt:i4>
      </vt:variant>
      <vt:variant>
        <vt:i4>6</vt:i4>
      </vt:variant>
      <vt:variant>
        <vt:i4>0</vt:i4>
      </vt:variant>
      <vt:variant>
        <vt:i4>5</vt:i4>
      </vt:variant>
      <vt:variant>
        <vt:lpwstr>mailto:SonocoCPE@sonoco.com</vt:lpwstr>
      </vt:variant>
      <vt:variant>
        <vt:lpwstr/>
      </vt:variant>
      <vt:variant>
        <vt:i4>1835134</vt:i4>
      </vt:variant>
      <vt:variant>
        <vt:i4>3</vt:i4>
      </vt:variant>
      <vt:variant>
        <vt:i4>0</vt:i4>
      </vt:variant>
      <vt:variant>
        <vt:i4>5</vt:i4>
      </vt:variant>
      <vt:variant>
        <vt:lpwstr>mailto:tplatt@adcomms.co.uk</vt:lpwstr>
      </vt:variant>
      <vt:variant>
        <vt:lpwstr/>
      </vt:variant>
      <vt:variant>
        <vt:i4>3866673</vt:i4>
      </vt:variant>
      <vt:variant>
        <vt:i4>0</vt:i4>
      </vt:variant>
      <vt:variant>
        <vt:i4>0</vt:i4>
      </vt:variant>
      <vt:variant>
        <vt:i4>5</vt:i4>
      </vt:variant>
      <vt:variant>
        <vt:lpwstr>http://www.sonoco.com/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To:______–––––</dc:title>
  <dc:subject/>
  <dc:creator>Sonoco Employee</dc:creator>
  <cp:keywords/>
  <cp:lastModifiedBy>Sebastien Fabre</cp:lastModifiedBy>
  <cp:revision>20</cp:revision>
  <cp:lastPrinted>2024-11-27T18:41:00Z</cp:lastPrinted>
  <dcterms:created xsi:type="dcterms:W3CDTF">2024-12-06T19:51:00Z</dcterms:created>
  <dcterms:modified xsi:type="dcterms:W3CDTF">2024-12-16T14:10:00Z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6W6TKKW4HFKT-1707474710-925</vt:lpwstr>
  </property>
  <property fmtid="{D5CDD505-2E9C-101B-9397-08002B2CF9AE}" pid="3" name="_dlc_DocIdItemGuid">
    <vt:lpwstr>e6b86026-e2f0-4340-8889-675a66c8d244</vt:lpwstr>
  </property>
  <property fmtid="{D5CDD505-2E9C-101B-9397-08002B2CF9AE}" pid="4" name="_dlc_DocIdUrl">
    <vt:lpwstr>https://sonoco.sharepoint.com/sites/corp-comm/team/_layouts/15/DocIdRedir.aspx?ID=6W6TKKW4HFKT-1707474710-925, 6W6TKKW4HFKT-1707474710-925</vt:lpwstr>
  </property>
  <property fmtid="{D5CDD505-2E9C-101B-9397-08002B2CF9AE}" pid="5" name="ContentTypeId">
    <vt:lpwstr>0x010100E287A1358C85EE49BF8C0F57F4F80BC6</vt:lpwstr>
  </property>
</Properties>
</file>