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C027" w14:textId="5FC36426" w:rsidR="00986F03" w:rsidRPr="00F109FB" w:rsidRDefault="00986F03" w:rsidP="00986F03">
      <w:pPr>
        <w:spacing w:line="240" w:lineRule="auto"/>
        <w:rPr>
          <w:rFonts w:ascii="Calibri" w:hAnsi="Calibri" w:cs="Calibri"/>
          <w:b/>
          <w:bCs/>
        </w:rPr>
      </w:pPr>
      <w:r w:rsidRPr="00F109FB">
        <w:rPr>
          <w:rFonts w:ascii="Calibri" w:hAnsi="Calibri"/>
          <w:noProof/>
        </w:rPr>
        <w:drawing>
          <wp:anchor distT="0" distB="0" distL="114300" distR="114300" simplePos="0" relativeHeight="251658239" behindDoc="1" locked="0" layoutInCell="1" allowOverlap="1" wp14:anchorId="6C2C9597" wp14:editId="2F42E2D6">
            <wp:simplePos x="0" y="0"/>
            <wp:positionH relativeFrom="column">
              <wp:posOffset>5095875</wp:posOffset>
            </wp:positionH>
            <wp:positionV relativeFrom="page">
              <wp:posOffset>180975</wp:posOffset>
            </wp:positionV>
            <wp:extent cx="1200150" cy="1200150"/>
            <wp:effectExtent l="0" t="0" r="0" b="0"/>
            <wp:wrapTight wrapText="bothSides">
              <wp:wrapPolygon edited="0">
                <wp:start x="0" y="0"/>
                <wp:lineTo x="0" y="19886"/>
                <wp:lineTo x="2057" y="21257"/>
                <wp:lineTo x="21257" y="21257"/>
                <wp:lineTo x="21257" y="1371"/>
                <wp:lineTo x="19200" y="0"/>
                <wp:lineTo x="0" y="0"/>
              </wp:wrapPolygon>
            </wp:wrapTight>
            <wp:docPr id="33718354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83546" name="Picture 1" descr="A blue squar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Pr="00F109FB">
        <w:rPr>
          <w:rFonts w:ascii="Calibri" w:hAnsi="Calibri"/>
          <w:b/>
        </w:rPr>
        <w:t>PRESSEMITTEILUNG</w:t>
      </w:r>
      <w:r w:rsidRPr="00F109FB">
        <w:rPr>
          <w:rFonts w:ascii="Calibri" w:hAnsi="Calibri"/>
        </w:rPr>
        <w:t xml:space="preserve"> </w:t>
      </w:r>
    </w:p>
    <w:p w14:paraId="1FA081E5" w14:textId="59A74820" w:rsidR="00986F03" w:rsidRPr="00F109FB" w:rsidRDefault="00943BD8" w:rsidP="00986F03">
      <w:pPr>
        <w:spacing w:line="240" w:lineRule="auto"/>
        <w:rPr>
          <w:rFonts w:ascii="Calibri" w:hAnsi="Calibri" w:cs="Calibri"/>
        </w:rPr>
      </w:pPr>
      <w:r>
        <w:rPr>
          <w:rFonts w:ascii="Calibri" w:hAnsi="Calibri"/>
        </w:rPr>
        <w:t>15</w:t>
      </w:r>
      <w:r w:rsidR="005A3265" w:rsidRPr="00F109FB">
        <w:rPr>
          <w:rFonts w:ascii="Calibri" w:hAnsi="Calibri"/>
        </w:rPr>
        <w:t>. Januar 2025</w:t>
      </w:r>
    </w:p>
    <w:p w14:paraId="0065CA6B" w14:textId="77777777" w:rsidR="00986F03" w:rsidRPr="00F109FB" w:rsidRDefault="00986F03" w:rsidP="00986F03">
      <w:pPr>
        <w:spacing w:line="240" w:lineRule="auto"/>
        <w:rPr>
          <w:rFonts w:ascii="Calibri" w:hAnsi="Calibri" w:cs="Calibri"/>
        </w:rPr>
      </w:pPr>
    </w:p>
    <w:p w14:paraId="50BFBB37" w14:textId="18714616" w:rsidR="00986F03" w:rsidRPr="00F109FB" w:rsidRDefault="00986F03" w:rsidP="00986F03">
      <w:pPr>
        <w:jc w:val="center"/>
        <w:rPr>
          <w:rFonts w:ascii="Calibri" w:hAnsi="Calibri" w:cs="Calibri"/>
          <w:b/>
          <w:bCs/>
        </w:rPr>
      </w:pPr>
      <w:r w:rsidRPr="00F109FB">
        <w:rPr>
          <w:rFonts w:ascii="Calibri" w:hAnsi="Calibri"/>
          <w:b/>
        </w:rPr>
        <w:t>FESPA 2025: TREFFPUNKT FÜR VISIONÄRE AUS DRUCK, WERBETECHNIK, PERSONALISIERUNG</w:t>
      </w:r>
    </w:p>
    <w:p w14:paraId="0A720EB5" w14:textId="1067D202" w:rsidR="00986F03" w:rsidRPr="00F109FB" w:rsidRDefault="00116B32" w:rsidP="00986F03">
      <w:pPr>
        <w:jc w:val="center"/>
        <w:rPr>
          <w:rFonts w:ascii="Calibri" w:hAnsi="Calibri" w:cs="Calibri"/>
          <w:i/>
          <w:iCs/>
        </w:rPr>
      </w:pPr>
      <w:r w:rsidRPr="00F109FB">
        <w:rPr>
          <w:rFonts w:ascii="Calibri" w:hAnsi="Calibri"/>
          <w:i/>
        </w:rPr>
        <w:t>Die FESPA Global Print Expo 2025 und ihre Parallelveranstaltungen sind das ideale Forum für alle Vordenker der Branche</w:t>
      </w:r>
    </w:p>
    <w:p w14:paraId="7EEB51DB" w14:textId="77777777" w:rsidR="00986F03" w:rsidRPr="00F109FB" w:rsidRDefault="00986F03" w:rsidP="00986F03">
      <w:pPr>
        <w:rPr>
          <w:rFonts w:ascii="Calibri" w:hAnsi="Calibri" w:cs="Calibri"/>
        </w:rPr>
      </w:pPr>
    </w:p>
    <w:p w14:paraId="1A6FB90D" w14:textId="3DC5DA84" w:rsidR="00986F03" w:rsidRPr="00F109FB" w:rsidRDefault="00986F03" w:rsidP="00986F03">
      <w:pPr>
        <w:spacing w:line="360" w:lineRule="auto"/>
        <w:rPr>
          <w:rFonts w:ascii="Calibri" w:hAnsi="Calibri" w:cs="Calibri"/>
        </w:rPr>
      </w:pPr>
      <w:r w:rsidRPr="00F109FB">
        <w:rPr>
          <w:rFonts w:ascii="Calibri" w:hAnsi="Calibri"/>
        </w:rPr>
        <w:t xml:space="preserve">Die </w:t>
      </w:r>
      <w:r w:rsidRPr="00F109FB">
        <w:rPr>
          <w:rFonts w:ascii="Calibri" w:hAnsi="Calibri"/>
          <w:b/>
          <w:bCs/>
        </w:rPr>
        <w:t>FESPA Global Print Expo</w:t>
      </w:r>
      <w:r w:rsidRPr="00F109FB">
        <w:rPr>
          <w:rFonts w:ascii="Calibri" w:hAnsi="Calibri"/>
        </w:rPr>
        <w:t xml:space="preserve"> (6. bis 9. Mai 2025, Messe Berlin) und die Parallelveranstaltungen </w:t>
      </w:r>
      <w:r w:rsidRPr="00F109FB">
        <w:rPr>
          <w:rFonts w:ascii="Calibri" w:hAnsi="Calibri"/>
          <w:b/>
          <w:bCs/>
        </w:rPr>
        <w:t>European Sign Expo</w:t>
      </w:r>
      <w:r w:rsidRPr="00F109FB">
        <w:rPr>
          <w:rFonts w:ascii="Calibri" w:hAnsi="Calibri"/>
        </w:rPr>
        <w:t xml:space="preserve"> und </w:t>
      </w:r>
      <w:r w:rsidRPr="00F109FB">
        <w:rPr>
          <w:rFonts w:ascii="Calibri" w:hAnsi="Calibri"/>
          <w:b/>
          <w:bCs/>
        </w:rPr>
        <w:t>Personalisation Experience</w:t>
      </w:r>
      <w:r w:rsidRPr="00F109FB">
        <w:rPr>
          <w:rFonts w:ascii="Calibri" w:hAnsi="Calibri"/>
        </w:rPr>
        <w:t xml:space="preserve"> erwarten Branchenvisionäre mit einer Fülle an Produkten und Lösungen für Spezialdruck, Werbetechnik und Personalisierung. </w:t>
      </w:r>
    </w:p>
    <w:p w14:paraId="4FBFF0A0" w14:textId="4AD1D707" w:rsidR="00986F03" w:rsidRPr="00F109FB" w:rsidRDefault="0071252B" w:rsidP="00986F03">
      <w:pPr>
        <w:spacing w:line="360" w:lineRule="auto"/>
        <w:rPr>
          <w:rFonts w:ascii="Calibri" w:hAnsi="Calibri" w:cs="Calibri"/>
        </w:rPr>
      </w:pPr>
      <w:r w:rsidRPr="00F109FB">
        <w:rPr>
          <w:rFonts w:ascii="Calibri" w:hAnsi="Calibri"/>
        </w:rPr>
        <w:t xml:space="preserve">Die FESPA findet erstmals seit drei Jahren wieder in Berlin statt. Viele der erwarteten Aussteller und Besucher aus aller Welt kennen die Stadt bereits gut. Die Messe Berlin ist seit über zweihundert Jahren Messestandort und die Stadt selbst ist bekannt für ihre Geschichte, solide Verbindungen und einen gut etablierten Spezialdruckmarkt. Berlin ist von überall in Europa aus mit dem Auto und mit öffentlichen Verkehrsmitteln gut zu erreichen und bietet Besuchern vielfältige erschwingliche Unterkünfte. </w:t>
      </w:r>
    </w:p>
    <w:p w14:paraId="318FF4F2" w14:textId="798E0D0C" w:rsidR="00986F03" w:rsidRPr="00F109FB" w:rsidRDefault="00986F03" w:rsidP="00986F03">
      <w:pPr>
        <w:spacing w:line="360" w:lineRule="auto"/>
        <w:rPr>
          <w:rFonts w:ascii="Calibri" w:hAnsi="Calibri" w:cs="Calibri"/>
        </w:rPr>
      </w:pPr>
      <w:r w:rsidRPr="00F109FB">
        <w:rPr>
          <w:rFonts w:ascii="Calibri" w:hAnsi="Calibri"/>
          <w:b/>
        </w:rPr>
        <w:t>Michael Ryan, Leiter der FESPA Global Print Expo</w:t>
      </w:r>
      <w:r w:rsidRPr="00F109FB">
        <w:rPr>
          <w:rFonts w:ascii="Calibri" w:hAnsi="Calibri"/>
        </w:rPr>
        <w:t xml:space="preserve">, erklärt: „Wir freuen uns sehr auf Berlin. Das Motto der Veranstaltung lautet: </w:t>
      </w:r>
      <w:proofErr w:type="spellStart"/>
      <w:r w:rsidRPr="00F109FB">
        <w:rPr>
          <w:rFonts w:ascii="Calibri" w:hAnsi="Calibri"/>
        </w:rPr>
        <w:t>Where</w:t>
      </w:r>
      <w:proofErr w:type="spellEnd"/>
      <w:r w:rsidRPr="00F109FB">
        <w:rPr>
          <w:rFonts w:ascii="Calibri" w:hAnsi="Calibri"/>
        </w:rPr>
        <w:t xml:space="preserve"> </w:t>
      </w:r>
      <w:proofErr w:type="spellStart"/>
      <w:r w:rsidRPr="00F109FB">
        <w:rPr>
          <w:rFonts w:ascii="Calibri" w:hAnsi="Calibri"/>
        </w:rPr>
        <w:t>Visionaries</w:t>
      </w:r>
      <w:proofErr w:type="spellEnd"/>
      <w:r w:rsidRPr="00F109FB">
        <w:rPr>
          <w:rFonts w:ascii="Calibri" w:hAnsi="Calibri"/>
        </w:rPr>
        <w:t xml:space="preserve"> </w:t>
      </w:r>
      <w:proofErr w:type="spellStart"/>
      <w:r w:rsidRPr="00F109FB">
        <w:rPr>
          <w:rFonts w:ascii="Calibri" w:hAnsi="Calibri"/>
        </w:rPr>
        <w:t>Meet</w:t>
      </w:r>
      <w:proofErr w:type="spellEnd"/>
      <w:r w:rsidR="00F109FB" w:rsidRPr="00F109FB">
        <w:rPr>
          <w:rFonts w:ascii="Calibri" w:hAnsi="Calibri"/>
        </w:rPr>
        <w:t>.</w:t>
      </w:r>
      <w:r w:rsidRPr="00F109FB">
        <w:rPr>
          <w:rFonts w:ascii="Calibri" w:hAnsi="Calibri"/>
        </w:rPr>
        <w:t xml:space="preserve"> Es wirft ein Schlaglicht auf die zukunftsweisende FESPA-Gemeinschaft der Vordenker, zu der Besucher, Aussteller, Preisträger und Verbandsleiter gehören. Darüber hinaus unterstreicht das neue Motto die Funktion unserer Messen als Forum, auf dem Visionäre neue Chancen ausloten und wegweisende Entscheidungen für ihre Unternehmens treffen können.</w:t>
      </w:r>
    </w:p>
    <w:p w14:paraId="515255F1" w14:textId="1CFD6EFB" w:rsidR="00BD7956" w:rsidRPr="00F109FB" w:rsidRDefault="00797DB9" w:rsidP="00986F03">
      <w:pPr>
        <w:spacing w:line="360" w:lineRule="auto"/>
        <w:rPr>
          <w:rFonts w:ascii="Calibri" w:hAnsi="Calibri" w:cs="Calibri"/>
        </w:rPr>
      </w:pPr>
      <w:r w:rsidRPr="00F109FB">
        <w:rPr>
          <w:rFonts w:ascii="Calibri" w:hAnsi="Calibri"/>
        </w:rPr>
        <w:t>Er fügt hinzu: „In einer Branche wie der unseren, die sich ständig weiterentwickelt, muss man den Blick stets nach vorne richten. Wie können wir eine nachhaltige Zukunft gewährleisten? Welche Auswirkungen hat KI auf den Sektor? Es gibt zahllose Chancen und diese werden wir auf unseren Veranstaltungen 2025 vorstellen.</w:t>
      </w:r>
    </w:p>
    <w:p w14:paraId="6BD718A2" w14:textId="15C662B4" w:rsidR="00797DB9" w:rsidRPr="00F109FB" w:rsidRDefault="00BD7956" w:rsidP="00986F03">
      <w:pPr>
        <w:spacing w:line="360" w:lineRule="auto"/>
        <w:rPr>
          <w:rFonts w:ascii="Calibri" w:hAnsi="Calibri" w:cs="Calibri"/>
        </w:rPr>
      </w:pPr>
      <w:r w:rsidRPr="00F109FB">
        <w:rPr>
          <w:rFonts w:ascii="Calibri" w:hAnsi="Calibri"/>
        </w:rPr>
        <w:t>„Die Organisatoren der FESPA freuen sich darauf, Visionäre aus unserer Gemeinschaft im kommenden Mai in der Messe Berlin begrüßen zu dürfen. Sie sind eingeladen, nicht nur das Angebot der Aussteller kennenzulernen, sondern auch ihre eigenen Gedanken über die Zukunft zu teilen.“</w:t>
      </w:r>
    </w:p>
    <w:p w14:paraId="7AB08C49" w14:textId="5925264A" w:rsidR="000C5D89" w:rsidRPr="00F109FB" w:rsidRDefault="000C5D89" w:rsidP="00986F03">
      <w:pPr>
        <w:spacing w:line="360" w:lineRule="auto"/>
        <w:rPr>
          <w:rFonts w:ascii="Calibri" w:hAnsi="Calibri" w:cs="Calibri"/>
          <w:b/>
          <w:bCs/>
        </w:rPr>
      </w:pPr>
      <w:r w:rsidRPr="00F109FB">
        <w:rPr>
          <w:rFonts w:ascii="Calibri" w:hAnsi="Calibri"/>
          <w:b/>
        </w:rPr>
        <w:t>Neue und wiederkehrende Aussteller</w:t>
      </w:r>
    </w:p>
    <w:p w14:paraId="0B31DE39" w14:textId="31A9AD90" w:rsidR="001A4E99" w:rsidRPr="00F109FB" w:rsidRDefault="00D06C8E" w:rsidP="00986F03">
      <w:pPr>
        <w:spacing w:line="360" w:lineRule="auto"/>
        <w:rPr>
          <w:rFonts w:ascii="Calibri" w:hAnsi="Calibri" w:cs="Calibri"/>
        </w:rPr>
      </w:pPr>
      <w:r w:rsidRPr="00F109FB">
        <w:rPr>
          <w:rFonts w:ascii="Calibri" w:hAnsi="Calibri"/>
        </w:rPr>
        <w:t xml:space="preserve">Auf der FESPA Global Print Expo 2025 und den Parallelveranstaltungen European Sign Expo und Personalisation Experience werden u. a. folgende bestätigten Aussteller mit ihren Technologien, </w:t>
      </w:r>
      <w:r w:rsidRPr="00F109FB">
        <w:rPr>
          <w:rFonts w:ascii="Calibri" w:hAnsi="Calibri"/>
        </w:rPr>
        <w:lastRenderedPageBreak/>
        <w:t xml:space="preserve">Medien, Dienstleistungen und Verbrauchsmaterialien vertreten sein: </w:t>
      </w:r>
      <w:r w:rsidRPr="00F109FB">
        <w:rPr>
          <w:rFonts w:ascii="Calibri" w:hAnsi="Calibri"/>
          <w:b/>
        </w:rPr>
        <w:t xml:space="preserve">3M, Brother, Caldera, Canon, Durst, EFI, EFKA, Epson, Fujifilm, Kit </w:t>
      </w:r>
      <w:proofErr w:type="spellStart"/>
      <w:r w:rsidRPr="00F109FB">
        <w:rPr>
          <w:rFonts w:ascii="Calibri" w:hAnsi="Calibri"/>
          <w:b/>
        </w:rPr>
        <w:t>Builder</w:t>
      </w:r>
      <w:proofErr w:type="spellEnd"/>
      <w:r w:rsidRPr="00F109FB">
        <w:rPr>
          <w:rFonts w:ascii="Calibri" w:hAnsi="Calibri"/>
          <w:b/>
        </w:rPr>
        <w:t>, Kongsberg, Optimus Group Limited, Roland, Ricoh</w:t>
      </w:r>
      <w:r w:rsidRPr="00F109FB">
        <w:rPr>
          <w:rFonts w:ascii="Calibri" w:hAnsi="Calibri"/>
        </w:rPr>
        <w:t xml:space="preserve"> und </w:t>
      </w:r>
      <w:proofErr w:type="spellStart"/>
      <w:r w:rsidRPr="00F109FB">
        <w:rPr>
          <w:rFonts w:ascii="Calibri" w:hAnsi="Calibri"/>
          <w:b/>
        </w:rPr>
        <w:t>swissQprint</w:t>
      </w:r>
      <w:proofErr w:type="spellEnd"/>
      <w:r w:rsidRPr="00F109FB">
        <w:rPr>
          <w:rFonts w:ascii="Calibri" w:hAnsi="Calibri"/>
        </w:rPr>
        <w:t>.</w:t>
      </w:r>
    </w:p>
    <w:p w14:paraId="786F9815" w14:textId="4E4FFCBE" w:rsidR="00AA7180" w:rsidRPr="00F109FB" w:rsidRDefault="0013678C" w:rsidP="00986F03">
      <w:pPr>
        <w:spacing w:line="360" w:lineRule="auto"/>
        <w:rPr>
          <w:rFonts w:ascii="Calibri" w:hAnsi="Calibri" w:cs="Calibri"/>
        </w:rPr>
      </w:pPr>
      <w:r w:rsidRPr="00F109FB">
        <w:rPr>
          <w:rFonts w:ascii="Calibri" w:hAnsi="Calibri"/>
        </w:rPr>
        <w:t xml:space="preserve">Auf der FESPA Global Print Expo 2025 und die Parallelveranstaltungen werden über 500 Aussteller erwartet. 18 % von ihnen sind wiederkehrende Aussteller, die 2024 in Amsterdam nicht dabei sein konnten, und 17 % sind zum ersten Mal dabei. </w:t>
      </w:r>
    </w:p>
    <w:p w14:paraId="3632436C" w14:textId="0793B6C1" w:rsidR="000C5D89" w:rsidRPr="00F109FB" w:rsidRDefault="002A212F" w:rsidP="00986F03">
      <w:pPr>
        <w:spacing w:line="360" w:lineRule="auto"/>
        <w:rPr>
          <w:rFonts w:ascii="Calibri" w:hAnsi="Calibri" w:cs="Calibri"/>
        </w:rPr>
      </w:pPr>
      <w:r w:rsidRPr="00F109FB">
        <w:rPr>
          <w:rFonts w:ascii="Calibri" w:hAnsi="Calibri"/>
        </w:rPr>
        <w:t xml:space="preserve">Zu den neuen Ausstellern gehören </w:t>
      </w:r>
      <w:proofErr w:type="spellStart"/>
      <w:r w:rsidRPr="00F109FB">
        <w:rPr>
          <w:rFonts w:ascii="Calibri" w:hAnsi="Calibri"/>
          <w:b/>
        </w:rPr>
        <w:t>Callus</w:t>
      </w:r>
      <w:proofErr w:type="spellEnd"/>
      <w:r w:rsidRPr="00F109FB">
        <w:rPr>
          <w:rFonts w:ascii="Calibri" w:hAnsi="Calibri"/>
          <w:b/>
        </w:rPr>
        <w:t xml:space="preserve"> Software, Design </w:t>
      </w:r>
      <w:proofErr w:type="spellStart"/>
      <w:r w:rsidRPr="00F109FB">
        <w:rPr>
          <w:rFonts w:ascii="Calibri" w:hAnsi="Calibri"/>
          <w:b/>
        </w:rPr>
        <w:t>Huddle</w:t>
      </w:r>
      <w:proofErr w:type="spellEnd"/>
      <w:r w:rsidRPr="00F109FB">
        <w:rPr>
          <w:rFonts w:ascii="Calibri" w:hAnsi="Calibri"/>
          <w:b/>
        </w:rPr>
        <w:t xml:space="preserve">, Luxe </w:t>
      </w:r>
      <w:proofErr w:type="spellStart"/>
      <w:r w:rsidRPr="00F109FB">
        <w:rPr>
          <w:rFonts w:ascii="Calibri" w:hAnsi="Calibri"/>
          <w:b/>
        </w:rPr>
        <w:t>Lightwrap</w:t>
      </w:r>
      <w:proofErr w:type="spellEnd"/>
      <w:r w:rsidRPr="00F109FB">
        <w:rPr>
          <w:rFonts w:ascii="Calibri" w:hAnsi="Calibri"/>
        </w:rPr>
        <w:t xml:space="preserve"> und </w:t>
      </w:r>
      <w:proofErr w:type="spellStart"/>
      <w:r w:rsidRPr="00F109FB">
        <w:rPr>
          <w:rFonts w:ascii="Calibri" w:hAnsi="Calibri"/>
          <w:b/>
        </w:rPr>
        <w:t>Printess</w:t>
      </w:r>
      <w:proofErr w:type="spellEnd"/>
      <w:r w:rsidRPr="00F109FB">
        <w:rPr>
          <w:rFonts w:ascii="Calibri" w:hAnsi="Calibri"/>
        </w:rPr>
        <w:t xml:space="preserve"> mit Dekorfolien, Lösungen für die Weiterverarbeitung, neuen Medien für die </w:t>
      </w:r>
      <w:proofErr w:type="spellStart"/>
      <w:r w:rsidRPr="00F109FB">
        <w:rPr>
          <w:rFonts w:ascii="Calibri" w:hAnsi="Calibri"/>
        </w:rPr>
        <w:t>Fahrzeugfolierung</w:t>
      </w:r>
      <w:proofErr w:type="spellEnd"/>
      <w:r w:rsidRPr="00F109FB">
        <w:rPr>
          <w:rFonts w:ascii="Calibri" w:hAnsi="Calibri"/>
        </w:rPr>
        <w:t xml:space="preserve"> und Designsoftware für den personalisierten Druck.</w:t>
      </w:r>
    </w:p>
    <w:p w14:paraId="72C60C21" w14:textId="29C8ED22" w:rsidR="00986F03" w:rsidRPr="00F109FB" w:rsidRDefault="00986F03" w:rsidP="00986F03">
      <w:pPr>
        <w:spacing w:line="360" w:lineRule="auto"/>
        <w:rPr>
          <w:rFonts w:ascii="Calibri" w:hAnsi="Calibri" w:cs="Calibri"/>
          <w:b/>
          <w:bCs/>
        </w:rPr>
      </w:pPr>
      <w:r w:rsidRPr="00F109FB">
        <w:rPr>
          <w:rFonts w:ascii="Calibri" w:hAnsi="Calibri"/>
          <w:b/>
        </w:rPr>
        <w:t>Reichhaltiges Veranstaltungsprogramm</w:t>
      </w:r>
    </w:p>
    <w:p w14:paraId="57A35DD7" w14:textId="48D6CC80" w:rsidR="00986F03" w:rsidRPr="00F109FB" w:rsidRDefault="00F4531D" w:rsidP="00986F03">
      <w:pPr>
        <w:spacing w:line="360" w:lineRule="auto"/>
        <w:rPr>
          <w:rFonts w:ascii="Calibri" w:hAnsi="Calibri" w:cs="Calibri"/>
        </w:rPr>
      </w:pPr>
      <w:r w:rsidRPr="00F109FB">
        <w:rPr>
          <w:rFonts w:ascii="Calibri" w:hAnsi="Calibri"/>
        </w:rPr>
        <w:t xml:space="preserve">Auch die mit Spannung erwarteten </w:t>
      </w:r>
      <w:r w:rsidRPr="00F109FB">
        <w:rPr>
          <w:rFonts w:ascii="Calibri" w:hAnsi="Calibri"/>
          <w:b/>
        </w:rPr>
        <w:t>World Wrap Masters</w:t>
      </w:r>
      <w:r w:rsidRPr="00F109FB">
        <w:rPr>
          <w:rFonts w:ascii="Calibri" w:hAnsi="Calibri"/>
        </w:rPr>
        <w:t xml:space="preserve"> finden in Berlin wieder statt. Nach regionalen Wettbewerben an den ersten beiden Veranstaltungstagen treten </w:t>
      </w:r>
      <w:proofErr w:type="spellStart"/>
      <w:r w:rsidRPr="00F109FB">
        <w:rPr>
          <w:rFonts w:ascii="Calibri" w:hAnsi="Calibri"/>
        </w:rPr>
        <w:t>Fahrzeugfolierer</w:t>
      </w:r>
      <w:proofErr w:type="spellEnd"/>
      <w:r w:rsidRPr="00F109FB">
        <w:rPr>
          <w:rFonts w:ascii="Calibri" w:hAnsi="Calibri"/>
        </w:rPr>
        <w:t xml:space="preserve"> aus ganz Europa beim Folieren von Objekten und Fahrzeugen gegeneinander an. Im anschließenden Finale kämpfen die regionalen Meister um den Titel des World Wrap Masters 2025. Ein weiterer Programmpunkt sind Live-Folierungen mit Branchenexperten.</w:t>
      </w:r>
    </w:p>
    <w:p w14:paraId="39E90918" w14:textId="43705A78" w:rsidR="007F4964" w:rsidRPr="00F109FB" w:rsidRDefault="00F4531D" w:rsidP="00986F03">
      <w:pPr>
        <w:spacing w:line="360" w:lineRule="auto"/>
        <w:rPr>
          <w:rFonts w:ascii="Calibri" w:hAnsi="Calibri" w:cs="Calibri"/>
        </w:rPr>
      </w:pPr>
      <w:r w:rsidRPr="00F109FB">
        <w:rPr>
          <w:rFonts w:ascii="Calibri" w:hAnsi="Calibri"/>
        </w:rPr>
        <w:t xml:space="preserve">Die </w:t>
      </w:r>
      <w:r w:rsidRPr="00F109FB">
        <w:rPr>
          <w:rFonts w:ascii="Calibri" w:hAnsi="Calibri"/>
          <w:b/>
        </w:rPr>
        <w:t>FESPA Awards</w:t>
      </w:r>
      <w:r w:rsidRPr="00F109FB">
        <w:rPr>
          <w:rFonts w:ascii="Calibri" w:hAnsi="Calibri"/>
        </w:rPr>
        <w:t xml:space="preserve"> werden auch in diesem Jahr wieder verliehen. Sie würdigen Innovation und Kreativität in 18 Kategorien, darunter Druck, Werbetechnik und Displays, </w:t>
      </w:r>
      <w:proofErr w:type="spellStart"/>
      <w:r w:rsidRPr="00F109FB">
        <w:rPr>
          <w:rFonts w:ascii="Calibri" w:hAnsi="Calibri"/>
        </w:rPr>
        <w:t>Fahrzeugfolierung</w:t>
      </w:r>
      <w:proofErr w:type="spellEnd"/>
      <w:r w:rsidRPr="00F109FB">
        <w:rPr>
          <w:rFonts w:ascii="Calibri" w:hAnsi="Calibri"/>
        </w:rPr>
        <w:t xml:space="preserve">, Bekleidung und Textilien und Spezialeffekte. Während des gesamten Messeverlaufs sind Beiträge für die FESPA Awards 2025 aus aller Welt zu sehen. Debbie </w:t>
      </w:r>
      <w:proofErr w:type="spellStart"/>
      <w:r w:rsidRPr="00F109FB">
        <w:rPr>
          <w:rFonts w:ascii="Calibri" w:hAnsi="Calibri"/>
        </w:rPr>
        <w:t>McKeegan</w:t>
      </w:r>
      <w:proofErr w:type="spellEnd"/>
      <w:r w:rsidRPr="00F109FB">
        <w:rPr>
          <w:rFonts w:ascii="Calibri" w:hAnsi="Calibri"/>
        </w:rPr>
        <w:t xml:space="preserve">, Graeme Richardson-Locke, Jacek </w:t>
      </w:r>
      <w:proofErr w:type="spellStart"/>
      <w:r w:rsidRPr="00F109FB">
        <w:rPr>
          <w:rFonts w:ascii="Calibri" w:hAnsi="Calibri"/>
        </w:rPr>
        <w:t>Stencel</w:t>
      </w:r>
      <w:proofErr w:type="spellEnd"/>
      <w:r w:rsidRPr="00F109FB">
        <w:rPr>
          <w:rFonts w:ascii="Calibri" w:hAnsi="Calibri"/>
        </w:rPr>
        <w:t xml:space="preserve"> und Simon Pless bilden unsere fachkundige Jury. Die Gewinner werden bei der offiziellen Preisverleihung am 7. Mai bekannt gegeben.</w:t>
      </w:r>
    </w:p>
    <w:p w14:paraId="18C1FBDC" w14:textId="6D9FD711" w:rsidR="007F4964" w:rsidRPr="00F109FB" w:rsidRDefault="00F4531D" w:rsidP="00986F03">
      <w:pPr>
        <w:spacing w:line="360" w:lineRule="auto"/>
        <w:rPr>
          <w:rFonts w:ascii="Calibri" w:hAnsi="Calibri" w:cs="Calibri"/>
        </w:rPr>
      </w:pPr>
      <w:r w:rsidRPr="00F109FB">
        <w:rPr>
          <w:rFonts w:ascii="Calibri" w:hAnsi="Calibri"/>
        </w:rPr>
        <w:t>„Die Aussteller werden in den kommenden Monaten ihre Pläne vorstellen“, so Ryan weiter, „und wir sind ebenso gespannt auf die innovativen Möglichkeiten, die sie auf die Messe mitbringen, wie auch auf neue Wege für nachhaltiges Wachstum, zu denen sie das Messepublikum inspirieren werden. Die Veranstaltungen in Berlin versprechen ein bahnbrechendes Erlebnis.</w:t>
      </w:r>
    </w:p>
    <w:p w14:paraId="019AEB56" w14:textId="077AB655" w:rsidR="00780857" w:rsidRPr="00F109FB" w:rsidRDefault="00C07B72" w:rsidP="00986F03">
      <w:pPr>
        <w:spacing w:line="360" w:lineRule="auto"/>
        <w:rPr>
          <w:rFonts w:ascii="Calibri" w:hAnsi="Calibri" w:cs="Calibri"/>
        </w:rPr>
      </w:pPr>
      <w:r w:rsidRPr="00F109FB">
        <w:rPr>
          <w:rFonts w:ascii="Calibri" w:hAnsi="Calibri"/>
        </w:rPr>
        <w:t xml:space="preserve">Dedizierte Websites für die FESPA Global Print Expo, die European Sign Expo und die Personalisation Experience mit praktischen Informationen für Aussteller und Besucher gibt es ab sofort auf </w:t>
      </w:r>
      <w:hyperlink r:id="rId11" w:history="1">
        <w:r w:rsidRPr="00F109FB">
          <w:rPr>
            <w:rStyle w:val="Hyperlink"/>
            <w:rFonts w:ascii="Calibri" w:hAnsi="Calibri"/>
          </w:rPr>
          <w:t>www.fespaglobalprintexpo.com</w:t>
        </w:r>
      </w:hyperlink>
      <w:r w:rsidRPr="00F109FB">
        <w:rPr>
          <w:rFonts w:ascii="Calibri" w:hAnsi="Calibri"/>
        </w:rPr>
        <w:t xml:space="preserve">, </w:t>
      </w:r>
      <w:hyperlink r:id="rId12" w:history="1">
        <w:r w:rsidRPr="00F109FB">
          <w:rPr>
            <w:rStyle w:val="Hyperlink"/>
            <w:rFonts w:ascii="Calibri" w:hAnsi="Calibri"/>
          </w:rPr>
          <w:t>www.europeansignexpo.com</w:t>
        </w:r>
      </w:hyperlink>
      <w:r w:rsidRPr="00F109FB">
        <w:rPr>
          <w:rFonts w:ascii="Calibri" w:hAnsi="Calibri"/>
        </w:rPr>
        <w:t xml:space="preserve"> und </w:t>
      </w:r>
      <w:hyperlink r:id="rId13" w:history="1">
        <w:r w:rsidRPr="00F109FB">
          <w:rPr>
            <w:rStyle w:val="Hyperlink"/>
            <w:rFonts w:ascii="Calibri" w:hAnsi="Calibri"/>
          </w:rPr>
          <w:t>www.personalisationexperience.com</w:t>
        </w:r>
      </w:hyperlink>
      <w:r w:rsidRPr="00F109FB">
        <w:rPr>
          <w:rFonts w:ascii="Calibri" w:hAnsi="Calibri"/>
        </w:rPr>
        <w:t xml:space="preserve">. Ab Ende Januar können sich Interessenten anmelden und profitieren von einem Super-Frühbucher-Tarif von </w:t>
      </w:r>
      <w:r w:rsidR="005435CE">
        <w:rPr>
          <w:rFonts w:ascii="Calibri" w:hAnsi="Calibri"/>
        </w:rPr>
        <w:t>25</w:t>
      </w:r>
      <w:r w:rsidRPr="00F109FB">
        <w:rPr>
          <w:rFonts w:ascii="Calibri" w:hAnsi="Calibri"/>
        </w:rPr>
        <w:t> € für alle drei Veranstaltungen.</w:t>
      </w:r>
    </w:p>
    <w:p w14:paraId="2978D428" w14:textId="77777777" w:rsidR="00A04E2C" w:rsidRPr="00F109FB" w:rsidRDefault="00A04E2C" w:rsidP="00986F03">
      <w:pPr>
        <w:spacing w:line="360" w:lineRule="auto"/>
        <w:rPr>
          <w:rFonts w:ascii="Calibri" w:hAnsi="Calibri" w:cs="Calibri"/>
        </w:rPr>
      </w:pPr>
    </w:p>
    <w:p w14:paraId="328A79D5" w14:textId="0373C282" w:rsidR="00390573" w:rsidRPr="00F109FB" w:rsidRDefault="00A04E2C" w:rsidP="00A04E2C">
      <w:pPr>
        <w:spacing w:line="360" w:lineRule="auto"/>
        <w:jc w:val="center"/>
        <w:rPr>
          <w:rFonts w:ascii="Calibri" w:hAnsi="Calibri" w:cs="Calibri"/>
          <w:b/>
          <w:bCs/>
          <w:lang w:val="en-US"/>
        </w:rPr>
      </w:pPr>
      <w:r w:rsidRPr="00F109FB">
        <w:rPr>
          <w:rFonts w:ascii="Calibri" w:hAnsi="Calibri"/>
          <w:b/>
          <w:lang w:val="en-US"/>
        </w:rPr>
        <w:lastRenderedPageBreak/>
        <w:t>– ENDE –</w:t>
      </w:r>
    </w:p>
    <w:p w14:paraId="29750794" w14:textId="77777777" w:rsidR="00A04E2C" w:rsidRPr="00F109FB" w:rsidRDefault="00A04E2C" w:rsidP="00A04E2C">
      <w:pPr>
        <w:spacing w:line="360" w:lineRule="auto"/>
        <w:jc w:val="center"/>
        <w:rPr>
          <w:rFonts w:ascii="Calibri" w:hAnsi="Calibri" w:cs="Calibri"/>
          <w:b/>
          <w:bCs/>
          <w:lang w:val="en-US"/>
        </w:rPr>
      </w:pPr>
    </w:p>
    <w:p w14:paraId="76B1A45B" w14:textId="77777777" w:rsidR="00530212" w:rsidRDefault="00530212" w:rsidP="00530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FESPA</w:t>
      </w:r>
      <w:r>
        <w:rPr>
          <w:rStyle w:val="normaltextrun"/>
          <w:rFonts w:ascii="Calibri" w:hAnsi="Calibri" w:cs="Calibri"/>
          <w:sz w:val="20"/>
          <w:szCs w:val="20"/>
        </w:rPr>
        <w:t> </w:t>
      </w:r>
      <w:r>
        <w:rPr>
          <w:rStyle w:val="eop"/>
          <w:rFonts w:ascii="Calibri" w:eastAsiaTheme="majorEastAsia" w:hAnsi="Calibri" w:cs="Calibri"/>
          <w:sz w:val="20"/>
          <w:szCs w:val="20"/>
        </w:rPr>
        <w:t> </w:t>
      </w:r>
    </w:p>
    <w:p w14:paraId="17FB21E9" w14:textId="77777777" w:rsidR="00530212" w:rsidRDefault="00530212" w:rsidP="00530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Die FESPA ist eine 1962 gegründete Vereinigung von Handelsverbänden und organisiert Ausstellungen und Konferenzen für die Sieb- und Digitaldruckbranchen. Die beiden Ziele der FESPA sind die Förderung von Siebdruck und </w:t>
      </w:r>
      <w:proofErr w:type="spellStart"/>
      <w:r>
        <w:rPr>
          <w:rStyle w:val="normaltextrun"/>
          <w:rFonts w:ascii="Calibri" w:hAnsi="Calibri" w:cs="Calibri"/>
          <w:sz w:val="20"/>
          <w:szCs w:val="20"/>
        </w:rPr>
        <w:t>Digitalbildgebung</w:t>
      </w:r>
      <w:proofErr w:type="spellEnd"/>
      <w:r>
        <w:rPr>
          <w:rStyle w:val="normaltextrun"/>
          <w:rFonts w:ascii="Calibri" w:hAnsi="Calibri" w:cs="Calibri"/>
          <w:sz w:val="20"/>
          <w:szCs w:val="20"/>
        </w:rPr>
        <w:t xml:space="preserve"> sowie der Wissensaustausch über Sieb- und Digitaldruck unter ihren Mitgliedern auf der ganzen Welt zur Unterstützung der Expansion ihrer Geschäfte und zu ihrer Information über die neuesten Entwicklungen in ihren schnell wachsenden Branchen. </w:t>
      </w:r>
      <w:r>
        <w:rPr>
          <w:rStyle w:val="eop"/>
          <w:rFonts w:ascii="Calibri" w:eastAsiaTheme="majorEastAsia" w:hAnsi="Calibri" w:cs="Calibri"/>
          <w:sz w:val="20"/>
          <w:szCs w:val="20"/>
        </w:rPr>
        <w:t> </w:t>
      </w:r>
    </w:p>
    <w:p w14:paraId="18509C06" w14:textId="77777777" w:rsidR="00530212" w:rsidRDefault="00530212" w:rsidP="00530212">
      <w:pPr>
        <w:pStyle w:val="paragraph"/>
        <w:spacing w:before="0" w:beforeAutospacing="0" w:after="0" w:afterAutospacing="0"/>
        <w:ind w:firstLine="3975"/>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eastAsiaTheme="majorEastAsia" w:hAnsi="Calibri" w:cs="Calibri"/>
          <w:sz w:val="20"/>
          <w:szCs w:val="20"/>
        </w:rPr>
        <w:t> </w:t>
      </w:r>
    </w:p>
    <w:p w14:paraId="677E4461" w14:textId="77777777" w:rsidR="00530212" w:rsidRDefault="00530212" w:rsidP="005302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FESPA Profit </w:t>
      </w:r>
      <w:proofErr w:type="spellStart"/>
      <w:r>
        <w:rPr>
          <w:rStyle w:val="normaltextrun"/>
          <w:rFonts w:ascii="Calibri" w:hAnsi="Calibri" w:cs="Calibri"/>
          <w:b/>
          <w:bCs/>
          <w:sz w:val="20"/>
          <w:szCs w:val="20"/>
        </w:rPr>
        <w:t>for</w:t>
      </w:r>
      <w:proofErr w:type="spellEnd"/>
      <w:r>
        <w:rPr>
          <w:rStyle w:val="normaltextrun"/>
          <w:rFonts w:ascii="Calibri" w:hAnsi="Calibri" w:cs="Calibri"/>
          <w:b/>
          <w:bCs/>
          <w:sz w:val="20"/>
          <w:szCs w:val="20"/>
        </w:rPr>
        <w:t xml:space="preserve"> Purpose </w:t>
      </w:r>
      <w:r>
        <w:rPr>
          <w:rStyle w:val="normaltextrun"/>
          <w:rFonts w:ascii="Calibri" w:hAnsi="Calibri" w:cs="Calibri"/>
          <w:sz w:val="20"/>
          <w:szCs w:val="20"/>
        </w:rPr>
        <w:t> </w:t>
      </w:r>
      <w:r>
        <w:rPr>
          <w:rStyle w:val="scxw67943971"/>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Profit </w:t>
      </w:r>
      <w:proofErr w:type="spellStart"/>
      <w:r>
        <w:rPr>
          <w:rStyle w:val="normaltextrun"/>
          <w:rFonts w:ascii="Calibri" w:hAnsi="Calibri" w:cs="Calibri"/>
          <w:sz w:val="20"/>
          <w:szCs w:val="20"/>
        </w:rPr>
        <w:t>for</w:t>
      </w:r>
      <w:proofErr w:type="spellEnd"/>
      <w:r>
        <w:rPr>
          <w:rStyle w:val="normaltextrun"/>
          <w:rFonts w:ascii="Calibri" w:hAnsi="Calibri" w:cs="Calibri"/>
          <w:sz w:val="20"/>
          <w:szCs w:val="20"/>
        </w:rPr>
        <w:t xml:space="preserve"> Purpose ist das internationale Reinvestitionsprogramm von FESPA, das einen Teil der Erlöse aus FESPA-Veranstaltungen dazu verwendet, der globalen Spezialdruckbranche zu einem nachhaltigen und rentablen Wachstum zu verhelfen. Die vier tragenden Säulen hierfür sind Bildung, Inspiration, Erweiterung und Verbindung. Im Rahmen des Programms stehen Druckereien auf der ganzen Welt hochwertige Produkte und Dienstleistungen zur Verfügung, darunter Marktforschung, Seminare, Gipfeltreffen, Kongresse, informative Leitfäden und Features. Zudem werden Basisprojekte in Schwellenländern unterstützt. Weitere Informationen finden Sie unter </w:t>
      </w:r>
      <w:hyperlink r:id="rId14" w:tgtFrame="_blank" w:history="1">
        <w:r>
          <w:rPr>
            <w:rStyle w:val="normaltextrun"/>
            <w:rFonts w:ascii="Calibri" w:hAnsi="Calibri" w:cs="Calibri"/>
            <w:color w:val="0000FF"/>
            <w:sz w:val="20"/>
            <w:szCs w:val="20"/>
            <w:u w:val="single"/>
          </w:rPr>
          <w:t>www.fespa.com/profit-for-purpose</w:t>
        </w:r>
      </w:hyperlink>
      <w:r>
        <w:rPr>
          <w:rStyle w:val="normaltextrun"/>
          <w:rFonts w:ascii="Calibri" w:hAnsi="Calibri" w:cs="Calibri"/>
          <w:i/>
          <w:iCs/>
          <w:sz w:val="20"/>
          <w:szCs w:val="20"/>
        </w:rPr>
        <w:t>. </w:t>
      </w:r>
      <w:r>
        <w:rPr>
          <w:rStyle w:val="normaltextrun"/>
          <w:rFonts w:ascii="Calibri" w:hAnsi="Calibri" w:cs="Calibri"/>
          <w:sz w:val="20"/>
          <w:szCs w:val="20"/>
        </w:rPr>
        <w:t> </w:t>
      </w:r>
      <w:r>
        <w:rPr>
          <w:rStyle w:val="eop"/>
          <w:rFonts w:ascii="Calibri" w:eastAsiaTheme="majorEastAsia" w:hAnsi="Calibri" w:cs="Calibri"/>
          <w:sz w:val="20"/>
          <w:szCs w:val="20"/>
        </w:rPr>
        <w:t> </w:t>
      </w:r>
    </w:p>
    <w:p w14:paraId="721231E6" w14:textId="77777777" w:rsidR="00530212" w:rsidRPr="005D5CEC" w:rsidRDefault="00530212" w:rsidP="00530212">
      <w:pPr>
        <w:pStyle w:val="paragraph"/>
        <w:spacing w:before="0" w:beforeAutospacing="0" w:after="0" w:afterAutospacing="0"/>
        <w:textAlignment w:val="baseline"/>
        <w:rPr>
          <w:rFonts w:ascii="Segoe UI" w:hAnsi="Segoe UI" w:cs="Segoe UI"/>
          <w:sz w:val="18"/>
          <w:szCs w:val="18"/>
        </w:rPr>
      </w:pPr>
      <w:r w:rsidRPr="005D5CEC">
        <w:rPr>
          <w:rStyle w:val="normaltextrun"/>
          <w:rFonts w:ascii="Calibri" w:hAnsi="Calibri"/>
          <w:sz w:val="20"/>
        </w:rPr>
        <w:t> </w:t>
      </w:r>
      <w:r w:rsidRPr="005D5CEC">
        <w:rPr>
          <w:rStyle w:val="normaltextrun"/>
          <w:rFonts w:ascii="Calibri" w:hAnsi="Calibri"/>
        </w:rPr>
        <w:t> </w:t>
      </w:r>
      <w:r w:rsidRPr="005D5CEC">
        <w:rPr>
          <w:rStyle w:val="eop"/>
          <w:rFonts w:ascii="Calibri" w:hAnsi="Calibri"/>
        </w:rPr>
        <w:t> </w:t>
      </w:r>
    </w:p>
    <w:p w14:paraId="3F113DA4" w14:textId="77777777" w:rsidR="00530212" w:rsidRPr="005D5CEC" w:rsidRDefault="00530212" w:rsidP="00530212">
      <w:pPr>
        <w:pStyle w:val="paragraph"/>
        <w:spacing w:before="0" w:beforeAutospacing="0" w:after="0" w:afterAutospacing="0"/>
        <w:jc w:val="both"/>
        <w:textAlignment w:val="baseline"/>
        <w:rPr>
          <w:rFonts w:ascii="Calibri" w:hAnsi="Calibri" w:cs="Calibri"/>
          <w:sz w:val="20"/>
          <w:szCs w:val="20"/>
        </w:rPr>
      </w:pPr>
      <w:r w:rsidRPr="005D5CEC">
        <w:rPr>
          <w:rStyle w:val="normaltextrun"/>
          <w:rFonts w:ascii="Calibri" w:hAnsi="Calibri"/>
          <w:b/>
          <w:sz w:val="20"/>
        </w:rPr>
        <w:t xml:space="preserve">Nächste FESPA-Veranstaltungen:    </w:t>
      </w:r>
      <w:r w:rsidRPr="005D5CEC">
        <w:rPr>
          <w:rStyle w:val="normaltextrun"/>
          <w:rFonts w:ascii="Calibri" w:hAnsi="Calibri"/>
          <w:sz w:val="20"/>
        </w:rPr>
        <w:t> </w:t>
      </w:r>
      <w:r w:rsidRPr="005D5CEC">
        <w:rPr>
          <w:rStyle w:val="normaltextrun"/>
          <w:rFonts w:ascii="Calibri" w:hAnsi="Calibri"/>
        </w:rPr>
        <w:t> </w:t>
      </w:r>
      <w:r w:rsidRPr="005D5CEC">
        <w:rPr>
          <w:rStyle w:val="eop"/>
          <w:rFonts w:ascii="Calibri" w:hAnsi="Calibri"/>
        </w:rPr>
        <w:t> </w:t>
      </w:r>
    </w:p>
    <w:p w14:paraId="13768470" w14:textId="77777777" w:rsidR="00530212" w:rsidRPr="00EE4D8B" w:rsidRDefault="00530212" w:rsidP="00530212">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en-US"/>
        </w:rPr>
      </w:pPr>
      <w:r w:rsidRPr="00EE4D8B">
        <w:rPr>
          <w:rStyle w:val="normaltextrun"/>
          <w:rFonts w:ascii="Calibri" w:hAnsi="Calibri"/>
          <w:sz w:val="20"/>
          <w:lang w:val="en-US"/>
        </w:rPr>
        <w:t>FESPA Middle East 2025, 20 – 22 January 2025, The DEC, Dubai, UAE</w:t>
      </w:r>
    </w:p>
    <w:p w14:paraId="44C37795" w14:textId="77777777" w:rsidR="00530212" w:rsidRPr="00C93C4E" w:rsidRDefault="00530212" w:rsidP="00530212">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it-IT"/>
        </w:rPr>
      </w:pPr>
      <w:r w:rsidRPr="00EE4D8B">
        <w:rPr>
          <w:rStyle w:val="normaltextrun"/>
          <w:rFonts w:ascii="Calibri" w:hAnsi="Calibri"/>
          <w:sz w:val="20"/>
          <w:lang w:val="it-IT"/>
        </w:rPr>
        <w:t xml:space="preserve">FESPA </w:t>
      </w:r>
      <w:proofErr w:type="spellStart"/>
      <w:r w:rsidRPr="00EE4D8B">
        <w:rPr>
          <w:rStyle w:val="normaltextrun"/>
          <w:rFonts w:ascii="Calibri" w:hAnsi="Calibri"/>
          <w:sz w:val="20"/>
          <w:lang w:val="it-IT"/>
        </w:rPr>
        <w:t>Brasil</w:t>
      </w:r>
      <w:proofErr w:type="spellEnd"/>
      <w:r w:rsidRPr="00EE4D8B">
        <w:rPr>
          <w:rStyle w:val="normaltextrun"/>
          <w:rFonts w:ascii="Calibri" w:hAnsi="Calibri"/>
          <w:sz w:val="20"/>
          <w:lang w:val="it-IT"/>
        </w:rPr>
        <w:t xml:space="preserve"> 2025, 17 – 20 March 2025, Expo Center Norte, </w:t>
      </w:r>
      <w:proofErr w:type="spellStart"/>
      <w:r w:rsidRPr="00EE4D8B">
        <w:rPr>
          <w:rStyle w:val="normaltextrun"/>
          <w:rFonts w:ascii="Calibri" w:hAnsi="Calibri"/>
          <w:sz w:val="20"/>
          <w:lang w:val="it-IT"/>
        </w:rPr>
        <w:t>São</w:t>
      </w:r>
      <w:proofErr w:type="spellEnd"/>
      <w:r w:rsidRPr="00EE4D8B">
        <w:rPr>
          <w:rStyle w:val="normaltextrun"/>
          <w:rFonts w:ascii="Calibri" w:hAnsi="Calibri"/>
          <w:sz w:val="20"/>
          <w:lang w:val="it-IT"/>
        </w:rPr>
        <w:t xml:space="preserve"> Paulo, Brazil</w:t>
      </w:r>
    </w:p>
    <w:p w14:paraId="19CF6021" w14:textId="77777777" w:rsidR="00530212" w:rsidRPr="00EE4D8B" w:rsidRDefault="00530212" w:rsidP="00530212">
      <w:pPr>
        <w:pStyle w:val="paragraph"/>
        <w:numPr>
          <w:ilvl w:val="0"/>
          <w:numId w:val="1"/>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EE4D8B">
        <w:rPr>
          <w:rStyle w:val="normaltextrun"/>
          <w:rFonts w:ascii="Calibri" w:hAnsi="Calibri"/>
          <w:sz w:val="20"/>
          <w:lang w:val="en-US"/>
        </w:rPr>
        <w:t>FESPA Global Print Expo 2025, 6 – 9 May 2025, Messe Berlin, Germany</w:t>
      </w:r>
    </w:p>
    <w:p w14:paraId="43A79307" w14:textId="77777777" w:rsidR="00530212" w:rsidRPr="00EE4D8B" w:rsidRDefault="00530212" w:rsidP="00530212">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EE4D8B">
        <w:rPr>
          <w:rStyle w:val="normaltextrun"/>
          <w:rFonts w:ascii="Calibri" w:hAnsi="Calibri"/>
          <w:sz w:val="20"/>
          <w:lang w:val="en-US"/>
        </w:rPr>
        <w:t>European Sign Expo 2025, 6 – 9 May 2025, Messe Berlin, Germany</w:t>
      </w:r>
    </w:p>
    <w:p w14:paraId="0EC0407F" w14:textId="77777777" w:rsidR="00530212" w:rsidRPr="00C93C4E" w:rsidRDefault="00530212" w:rsidP="00530212">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GB"/>
        </w:rPr>
      </w:pPr>
      <w:r w:rsidRPr="00C93C4E">
        <w:rPr>
          <w:rStyle w:val="normaltextrun"/>
          <w:rFonts w:ascii="Calibri" w:hAnsi="Calibri"/>
          <w:color w:val="000000"/>
          <w:sz w:val="20"/>
          <w:lang w:val="en-GB"/>
        </w:rPr>
        <w:t xml:space="preserve">Personalisation Experience 2025, </w:t>
      </w:r>
      <w:r w:rsidRPr="00C93C4E">
        <w:rPr>
          <w:rStyle w:val="normaltextrun"/>
          <w:rFonts w:ascii="Calibri" w:hAnsi="Calibri"/>
          <w:sz w:val="20"/>
          <w:lang w:val="en-GB"/>
        </w:rPr>
        <w:t>6 – 9 May 2025, Messe Berlin, Germany</w:t>
      </w:r>
    </w:p>
    <w:p w14:paraId="00771086" w14:textId="77777777" w:rsidR="00530212" w:rsidRPr="00EE4D8B" w:rsidRDefault="00530212" w:rsidP="00530212">
      <w:pPr>
        <w:pStyle w:val="paragraph"/>
        <w:numPr>
          <w:ilvl w:val="0"/>
          <w:numId w:val="2"/>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EE4D8B">
        <w:rPr>
          <w:rFonts w:ascii="Calibri" w:hAnsi="Calibri"/>
          <w:sz w:val="20"/>
        </w:rPr>
        <w:t xml:space="preserve">FESPA </w:t>
      </w:r>
      <w:proofErr w:type="spellStart"/>
      <w:r w:rsidRPr="00EE4D8B">
        <w:rPr>
          <w:rFonts w:ascii="Calibri" w:hAnsi="Calibri"/>
          <w:sz w:val="20"/>
        </w:rPr>
        <w:t>Africa</w:t>
      </w:r>
      <w:proofErr w:type="spellEnd"/>
      <w:r w:rsidRPr="00EE4D8B">
        <w:rPr>
          <w:rFonts w:ascii="Calibri" w:hAnsi="Calibri"/>
          <w:sz w:val="20"/>
        </w:rPr>
        <w:t xml:space="preserve"> 2025, 9 – 11 September 2025, Gallagher Convention </w:t>
      </w:r>
      <w:proofErr w:type="spellStart"/>
      <w:r w:rsidRPr="00EE4D8B">
        <w:rPr>
          <w:rFonts w:ascii="Calibri" w:hAnsi="Calibri"/>
          <w:sz w:val="20"/>
        </w:rPr>
        <w:t>Centre</w:t>
      </w:r>
      <w:proofErr w:type="spellEnd"/>
      <w:r w:rsidRPr="00EE4D8B">
        <w:rPr>
          <w:rFonts w:ascii="Calibri" w:hAnsi="Calibri"/>
          <w:sz w:val="20"/>
        </w:rPr>
        <w:t>, Johannesburg</w:t>
      </w:r>
    </w:p>
    <w:p w14:paraId="72C1839F" w14:textId="77777777" w:rsidR="00530212" w:rsidRPr="00EE4D8B" w:rsidRDefault="00530212" w:rsidP="00530212">
      <w:pPr>
        <w:pStyle w:val="paragraph"/>
        <w:numPr>
          <w:ilvl w:val="0"/>
          <w:numId w:val="2"/>
        </w:numPr>
        <w:tabs>
          <w:tab w:val="clear" w:pos="720"/>
          <w:tab w:val="num" w:pos="851"/>
        </w:tabs>
        <w:spacing w:before="0" w:beforeAutospacing="0" w:after="0" w:afterAutospacing="0"/>
        <w:ind w:left="709" w:hanging="283"/>
        <w:jc w:val="both"/>
        <w:textAlignment w:val="baseline"/>
        <w:rPr>
          <w:rStyle w:val="eop"/>
          <w:rFonts w:ascii="Calibri" w:eastAsiaTheme="majorEastAsia" w:hAnsi="Calibri" w:cs="Calibri"/>
          <w:sz w:val="20"/>
          <w:szCs w:val="20"/>
          <w:lang w:val="es-ES"/>
        </w:rPr>
      </w:pPr>
      <w:r w:rsidRPr="00EE4D8B">
        <w:rPr>
          <w:rStyle w:val="normaltextrun"/>
          <w:rFonts w:ascii="Calibri" w:hAnsi="Calibri"/>
          <w:sz w:val="20"/>
          <w:lang w:val="es-ES"/>
        </w:rPr>
        <w:t>F</w:t>
      </w:r>
      <w:r w:rsidRPr="00EE4D8B">
        <w:rPr>
          <w:rStyle w:val="eop"/>
          <w:rFonts w:ascii="Calibri" w:hAnsi="Calibri"/>
          <w:sz w:val="20"/>
          <w:lang w:val="es-ES"/>
        </w:rPr>
        <w:t xml:space="preserve">ESPA </w:t>
      </w:r>
      <w:proofErr w:type="spellStart"/>
      <w:r w:rsidRPr="00EE4D8B">
        <w:rPr>
          <w:rStyle w:val="eop"/>
          <w:rFonts w:ascii="Calibri" w:hAnsi="Calibri"/>
          <w:sz w:val="20"/>
          <w:lang w:val="es-ES"/>
        </w:rPr>
        <w:t>Mexico</w:t>
      </w:r>
      <w:proofErr w:type="spellEnd"/>
      <w:r w:rsidRPr="00EE4D8B">
        <w:rPr>
          <w:rStyle w:val="eop"/>
          <w:rFonts w:ascii="Calibri" w:hAnsi="Calibri"/>
          <w:sz w:val="20"/>
          <w:lang w:val="es-ES"/>
        </w:rPr>
        <w:t xml:space="preserve"> 2025, 25 – 27 </w:t>
      </w:r>
      <w:proofErr w:type="spellStart"/>
      <w:r w:rsidRPr="00EE4D8B">
        <w:rPr>
          <w:rStyle w:val="eop"/>
          <w:rFonts w:ascii="Calibri" w:hAnsi="Calibri"/>
          <w:sz w:val="20"/>
          <w:lang w:val="es-ES"/>
        </w:rPr>
        <w:t>September</w:t>
      </w:r>
      <w:proofErr w:type="spellEnd"/>
      <w:r w:rsidRPr="00EE4D8B">
        <w:rPr>
          <w:rStyle w:val="eop"/>
          <w:rFonts w:ascii="Calibri" w:hAnsi="Calibri"/>
          <w:sz w:val="20"/>
          <w:lang w:val="es-ES"/>
        </w:rPr>
        <w:t xml:space="preserve"> 2025, Centro Citibanamex, </w:t>
      </w:r>
      <w:proofErr w:type="spellStart"/>
      <w:r w:rsidRPr="00EE4D8B">
        <w:rPr>
          <w:rStyle w:val="eop"/>
          <w:rFonts w:ascii="Calibri" w:hAnsi="Calibri"/>
          <w:sz w:val="20"/>
          <w:lang w:val="es-ES"/>
        </w:rPr>
        <w:t>Mexico</w:t>
      </w:r>
      <w:proofErr w:type="spellEnd"/>
      <w:r w:rsidRPr="00EE4D8B">
        <w:rPr>
          <w:rStyle w:val="eop"/>
          <w:rFonts w:ascii="Calibri" w:hAnsi="Calibri"/>
          <w:sz w:val="20"/>
          <w:lang w:val="es-ES"/>
        </w:rPr>
        <w:t xml:space="preserve"> City</w:t>
      </w:r>
    </w:p>
    <w:p w14:paraId="04E36BA5" w14:textId="77777777" w:rsidR="00530212" w:rsidRPr="00530212" w:rsidRDefault="00530212" w:rsidP="00530212">
      <w:pPr>
        <w:pStyle w:val="paragraph"/>
        <w:spacing w:before="0" w:beforeAutospacing="0" w:after="0" w:afterAutospacing="0"/>
        <w:jc w:val="both"/>
        <w:textAlignment w:val="baseline"/>
        <w:rPr>
          <w:rFonts w:ascii="Calibri" w:hAnsi="Calibri" w:cs="Calibri"/>
          <w:sz w:val="20"/>
          <w:szCs w:val="20"/>
        </w:rPr>
      </w:pPr>
      <w:r w:rsidRPr="00530212">
        <w:rPr>
          <w:rStyle w:val="normaltextrun"/>
          <w:rFonts w:ascii="Calibri" w:hAnsi="Calibri"/>
          <w:sz w:val="20"/>
        </w:rPr>
        <w:t>  </w:t>
      </w:r>
      <w:r w:rsidRPr="00530212">
        <w:rPr>
          <w:rStyle w:val="eop"/>
          <w:rFonts w:ascii="Calibri" w:hAnsi="Calibri"/>
          <w:sz w:val="20"/>
        </w:rPr>
        <w:t> </w:t>
      </w:r>
    </w:p>
    <w:p w14:paraId="23A541C8" w14:textId="77777777" w:rsidR="00530212" w:rsidRDefault="00530212" w:rsidP="0053021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Im Auftrag der FESPA von AD Communications herausgegeben</w:t>
      </w:r>
      <w:r>
        <w:rPr>
          <w:rStyle w:val="normaltextrun"/>
          <w:rFonts w:ascii="Calibri" w:hAnsi="Calibri" w:cs="Calibri"/>
          <w:sz w:val="20"/>
          <w:szCs w:val="20"/>
        </w:rPr>
        <w:t> </w:t>
      </w:r>
      <w:r>
        <w:rPr>
          <w:rStyle w:val="eop"/>
          <w:rFonts w:ascii="Calibri" w:eastAsiaTheme="majorEastAsia" w:hAnsi="Calibri" w:cs="Calibri"/>
          <w:sz w:val="20"/>
          <w:szCs w:val="20"/>
        </w:rPr>
        <w:t> </w:t>
      </w:r>
    </w:p>
    <w:p w14:paraId="15D948E9" w14:textId="77777777" w:rsidR="00530212" w:rsidRPr="00856F43" w:rsidRDefault="00530212" w:rsidP="00530212">
      <w:pPr>
        <w:pStyle w:val="paragraph"/>
        <w:spacing w:before="0" w:beforeAutospacing="0" w:after="0" w:afterAutospacing="0"/>
        <w:jc w:val="both"/>
        <w:textAlignment w:val="baseline"/>
        <w:rPr>
          <w:rFonts w:ascii="Segoe UI" w:hAnsi="Segoe UI" w:cs="Segoe UI"/>
          <w:sz w:val="18"/>
          <w:szCs w:val="18"/>
          <w:lang w:val="en-GB"/>
        </w:rPr>
      </w:pPr>
      <w:r w:rsidRPr="00856F43">
        <w:rPr>
          <w:rStyle w:val="normaltextrun"/>
          <w:rFonts w:ascii="Calibri" w:hAnsi="Calibri" w:cs="Calibri"/>
          <w:sz w:val="20"/>
          <w:szCs w:val="20"/>
          <w:lang w:val="en-GB"/>
        </w:rPr>
        <w:t> </w:t>
      </w:r>
      <w:r w:rsidRPr="00856F43">
        <w:rPr>
          <w:rStyle w:val="eop"/>
          <w:rFonts w:ascii="Calibri" w:eastAsiaTheme="majorEastAsia" w:hAnsi="Calibri" w:cs="Calibri"/>
          <w:sz w:val="20"/>
          <w:szCs w:val="20"/>
          <w:lang w:val="en-GB"/>
        </w:rPr>
        <w:t> </w:t>
      </w:r>
    </w:p>
    <w:p w14:paraId="4BCECF69" w14:textId="77777777" w:rsidR="00530212" w:rsidRPr="005D5CEC" w:rsidRDefault="00530212" w:rsidP="00530212">
      <w:pPr>
        <w:pStyle w:val="paragraph"/>
        <w:spacing w:before="0" w:beforeAutospacing="0" w:after="0" w:afterAutospacing="0"/>
        <w:textAlignment w:val="baseline"/>
        <w:rPr>
          <w:rFonts w:ascii="Segoe UI" w:hAnsi="Segoe UI" w:cs="Segoe UI"/>
          <w:sz w:val="18"/>
          <w:szCs w:val="18"/>
          <w:lang w:val="en-GB"/>
        </w:rPr>
      </w:pPr>
      <w:proofErr w:type="spellStart"/>
      <w:r w:rsidRPr="00856F43">
        <w:rPr>
          <w:rStyle w:val="normaltextrun"/>
          <w:rFonts w:ascii="Calibri" w:hAnsi="Calibri" w:cs="Calibri"/>
          <w:b/>
          <w:bCs/>
          <w:sz w:val="20"/>
          <w:szCs w:val="20"/>
          <w:lang w:val="en-GB"/>
        </w:rPr>
        <w:t>Weitere</w:t>
      </w:r>
      <w:proofErr w:type="spellEnd"/>
      <w:r w:rsidRPr="00856F43">
        <w:rPr>
          <w:rStyle w:val="normaltextrun"/>
          <w:rFonts w:ascii="Calibri" w:hAnsi="Calibri" w:cs="Calibri"/>
          <w:b/>
          <w:bCs/>
          <w:sz w:val="20"/>
          <w:szCs w:val="20"/>
          <w:lang w:val="en-GB"/>
        </w:rPr>
        <w:t xml:space="preserve"> </w:t>
      </w:r>
      <w:proofErr w:type="spellStart"/>
      <w:r w:rsidRPr="00856F43">
        <w:rPr>
          <w:rStyle w:val="normaltextrun"/>
          <w:rFonts w:ascii="Calibri" w:hAnsi="Calibri" w:cs="Calibri"/>
          <w:b/>
          <w:bCs/>
          <w:sz w:val="20"/>
          <w:szCs w:val="20"/>
          <w:lang w:val="en-GB"/>
        </w:rPr>
        <w:t>Informationen</w:t>
      </w:r>
      <w:proofErr w:type="spellEnd"/>
      <w:r w:rsidRPr="00856F43">
        <w:rPr>
          <w:rStyle w:val="normaltextrun"/>
          <w:rFonts w:ascii="Calibri" w:hAnsi="Calibri" w:cs="Calibri"/>
          <w:b/>
          <w:bCs/>
          <w:sz w:val="20"/>
          <w:szCs w:val="20"/>
          <w:lang w:val="en-GB"/>
        </w:rPr>
        <w:t>: </w:t>
      </w:r>
      <w:r w:rsidRPr="00856F43">
        <w:rPr>
          <w:rStyle w:val="normaltextrun"/>
          <w:rFonts w:ascii="Calibri" w:hAnsi="Calibri" w:cs="Calibri"/>
          <w:sz w:val="20"/>
          <w:szCs w:val="20"/>
          <w:lang w:val="en-GB"/>
        </w:rPr>
        <w:t> </w:t>
      </w:r>
      <w:r w:rsidRPr="00856F43">
        <w:rPr>
          <w:rStyle w:val="eop"/>
          <w:rFonts w:ascii="Calibri" w:eastAsiaTheme="majorEastAsia" w:hAnsi="Calibri" w:cs="Calibri"/>
          <w:sz w:val="20"/>
          <w:szCs w:val="20"/>
          <w:lang w:val="en-GB"/>
        </w:rPr>
        <w:t> </w:t>
      </w:r>
      <w:r w:rsidRPr="00EE4D8B">
        <w:rPr>
          <w:rStyle w:val="normaltextrun"/>
          <w:rFonts w:ascii="Calibri" w:hAnsi="Calibri"/>
          <w:lang w:val="en-US"/>
        </w:rPr>
        <w:t> </w:t>
      </w:r>
      <w:r w:rsidRPr="00EE4D8B">
        <w:rPr>
          <w:rStyle w:val="eop"/>
          <w:rFonts w:ascii="Calibri" w:hAnsi="Calibri"/>
          <w:lang w:val="en-US"/>
        </w:rPr>
        <w:t> </w:t>
      </w:r>
    </w:p>
    <w:p w14:paraId="57F7D4E5" w14:textId="77777777" w:rsidR="00530212" w:rsidRPr="00EE4D8B" w:rsidRDefault="00530212" w:rsidP="00530212">
      <w:pPr>
        <w:pStyle w:val="paragraph"/>
        <w:spacing w:before="0" w:beforeAutospacing="0" w:after="0" w:afterAutospacing="0"/>
        <w:jc w:val="both"/>
        <w:textAlignment w:val="baseline"/>
        <w:rPr>
          <w:rFonts w:ascii="Segoe UI" w:hAnsi="Segoe UI" w:cs="Segoe UI"/>
          <w:sz w:val="18"/>
          <w:szCs w:val="18"/>
          <w:lang w:val="en-US"/>
        </w:rPr>
      </w:pPr>
      <w:r w:rsidRPr="00EE4D8B">
        <w:rPr>
          <w:rStyle w:val="normaltextrun"/>
          <w:rFonts w:ascii="Calibri" w:hAnsi="Calibri"/>
          <w:sz w:val="20"/>
          <w:lang w:val="en-US"/>
        </w:rPr>
        <w:t>Rachelle Harry</w:t>
      </w:r>
      <w:r w:rsidRPr="00EE4D8B">
        <w:rPr>
          <w:rStyle w:val="tabchar"/>
          <w:rFonts w:ascii="Calibri" w:hAnsi="Calibri"/>
          <w:sz w:val="20"/>
          <w:lang w:val="en-US"/>
        </w:rPr>
        <w:tab/>
      </w:r>
      <w:r w:rsidRPr="00EE4D8B">
        <w:rPr>
          <w:rStyle w:val="tabchar"/>
          <w:rFonts w:ascii="Calibri" w:hAnsi="Calibri"/>
          <w:lang w:val="en-US"/>
        </w:rPr>
        <w:tab/>
      </w:r>
      <w:r w:rsidRPr="00EE4D8B">
        <w:rPr>
          <w:rStyle w:val="tabchar"/>
          <w:rFonts w:ascii="Calibri" w:hAnsi="Calibri"/>
          <w:lang w:val="en-US"/>
        </w:rPr>
        <w:tab/>
      </w:r>
      <w:r w:rsidRPr="00EE4D8B">
        <w:rPr>
          <w:rStyle w:val="tabchar"/>
          <w:rFonts w:ascii="Calibri" w:hAnsi="Calibri"/>
          <w:lang w:val="en-US"/>
        </w:rPr>
        <w:tab/>
      </w:r>
      <w:r w:rsidRPr="00EE4D8B">
        <w:rPr>
          <w:rStyle w:val="normaltextrun"/>
          <w:rFonts w:ascii="Calibri" w:hAnsi="Calibri"/>
          <w:sz w:val="20"/>
          <w:lang w:val="en-US"/>
        </w:rPr>
        <w:t>Leighona Aris</w:t>
      </w:r>
      <w:r w:rsidRPr="00EE4D8B">
        <w:rPr>
          <w:rStyle w:val="eop"/>
          <w:rFonts w:ascii="Calibri" w:hAnsi="Calibri"/>
          <w:lang w:val="en-US"/>
        </w:rPr>
        <w:t> </w:t>
      </w:r>
    </w:p>
    <w:p w14:paraId="59AF48A8" w14:textId="77777777" w:rsidR="00530212" w:rsidRPr="00EE4D8B" w:rsidRDefault="00530212" w:rsidP="00530212">
      <w:pPr>
        <w:pStyle w:val="paragraph"/>
        <w:spacing w:before="0" w:beforeAutospacing="0" w:after="0" w:afterAutospacing="0"/>
        <w:jc w:val="both"/>
        <w:textAlignment w:val="baseline"/>
        <w:rPr>
          <w:rFonts w:ascii="Segoe UI" w:hAnsi="Segoe UI" w:cs="Segoe UI"/>
          <w:sz w:val="18"/>
          <w:szCs w:val="18"/>
          <w:lang w:val="en-US"/>
        </w:rPr>
      </w:pPr>
      <w:r w:rsidRPr="00EE4D8B">
        <w:rPr>
          <w:rStyle w:val="normaltextrun"/>
          <w:rFonts w:ascii="Calibri" w:hAnsi="Calibri"/>
          <w:sz w:val="20"/>
          <w:lang w:val="en-US"/>
        </w:rPr>
        <w:t xml:space="preserve">AD Communications  </w:t>
      </w:r>
      <w:r w:rsidRPr="00EE4D8B">
        <w:rPr>
          <w:rStyle w:val="tabchar"/>
          <w:rFonts w:ascii="Calibri" w:hAnsi="Calibri"/>
          <w:sz w:val="20"/>
          <w:lang w:val="en-US"/>
        </w:rPr>
        <w:tab/>
      </w:r>
      <w:r w:rsidRPr="00EE4D8B">
        <w:rPr>
          <w:rStyle w:val="tabchar"/>
          <w:rFonts w:ascii="Calibri" w:hAnsi="Calibri"/>
          <w:lang w:val="en-US"/>
        </w:rPr>
        <w:tab/>
      </w:r>
      <w:r w:rsidRPr="00EE4D8B">
        <w:rPr>
          <w:rStyle w:val="tabchar"/>
          <w:rFonts w:ascii="Calibri" w:hAnsi="Calibri"/>
          <w:lang w:val="en-US"/>
        </w:rPr>
        <w:tab/>
      </w:r>
      <w:r w:rsidRPr="00EE4D8B">
        <w:rPr>
          <w:rStyle w:val="normaltextrun"/>
          <w:rFonts w:ascii="Calibri" w:hAnsi="Calibri"/>
          <w:sz w:val="20"/>
          <w:lang w:val="en-US"/>
        </w:rPr>
        <w:t>FESPA</w:t>
      </w:r>
      <w:r w:rsidRPr="00EE4D8B">
        <w:rPr>
          <w:rStyle w:val="normaltextrun"/>
          <w:rFonts w:ascii="Calibri" w:hAnsi="Calibri"/>
          <w:lang w:val="en-US"/>
        </w:rPr>
        <w:t> </w:t>
      </w:r>
      <w:r w:rsidRPr="00EE4D8B">
        <w:rPr>
          <w:rStyle w:val="eop"/>
          <w:rFonts w:ascii="Calibri" w:hAnsi="Calibri"/>
          <w:lang w:val="en-US"/>
        </w:rPr>
        <w:t> </w:t>
      </w:r>
    </w:p>
    <w:p w14:paraId="34832B5A" w14:textId="77777777" w:rsidR="00530212" w:rsidRPr="00EE4D8B" w:rsidRDefault="00530212" w:rsidP="00530212">
      <w:pPr>
        <w:pStyle w:val="paragraph"/>
        <w:spacing w:before="0" w:beforeAutospacing="0" w:after="0" w:afterAutospacing="0"/>
        <w:jc w:val="both"/>
        <w:textAlignment w:val="baseline"/>
        <w:rPr>
          <w:rFonts w:ascii="Segoe UI" w:hAnsi="Segoe UI" w:cs="Segoe UI"/>
          <w:sz w:val="18"/>
          <w:szCs w:val="18"/>
          <w:lang w:val="en-US"/>
        </w:rPr>
      </w:pPr>
      <w:r w:rsidRPr="00EE4D8B">
        <w:rPr>
          <w:rStyle w:val="normaltextrun"/>
          <w:rFonts w:ascii="Calibri" w:hAnsi="Calibri"/>
          <w:sz w:val="20"/>
          <w:lang w:val="en-US"/>
        </w:rPr>
        <w:t xml:space="preserve">Tel: + 44 (0) 1372 464470        </w:t>
      </w:r>
      <w:r w:rsidRPr="00EE4D8B">
        <w:rPr>
          <w:rStyle w:val="tabchar"/>
          <w:rFonts w:ascii="Calibri" w:hAnsi="Calibri"/>
          <w:sz w:val="20"/>
          <w:lang w:val="en-US"/>
        </w:rPr>
        <w:tab/>
      </w:r>
      <w:r w:rsidRPr="00EE4D8B">
        <w:rPr>
          <w:rStyle w:val="tabchar"/>
          <w:rFonts w:ascii="Calibri" w:hAnsi="Calibri"/>
          <w:lang w:val="en-US"/>
        </w:rPr>
        <w:tab/>
      </w:r>
      <w:r w:rsidRPr="00EE4D8B">
        <w:rPr>
          <w:rStyle w:val="normaltextrun"/>
          <w:rFonts w:ascii="Calibri" w:hAnsi="Calibri"/>
          <w:sz w:val="20"/>
          <w:lang w:val="en-US"/>
        </w:rPr>
        <w:t>Tel: +44 (0) 1737 228197</w:t>
      </w:r>
    </w:p>
    <w:p w14:paraId="2722D8C4" w14:textId="77777777" w:rsidR="00530212" w:rsidRPr="00EE4D8B" w:rsidRDefault="00530212" w:rsidP="00530212">
      <w:pPr>
        <w:pStyle w:val="paragraph"/>
        <w:spacing w:before="0" w:beforeAutospacing="0" w:after="0" w:afterAutospacing="0"/>
        <w:jc w:val="both"/>
        <w:textAlignment w:val="baseline"/>
        <w:rPr>
          <w:rFonts w:ascii="Segoe UI" w:hAnsi="Segoe UI" w:cs="Segoe UI"/>
          <w:sz w:val="18"/>
          <w:szCs w:val="18"/>
          <w:lang w:val="en-US"/>
        </w:rPr>
      </w:pPr>
      <w:r w:rsidRPr="00EE4D8B">
        <w:rPr>
          <w:rStyle w:val="normaltextrun"/>
          <w:rFonts w:ascii="Calibri" w:hAnsi="Calibri"/>
          <w:sz w:val="20"/>
          <w:lang w:val="en-US"/>
        </w:rPr>
        <w:t xml:space="preserve">Email: </w:t>
      </w:r>
      <w:hyperlink r:id="rId15" w:history="1">
        <w:r w:rsidRPr="00EE4D8B">
          <w:rPr>
            <w:rStyle w:val="Hyperlink"/>
            <w:rFonts w:ascii="Calibri" w:hAnsi="Calibri"/>
            <w:color w:val="0070C0"/>
            <w:sz w:val="20"/>
            <w:lang w:val="en-US"/>
          </w:rPr>
          <w:t>rharry@adcomms.co.uk</w:t>
        </w:r>
      </w:hyperlink>
      <w:r w:rsidRPr="00EE4D8B">
        <w:rPr>
          <w:rStyle w:val="tabchar"/>
          <w:rFonts w:ascii="Calibri" w:hAnsi="Calibri"/>
          <w:color w:val="0563C1"/>
          <w:sz w:val="20"/>
          <w:lang w:val="en-US"/>
        </w:rPr>
        <w:tab/>
      </w:r>
      <w:r w:rsidRPr="00EE4D8B">
        <w:rPr>
          <w:rStyle w:val="tabchar"/>
          <w:rFonts w:ascii="Calibri" w:hAnsi="Calibri"/>
          <w:lang w:val="en-US"/>
        </w:rPr>
        <w:tab/>
      </w:r>
      <w:r w:rsidRPr="00EE4D8B">
        <w:rPr>
          <w:rStyle w:val="normaltextrun"/>
          <w:rFonts w:ascii="Calibri" w:hAnsi="Calibri"/>
          <w:sz w:val="20"/>
          <w:lang w:val="en-US"/>
        </w:rPr>
        <w:t xml:space="preserve">Email: </w:t>
      </w:r>
      <w:hyperlink r:id="rId16" w:history="1">
        <w:r w:rsidRPr="00EE4D8B">
          <w:rPr>
            <w:rStyle w:val="Hyperlink"/>
            <w:rFonts w:ascii="Calibri" w:hAnsi="Calibri"/>
            <w:color w:val="0070C0"/>
            <w:sz w:val="20"/>
            <w:lang w:val="en-US"/>
          </w:rPr>
          <w:t>leighona.aris@fespa.com</w:t>
        </w:r>
      </w:hyperlink>
      <w:r w:rsidRPr="00EE4D8B">
        <w:rPr>
          <w:rStyle w:val="normaltextrun"/>
          <w:rFonts w:ascii="Calibri" w:hAnsi="Calibri"/>
          <w:color w:val="0070C0"/>
          <w:sz w:val="20"/>
          <w:lang w:val="en-US"/>
        </w:rPr>
        <w:t xml:space="preserve"> </w:t>
      </w:r>
      <w:r w:rsidRPr="00EE4D8B">
        <w:rPr>
          <w:color w:val="0070C0"/>
          <w:lang w:val="en-US"/>
        </w:rPr>
        <w:t xml:space="preserve"> </w:t>
      </w:r>
      <w:r w:rsidRPr="00EE4D8B">
        <w:rPr>
          <w:rStyle w:val="normaltextrun"/>
          <w:rFonts w:ascii="Calibri" w:hAnsi="Calibri"/>
          <w:color w:val="0070C0"/>
          <w:sz w:val="20"/>
          <w:lang w:val="en-US"/>
        </w:rPr>
        <w:t>  </w:t>
      </w:r>
      <w:r w:rsidRPr="00EE4D8B">
        <w:rPr>
          <w:rStyle w:val="normaltextrun"/>
          <w:rFonts w:ascii="Calibri" w:hAnsi="Calibri"/>
          <w:color w:val="0070C0"/>
          <w:lang w:val="en-US"/>
        </w:rPr>
        <w:t> </w:t>
      </w:r>
      <w:r w:rsidRPr="00EE4D8B">
        <w:rPr>
          <w:rStyle w:val="eop"/>
          <w:rFonts w:ascii="Calibri" w:hAnsi="Calibri"/>
          <w:color w:val="0070C0"/>
          <w:lang w:val="en-US"/>
        </w:rPr>
        <w:t> </w:t>
      </w:r>
    </w:p>
    <w:p w14:paraId="7EE28C19" w14:textId="77777777" w:rsidR="00530212" w:rsidRPr="00EE4D8B" w:rsidRDefault="00530212" w:rsidP="00530212">
      <w:pPr>
        <w:pStyle w:val="paragraph"/>
        <w:shd w:val="clear" w:color="auto" w:fill="FFFFFF"/>
        <w:spacing w:before="0" w:beforeAutospacing="0" w:after="0" w:afterAutospacing="0"/>
        <w:textAlignment w:val="baseline"/>
        <w:rPr>
          <w:rFonts w:ascii="Segoe UI" w:hAnsi="Segoe UI" w:cs="Segoe UI"/>
          <w:sz w:val="18"/>
          <w:szCs w:val="18"/>
          <w:lang w:val="en-US"/>
        </w:rPr>
      </w:pPr>
      <w:r w:rsidRPr="00EE4D8B">
        <w:rPr>
          <w:rStyle w:val="normaltextrun"/>
          <w:rFonts w:ascii="Calibri" w:hAnsi="Calibri"/>
          <w:sz w:val="20"/>
          <w:lang w:val="en-US"/>
        </w:rPr>
        <w:t xml:space="preserve">Website: </w:t>
      </w:r>
      <w:hyperlink r:id="rId17" w:tgtFrame="_blank" w:history="1">
        <w:r w:rsidRPr="00EE4D8B">
          <w:rPr>
            <w:rStyle w:val="normaltextrun"/>
            <w:rFonts w:ascii="Calibri" w:hAnsi="Calibri"/>
            <w:color w:val="4472C4"/>
            <w:sz w:val="20"/>
            <w:u w:val="single"/>
            <w:lang w:val="en-US"/>
          </w:rPr>
          <w:t>www.adcomms.co.uk</w:t>
        </w:r>
      </w:hyperlink>
      <w:r w:rsidRPr="00EE4D8B">
        <w:rPr>
          <w:rStyle w:val="tabchar"/>
          <w:rFonts w:ascii="Calibri" w:hAnsi="Calibri"/>
          <w:color w:val="4472C4"/>
          <w:sz w:val="20"/>
          <w:lang w:val="en-US"/>
        </w:rPr>
        <w:tab/>
      </w:r>
      <w:r w:rsidRPr="00EE4D8B">
        <w:rPr>
          <w:rStyle w:val="tabchar"/>
          <w:rFonts w:ascii="Calibri" w:hAnsi="Calibri"/>
          <w:lang w:val="en-US"/>
        </w:rPr>
        <w:tab/>
      </w:r>
      <w:r w:rsidRPr="00EE4D8B">
        <w:rPr>
          <w:rStyle w:val="normaltextrun"/>
          <w:rFonts w:ascii="Calibri" w:hAnsi="Calibri"/>
          <w:sz w:val="20"/>
          <w:lang w:val="en-US"/>
        </w:rPr>
        <w:t xml:space="preserve">Website: </w:t>
      </w:r>
      <w:hyperlink r:id="rId18" w:tgtFrame="_blank" w:history="1">
        <w:r w:rsidRPr="00EE4D8B">
          <w:rPr>
            <w:rStyle w:val="normaltextrun"/>
            <w:rFonts w:ascii="Calibri" w:hAnsi="Calibri"/>
            <w:color w:val="4472C4"/>
            <w:sz w:val="20"/>
            <w:u w:val="single"/>
            <w:lang w:val="en-US"/>
          </w:rPr>
          <w:t>www.fespa.com</w:t>
        </w:r>
      </w:hyperlink>
      <w:r w:rsidRPr="00EE4D8B">
        <w:rPr>
          <w:rStyle w:val="normaltextrun"/>
          <w:rFonts w:ascii="Calibri" w:hAnsi="Calibri"/>
          <w:color w:val="4472C4"/>
          <w:lang w:val="en-US"/>
        </w:rPr>
        <w:t> </w:t>
      </w:r>
      <w:r w:rsidRPr="00EE4D8B">
        <w:rPr>
          <w:rStyle w:val="eop"/>
          <w:rFonts w:ascii="Calibri" w:hAnsi="Calibri"/>
          <w:color w:val="4472C4"/>
          <w:lang w:val="en-US"/>
        </w:rPr>
        <w:t> </w:t>
      </w:r>
    </w:p>
    <w:p w14:paraId="31C4FD1B" w14:textId="77777777" w:rsidR="00390573" w:rsidRPr="00F109FB" w:rsidRDefault="00390573" w:rsidP="00986F03">
      <w:pPr>
        <w:spacing w:line="360" w:lineRule="auto"/>
        <w:rPr>
          <w:rFonts w:ascii="Calibri" w:hAnsi="Calibri" w:cs="Calibri"/>
          <w:lang w:val="en-US"/>
        </w:rPr>
      </w:pPr>
    </w:p>
    <w:p w14:paraId="725A13E8" w14:textId="77777777" w:rsidR="00986F03" w:rsidRPr="00F109FB" w:rsidRDefault="00986F03" w:rsidP="00986F03">
      <w:pPr>
        <w:spacing w:line="360" w:lineRule="auto"/>
        <w:rPr>
          <w:rFonts w:ascii="Calibri" w:hAnsi="Calibri" w:cs="Calibri"/>
          <w:lang w:val="en-US"/>
        </w:rPr>
      </w:pPr>
    </w:p>
    <w:p w14:paraId="7D1FC060" w14:textId="77777777" w:rsidR="00986F03" w:rsidRPr="00F109FB" w:rsidRDefault="00986F03" w:rsidP="00986F03">
      <w:pPr>
        <w:spacing w:line="360" w:lineRule="auto"/>
        <w:rPr>
          <w:rFonts w:ascii="Calibri" w:hAnsi="Calibri" w:cs="Calibri"/>
          <w:lang w:val="en-US"/>
        </w:rPr>
      </w:pPr>
    </w:p>
    <w:p w14:paraId="71D7AB39" w14:textId="77777777" w:rsidR="00986F03" w:rsidRPr="00F109FB" w:rsidRDefault="00986F03" w:rsidP="00986F03">
      <w:pPr>
        <w:spacing w:line="360" w:lineRule="auto"/>
        <w:rPr>
          <w:rFonts w:ascii="Calibri" w:hAnsi="Calibri" w:cs="Calibri"/>
          <w:lang w:val="en-US"/>
        </w:rPr>
      </w:pPr>
    </w:p>
    <w:p w14:paraId="38AE295A" w14:textId="5C1310DC" w:rsidR="00257591" w:rsidRPr="00F109FB" w:rsidRDefault="00257591" w:rsidP="00986F03">
      <w:pPr>
        <w:jc w:val="center"/>
        <w:rPr>
          <w:rFonts w:ascii="Calibri" w:hAnsi="Calibri" w:cs="Calibri"/>
          <w:b/>
          <w:bCs/>
          <w:lang w:val="en-US"/>
        </w:rPr>
      </w:pPr>
    </w:p>
    <w:sectPr w:rsidR="00257591" w:rsidRPr="00F109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3A89" w14:textId="77777777" w:rsidR="00F31166" w:rsidRDefault="00F31166" w:rsidP="00F31166">
      <w:pPr>
        <w:spacing w:after="0" w:line="240" w:lineRule="auto"/>
      </w:pPr>
      <w:r>
        <w:separator/>
      </w:r>
    </w:p>
  </w:endnote>
  <w:endnote w:type="continuationSeparator" w:id="0">
    <w:p w14:paraId="2BA011E4" w14:textId="77777777" w:rsidR="00F31166" w:rsidRDefault="00F31166" w:rsidP="00F3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DA4D" w14:textId="77777777" w:rsidR="00F31166" w:rsidRDefault="00F31166" w:rsidP="00F31166">
      <w:pPr>
        <w:spacing w:after="0" w:line="240" w:lineRule="auto"/>
      </w:pPr>
      <w:r>
        <w:separator/>
      </w:r>
    </w:p>
  </w:footnote>
  <w:footnote w:type="continuationSeparator" w:id="0">
    <w:p w14:paraId="66649932" w14:textId="77777777" w:rsidR="00F31166" w:rsidRDefault="00F31166" w:rsidP="00F31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065520">
    <w:abstractNumId w:val="1"/>
  </w:num>
  <w:num w:numId="2"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3"/>
    <w:rsid w:val="00000437"/>
    <w:rsid w:val="00023E15"/>
    <w:rsid w:val="00046CA0"/>
    <w:rsid w:val="000B672E"/>
    <w:rsid w:val="000C5D89"/>
    <w:rsid w:val="000C6CCA"/>
    <w:rsid w:val="000D339A"/>
    <w:rsid w:val="00116B32"/>
    <w:rsid w:val="0013678C"/>
    <w:rsid w:val="00140936"/>
    <w:rsid w:val="00163E58"/>
    <w:rsid w:val="001825F1"/>
    <w:rsid w:val="00190789"/>
    <w:rsid w:val="001A4E99"/>
    <w:rsid w:val="001E7E25"/>
    <w:rsid w:val="002243F0"/>
    <w:rsid w:val="00257591"/>
    <w:rsid w:val="00270CF2"/>
    <w:rsid w:val="002816F3"/>
    <w:rsid w:val="00297FDA"/>
    <w:rsid w:val="002A212F"/>
    <w:rsid w:val="002E705C"/>
    <w:rsid w:val="002F728A"/>
    <w:rsid w:val="00310EFE"/>
    <w:rsid w:val="00323442"/>
    <w:rsid w:val="00350C0A"/>
    <w:rsid w:val="00364EE2"/>
    <w:rsid w:val="00390573"/>
    <w:rsid w:val="003B069E"/>
    <w:rsid w:val="004125FD"/>
    <w:rsid w:val="00435FD2"/>
    <w:rsid w:val="00455A24"/>
    <w:rsid w:val="004707AE"/>
    <w:rsid w:val="004743FB"/>
    <w:rsid w:val="004C4FE6"/>
    <w:rsid w:val="004D1D43"/>
    <w:rsid w:val="004D41BD"/>
    <w:rsid w:val="00505FB7"/>
    <w:rsid w:val="00507196"/>
    <w:rsid w:val="00513F74"/>
    <w:rsid w:val="005212B8"/>
    <w:rsid w:val="00530212"/>
    <w:rsid w:val="00533178"/>
    <w:rsid w:val="00535C5E"/>
    <w:rsid w:val="005435CE"/>
    <w:rsid w:val="005A3265"/>
    <w:rsid w:val="005B2B32"/>
    <w:rsid w:val="005B74CE"/>
    <w:rsid w:val="006165E8"/>
    <w:rsid w:val="00620E90"/>
    <w:rsid w:val="00660678"/>
    <w:rsid w:val="006865A4"/>
    <w:rsid w:val="00696825"/>
    <w:rsid w:val="006A2177"/>
    <w:rsid w:val="006C4E5C"/>
    <w:rsid w:val="006D1260"/>
    <w:rsid w:val="006D4E8B"/>
    <w:rsid w:val="006E7F6C"/>
    <w:rsid w:val="0071252B"/>
    <w:rsid w:val="00732D89"/>
    <w:rsid w:val="00746604"/>
    <w:rsid w:val="007468C8"/>
    <w:rsid w:val="00753F4E"/>
    <w:rsid w:val="00780857"/>
    <w:rsid w:val="007824FE"/>
    <w:rsid w:val="00797DB9"/>
    <w:rsid w:val="007B0A9E"/>
    <w:rsid w:val="007B3841"/>
    <w:rsid w:val="007C070D"/>
    <w:rsid w:val="007C0EAA"/>
    <w:rsid w:val="007C5089"/>
    <w:rsid w:val="007F4964"/>
    <w:rsid w:val="00813881"/>
    <w:rsid w:val="00845B9B"/>
    <w:rsid w:val="0088420C"/>
    <w:rsid w:val="008948F8"/>
    <w:rsid w:val="008A0DD8"/>
    <w:rsid w:val="008C6B33"/>
    <w:rsid w:val="008E3F5E"/>
    <w:rsid w:val="009110C6"/>
    <w:rsid w:val="00943BD8"/>
    <w:rsid w:val="009725AE"/>
    <w:rsid w:val="00986355"/>
    <w:rsid w:val="00986F03"/>
    <w:rsid w:val="009F3523"/>
    <w:rsid w:val="00A04E2C"/>
    <w:rsid w:val="00A200DB"/>
    <w:rsid w:val="00A4296F"/>
    <w:rsid w:val="00A7599A"/>
    <w:rsid w:val="00A87B9F"/>
    <w:rsid w:val="00AA7180"/>
    <w:rsid w:val="00AE5760"/>
    <w:rsid w:val="00B178EC"/>
    <w:rsid w:val="00B32344"/>
    <w:rsid w:val="00B34914"/>
    <w:rsid w:val="00B40D2F"/>
    <w:rsid w:val="00B55255"/>
    <w:rsid w:val="00B6687D"/>
    <w:rsid w:val="00B725FA"/>
    <w:rsid w:val="00B77EC3"/>
    <w:rsid w:val="00B8327B"/>
    <w:rsid w:val="00B95FBD"/>
    <w:rsid w:val="00B9776B"/>
    <w:rsid w:val="00BA116C"/>
    <w:rsid w:val="00BA5C0D"/>
    <w:rsid w:val="00BB19D0"/>
    <w:rsid w:val="00BB1AB4"/>
    <w:rsid w:val="00BC0A25"/>
    <w:rsid w:val="00BC0D2D"/>
    <w:rsid w:val="00BD4975"/>
    <w:rsid w:val="00BD6703"/>
    <w:rsid w:val="00BD7956"/>
    <w:rsid w:val="00BE77B1"/>
    <w:rsid w:val="00C07B72"/>
    <w:rsid w:val="00C11F41"/>
    <w:rsid w:val="00C13BC2"/>
    <w:rsid w:val="00C2406B"/>
    <w:rsid w:val="00C6582C"/>
    <w:rsid w:val="00C75464"/>
    <w:rsid w:val="00C75AA8"/>
    <w:rsid w:val="00C80411"/>
    <w:rsid w:val="00C83428"/>
    <w:rsid w:val="00C87B4B"/>
    <w:rsid w:val="00CA6D7D"/>
    <w:rsid w:val="00CB1540"/>
    <w:rsid w:val="00CB329B"/>
    <w:rsid w:val="00CB79F4"/>
    <w:rsid w:val="00CE40E1"/>
    <w:rsid w:val="00D06C8E"/>
    <w:rsid w:val="00D26583"/>
    <w:rsid w:val="00D37437"/>
    <w:rsid w:val="00D51454"/>
    <w:rsid w:val="00D6793E"/>
    <w:rsid w:val="00D74D11"/>
    <w:rsid w:val="00DD1097"/>
    <w:rsid w:val="00DF2639"/>
    <w:rsid w:val="00DF29A4"/>
    <w:rsid w:val="00DF5096"/>
    <w:rsid w:val="00E531BA"/>
    <w:rsid w:val="00E70BAF"/>
    <w:rsid w:val="00E82EBD"/>
    <w:rsid w:val="00F109FB"/>
    <w:rsid w:val="00F31166"/>
    <w:rsid w:val="00F4531D"/>
    <w:rsid w:val="00FA0621"/>
    <w:rsid w:val="00FD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37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03"/>
    <w:rPr>
      <w:kern w:val="0"/>
      <w14:ligatures w14:val="none"/>
    </w:rPr>
  </w:style>
  <w:style w:type="paragraph" w:styleId="Heading1">
    <w:name w:val="heading 1"/>
    <w:basedOn w:val="Normal"/>
    <w:next w:val="Normal"/>
    <w:link w:val="Heading1Char"/>
    <w:uiPriority w:val="9"/>
    <w:qFormat/>
    <w:rsid w:val="0098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F03"/>
    <w:rPr>
      <w:rFonts w:eastAsiaTheme="majorEastAsia" w:cstheme="majorBidi"/>
      <w:color w:val="272727" w:themeColor="text1" w:themeTint="D8"/>
    </w:rPr>
  </w:style>
  <w:style w:type="paragraph" w:styleId="Title">
    <w:name w:val="Title"/>
    <w:basedOn w:val="Normal"/>
    <w:next w:val="Normal"/>
    <w:link w:val="TitleChar"/>
    <w:uiPriority w:val="10"/>
    <w:qFormat/>
    <w:rsid w:val="0098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F03"/>
    <w:pPr>
      <w:spacing w:before="160"/>
      <w:jc w:val="center"/>
    </w:pPr>
    <w:rPr>
      <w:i/>
      <w:iCs/>
      <w:color w:val="404040" w:themeColor="text1" w:themeTint="BF"/>
    </w:rPr>
  </w:style>
  <w:style w:type="character" w:customStyle="1" w:styleId="QuoteChar">
    <w:name w:val="Quote Char"/>
    <w:basedOn w:val="DefaultParagraphFont"/>
    <w:link w:val="Quote"/>
    <w:uiPriority w:val="29"/>
    <w:rsid w:val="00986F03"/>
    <w:rPr>
      <w:i/>
      <w:iCs/>
      <w:color w:val="404040" w:themeColor="text1" w:themeTint="BF"/>
    </w:rPr>
  </w:style>
  <w:style w:type="paragraph" w:styleId="ListParagraph">
    <w:name w:val="List Paragraph"/>
    <w:basedOn w:val="Normal"/>
    <w:uiPriority w:val="34"/>
    <w:qFormat/>
    <w:rsid w:val="00986F03"/>
    <w:pPr>
      <w:ind w:left="720"/>
      <w:contextualSpacing/>
    </w:pPr>
  </w:style>
  <w:style w:type="character" w:styleId="IntenseEmphasis">
    <w:name w:val="Intense Emphasis"/>
    <w:basedOn w:val="DefaultParagraphFont"/>
    <w:uiPriority w:val="21"/>
    <w:qFormat/>
    <w:rsid w:val="00986F03"/>
    <w:rPr>
      <w:i/>
      <w:iCs/>
      <w:color w:val="0F4761" w:themeColor="accent1" w:themeShade="BF"/>
    </w:rPr>
  </w:style>
  <w:style w:type="paragraph" w:styleId="IntenseQuote">
    <w:name w:val="Intense Quote"/>
    <w:basedOn w:val="Normal"/>
    <w:next w:val="Normal"/>
    <w:link w:val="IntenseQuoteChar"/>
    <w:uiPriority w:val="30"/>
    <w:qFormat/>
    <w:rsid w:val="0098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F03"/>
    <w:rPr>
      <w:i/>
      <w:iCs/>
      <w:color w:val="0F4761" w:themeColor="accent1" w:themeShade="BF"/>
    </w:rPr>
  </w:style>
  <w:style w:type="character" w:styleId="IntenseReference">
    <w:name w:val="Intense Reference"/>
    <w:basedOn w:val="DefaultParagraphFont"/>
    <w:uiPriority w:val="32"/>
    <w:qFormat/>
    <w:rsid w:val="00986F03"/>
    <w:rPr>
      <w:b/>
      <w:bCs/>
      <w:smallCaps/>
      <w:color w:val="0F4761" w:themeColor="accent1" w:themeShade="BF"/>
      <w:spacing w:val="5"/>
    </w:rPr>
  </w:style>
  <w:style w:type="character" w:styleId="CommentReference">
    <w:name w:val="annotation reference"/>
    <w:basedOn w:val="DefaultParagraphFont"/>
    <w:uiPriority w:val="99"/>
    <w:semiHidden/>
    <w:unhideWhenUsed/>
    <w:rsid w:val="00BB1AB4"/>
    <w:rPr>
      <w:sz w:val="16"/>
      <w:szCs w:val="16"/>
    </w:rPr>
  </w:style>
  <w:style w:type="paragraph" w:styleId="CommentText">
    <w:name w:val="annotation text"/>
    <w:basedOn w:val="Normal"/>
    <w:link w:val="CommentTextChar"/>
    <w:uiPriority w:val="99"/>
    <w:unhideWhenUsed/>
    <w:rsid w:val="00BB1AB4"/>
    <w:pPr>
      <w:spacing w:line="240" w:lineRule="auto"/>
    </w:pPr>
    <w:rPr>
      <w:sz w:val="20"/>
      <w:szCs w:val="20"/>
    </w:rPr>
  </w:style>
  <w:style w:type="character" w:customStyle="1" w:styleId="CommentTextChar">
    <w:name w:val="Comment Text Char"/>
    <w:basedOn w:val="DefaultParagraphFont"/>
    <w:link w:val="CommentText"/>
    <w:uiPriority w:val="99"/>
    <w:rsid w:val="00BB1AB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B4"/>
    <w:rPr>
      <w:b/>
      <w:bCs/>
    </w:rPr>
  </w:style>
  <w:style w:type="character" w:customStyle="1" w:styleId="CommentSubjectChar">
    <w:name w:val="Comment Subject Char"/>
    <w:basedOn w:val="CommentTextChar"/>
    <w:link w:val="CommentSubject"/>
    <w:uiPriority w:val="99"/>
    <w:semiHidden/>
    <w:rsid w:val="00BB1AB4"/>
    <w:rPr>
      <w:b/>
      <w:bCs/>
      <w:kern w:val="0"/>
      <w:sz w:val="20"/>
      <w:szCs w:val="20"/>
      <w14:ligatures w14:val="none"/>
    </w:rPr>
  </w:style>
  <w:style w:type="character" w:styleId="Hyperlink">
    <w:name w:val="Hyperlink"/>
    <w:basedOn w:val="DefaultParagraphFont"/>
    <w:uiPriority w:val="99"/>
    <w:unhideWhenUsed/>
    <w:rsid w:val="00C07B72"/>
    <w:rPr>
      <w:color w:val="467886" w:themeColor="hyperlink"/>
      <w:u w:val="single"/>
    </w:rPr>
  </w:style>
  <w:style w:type="character" w:styleId="UnresolvedMention">
    <w:name w:val="Unresolved Mention"/>
    <w:basedOn w:val="DefaultParagraphFont"/>
    <w:uiPriority w:val="99"/>
    <w:semiHidden/>
    <w:unhideWhenUsed/>
    <w:rsid w:val="00C07B72"/>
    <w:rPr>
      <w:color w:val="605E5C"/>
      <w:shd w:val="clear" w:color="auto" w:fill="E1DFDD"/>
    </w:rPr>
  </w:style>
  <w:style w:type="paragraph" w:customStyle="1" w:styleId="paragraph">
    <w:name w:val="paragraph"/>
    <w:basedOn w:val="Normal"/>
    <w:rsid w:val="00390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573"/>
  </w:style>
  <w:style w:type="character" w:customStyle="1" w:styleId="eop">
    <w:name w:val="eop"/>
    <w:basedOn w:val="DefaultParagraphFont"/>
    <w:rsid w:val="00390573"/>
  </w:style>
  <w:style w:type="character" w:customStyle="1" w:styleId="tabchar">
    <w:name w:val="tabchar"/>
    <w:basedOn w:val="DefaultParagraphFont"/>
    <w:rsid w:val="00390573"/>
  </w:style>
  <w:style w:type="character" w:customStyle="1" w:styleId="scxw242015897">
    <w:name w:val="scxw242015897"/>
    <w:basedOn w:val="DefaultParagraphFont"/>
    <w:rsid w:val="00390573"/>
  </w:style>
  <w:style w:type="paragraph" w:styleId="Revision">
    <w:name w:val="Revision"/>
    <w:hidden/>
    <w:uiPriority w:val="99"/>
    <w:semiHidden/>
    <w:rsid w:val="00116B32"/>
    <w:pPr>
      <w:spacing w:after="0" w:line="240" w:lineRule="auto"/>
    </w:pPr>
    <w:rPr>
      <w:kern w:val="0"/>
      <w14:ligatures w14:val="none"/>
    </w:rPr>
  </w:style>
  <w:style w:type="paragraph" w:styleId="Header">
    <w:name w:val="header"/>
    <w:basedOn w:val="Normal"/>
    <w:link w:val="HeaderChar"/>
    <w:uiPriority w:val="99"/>
    <w:unhideWhenUsed/>
    <w:rsid w:val="00F31166"/>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1166"/>
    <w:rPr>
      <w:kern w:val="0"/>
      <w14:ligatures w14:val="none"/>
    </w:rPr>
  </w:style>
  <w:style w:type="paragraph" w:styleId="Footer">
    <w:name w:val="footer"/>
    <w:basedOn w:val="Normal"/>
    <w:link w:val="FooterChar"/>
    <w:uiPriority w:val="99"/>
    <w:unhideWhenUsed/>
    <w:rsid w:val="00F3116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1166"/>
    <w:rPr>
      <w:kern w:val="0"/>
      <w14:ligatures w14:val="none"/>
    </w:rPr>
  </w:style>
  <w:style w:type="character" w:customStyle="1" w:styleId="scxw67943971">
    <w:name w:val="scxw67943971"/>
    <w:basedOn w:val="DefaultParagraphFont"/>
    <w:rsid w:val="0053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ropeansignexpo.com"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spaglobalprintexpo.com/de"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7" ma:contentTypeDescription="Create a new document." ma:contentTypeScope="" ma:versionID="c21dfae5e2bfb07e91160a2b18d7c42a">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b1a89988de9e5bb0ee9bd66b32718796"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4859DC-AE66-4916-A0C0-9FB3EC710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732B2-5785-41B1-8DA2-703F44999FE6}">
  <ds:schemaRefs>
    <ds:schemaRef ds:uri="http://schemas.microsoft.com/sharepoint/v3/contenttype/forms"/>
  </ds:schemaRefs>
</ds:datastoreItem>
</file>

<file path=customXml/itemProps3.xml><?xml version="1.0" encoding="utf-8"?>
<ds:datastoreItem xmlns:ds="http://schemas.openxmlformats.org/officeDocument/2006/customXml" ds:itemID="{8CEB7F0E-CBE9-4DD3-91ED-727287A841F1}">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2025-01-13T13:56:00Z</dcterms:created>
  <dcterms:modified xsi:type="dcterms:W3CDTF">2025-01-15T09:04:00Z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