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2872B" w14:textId="77777777" w:rsidR="00242EE1" w:rsidRPr="00242EE1" w:rsidRDefault="00242EE1" w:rsidP="00EF0CBC">
      <w:pPr>
        <w:spacing w:after="200" w:line="360" w:lineRule="auto"/>
        <w:jc w:val="both"/>
        <w:rPr>
          <w:rFonts w:ascii="Arial" w:hAnsi="Arial" w:cs="Arial"/>
          <w:sz w:val="20"/>
          <w:szCs w:val="20"/>
          <w:lang w:val="en-US"/>
        </w:rPr>
      </w:pPr>
    </w:p>
    <w:p w14:paraId="72A83D5B" w14:textId="0CF6F239" w:rsidR="00242EE1" w:rsidRPr="00242EE1" w:rsidRDefault="004766FE" w:rsidP="00EF0CBC">
      <w:pPr>
        <w:spacing w:after="200" w:line="360" w:lineRule="auto"/>
        <w:jc w:val="both"/>
        <w:rPr>
          <w:rFonts w:ascii="Arial" w:hAnsi="Arial" w:cs="Arial"/>
          <w:b/>
          <w:bCs/>
          <w:sz w:val="20"/>
          <w:szCs w:val="20"/>
          <w:lang w:val="en-US"/>
        </w:rPr>
      </w:pPr>
      <w:r>
        <w:rPr>
          <w:rFonts w:ascii="Arial" w:hAnsi="Arial" w:cs="Arial"/>
          <w:b/>
          <w:bCs/>
          <w:sz w:val="20"/>
          <w:szCs w:val="20"/>
          <w:lang w:val="en-US"/>
        </w:rPr>
        <w:t>10</w:t>
      </w:r>
      <w:r w:rsidR="00242EE1" w:rsidRPr="00242EE1">
        <w:rPr>
          <w:rFonts w:ascii="Arial" w:hAnsi="Arial" w:cs="Arial"/>
          <w:b/>
          <w:bCs/>
          <w:sz w:val="20"/>
          <w:szCs w:val="20"/>
          <w:lang w:val="en-US"/>
        </w:rPr>
        <w:t xml:space="preserve"> </w:t>
      </w:r>
      <w:r w:rsidR="00F02B6F" w:rsidRPr="00F02B6F">
        <w:rPr>
          <w:rFonts w:ascii="Arial" w:hAnsi="Arial" w:cs="Arial"/>
          <w:b/>
          <w:bCs/>
          <w:sz w:val="20"/>
          <w:szCs w:val="20"/>
          <w:lang w:val="en-US"/>
        </w:rPr>
        <w:t xml:space="preserve">únor </w:t>
      </w:r>
      <w:r w:rsidR="00242EE1" w:rsidRPr="00242EE1">
        <w:rPr>
          <w:rFonts w:ascii="Arial" w:hAnsi="Arial" w:cs="Arial"/>
          <w:b/>
          <w:bCs/>
          <w:sz w:val="20"/>
          <w:szCs w:val="20"/>
          <w:lang w:val="en-US"/>
        </w:rPr>
        <w:t>2025</w:t>
      </w:r>
    </w:p>
    <w:p w14:paraId="3B46C9DD" w14:textId="445BE710" w:rsidR="00242EE1" w:rsidRDefault="00242EE1" w:rsidP="00EF0CBC">
      <w:pPr>
        <w:spacing w:after="200" w:line="360" w:lineRule="auto"/>
        <w:jc w:val="both"/>
        <w:rPr>
          <w:rFonts w:ascii="Arial" w:hAnsi="Arial" w:cs="Arial"/>
          <w:b/>
          <w:bCs/>
          <w:sz w:val="20"/>
          <w:szCs w:val="20"/>
          <w:lang w:val="en-US"/>
        </w:rPr>
      </w:pPr>
      <w:r w:rsidRPr="00242EE1">
        <w:rPr>
          <w:rFonts w:ascii="Arial" w:hAnsi="Arial" w:cs="Arial"/>
          <w:b/>
          <w:bCs/>
          <w:sz w:val="20"/>
          <w:szCs w:val="20"/>
          <w:lang w:val="en-US"/>
        </w:rPr>
        <w:t>Společnost ARC UK investovala do tiskárny Fujifilm Acuity Ultra Hybrid LED, a posílila tak místní produkční potenciál s důrazem na udržitelnost a inovace</w:t>
      </w:r>
    </w:p>
    <w:p w14:paraId="17435E17" w14:textId="39358D1B" w:rsidR="004766FE" w:rsidRPr="004766FE" w:rsidRDefault="004766FE" w:rsidP="00EF0CBC">
      <w:pPr>
        <w:spacing w:after="200" w:line="360" w:lineRule="auto"/>
        <w:jc w:val="both"/>
        <w:rPr>
          <w:rFonts w:ascii="Arial" w:hAnsi="Arial" w:cs="Arial"/>
          <w:i/>
          <w:iCs/>
          <w:sz w:val="20"/>
          <w:szCs w:val="20"/>
          <w:lang w:val="en-GB"/>
        </w:rPr>
      </w:pPr>
      <w:r w:rsidRPr="004766FE">
        <w:rPr>
          <w:rFonts w:ascii="Arial" w:hAnsi="Arial" w:cs="Arial"/>
          <w:i/>
          <w:iCs/>
          <w:sz w:val="20"/>
          <w:szCs w:val="20"/>
          <w:lang w:val="en-GB"/>
        </w:rPr>
        <w:t>Firma ARC je globálním poskytovatelem inovativních tiskových řešení a specializuje se na poskytování vysoce kvalitních velkoformátových tiskových služeb přizpůsobených potřebám podniků.</w:t>
      </w:r>
    </w:p>
    <w:p w14:paraId="22616ACB" w14:textId="77777777" w:rsidR="00242EE1" w:rsidRPr="004766FE" w:rsidRDefault="00242EE1" w:rsidP="00EF0CBC">
      <w:pPr>
        <w:spacing w:after="200" w:line="360" w:lineRule="auto"/>
        <w:jc w:val="both"/>
        <w:rPr>
          <w:rFonts w:ascii="Arial" w:hAnsi="Arial" w:cs="Arial"/>
          <w:sz w:val="20"/>
          <w:szCs w:val="20"/>
          <w:lang w:val="en-US"/>
        </w:rPr>
      </w:pPr>
      <w:r w:rsidRPr="00242EE1">
        <w:rPr>
          <w:rFonts w:ascii="Arial" w:hAnsi="Arial" w:cs="Arial"/>
          <w:sz w:val="20"/>
          <w:szCs w:val="20"/>
          <w:lang w:val="en-US"/>
        </w:rPr>
        <w:t xml:space="preserve">Firma ARC UK je předním poskytovatelem velkoformátového digitálního tisku a služeb kreativního designu. </w:t>
      </w:r>
      <w:r w:rsidRPr="004766FE">
        <w:rPr>
          <w:rFonts w:ascii="Arial" w:hAnsi="Arial" w:cs="Arial"/>
          <w:sz w:val="20"/>
          <w:szCs w:val="20"/>
          <w:lang w:val="en-US"/>
        </w:rPr>
        <w:t xml:space="preserve">Nedávno investovala do tiskárny Fujifilm Acuity Ultra Hybrid LED, kterou nainstalovala ve své centrále v Dartfordu v hrabství Kent. Tato špičková velkoformátová tiskárna byla koncipována a navržena nedaleko, a to ve městě Broadstairs v hrabství Kent. Zde se nachází ústředí spol. Fujifilm pro velkoformátový inkoustový tisk. Inkousty, které tiskárna využívá, byly navrženy a vyrobeny na tom samém pracovišti v Broadstairs. Kombinace inkoustové technologie a špičkového inkoustu umožňují spol. ARC poskytovat skvělou kvalitu tisku, větší všestrannost a kratší dodací lhůty. Tato instalace představuje významný krok kupředu v rámci závazku spol. ARC k udržitelnosti a inovacím. Poskytuje jí také strategickou výhodu na vysoce konkurenčním tiskovém trhu ve Spojeném království. </w:t>
      </w:r>
    </w:p>
    <w:p w14:paraId="0E4ABD66" w14:textId="77777777" w:rsidR="00242EE1" w:rsidRPr="004766FE" w:rsidRDefault="00242EE1" w:rsidP="00EF0CBC">
      <w:pPr>
        <w:spacing w:after="200" w:line="360" w:lineRule="auto"/>
        <w:jc w:val="both"/>
        <w:rPr>
          <w:rFonts w:ascii="Arial" w:hAnsi="Arial" w:cs="Arial"/>
          <w:sz w:val="20"/>
          <w:szCs w:val="20"/>
          <w:lang w:val="en-US"/>
        </w:rPr>
      </w:pPr>
      <w:r w:rsidRPr="004766FE">
        <w:rPr>
          <w:rFonts w:ascii="Arial" w:hAnsi="Arial" w:cs="Arial"/>
          <w:sz w:val="20"/>
          <w:szCs w:val="20"/>
          <w:lang w:val="en-US"/>
        </w:rPr>
        <w:t>Firma ARC je hluboce zakořeněna do místní komunity. Je hrdá na to, že používá technologie a inkousty, které vznikly lokálně, a podporuje tak podniky v hrabství Kent. Tato investice zdůrazňuje závazek společnosti ARC k podpoře místní komunity. Firma ale zároveň poskytuje služby na národní úrovni.</w:t>
      </w:r>
    </w:p>
    <w:p w14:paraId="6450A8C0" w14:textId="77777777" w:rsidR="00242EE1" w:rsidRPr="004766FE" w:rsidRDefault="00242EE1" w:rsidP="00EF0CBC">
      <w:pPr>
        <w:spacing w:after="200" w:line="360" w:lineRule="auto"/>
        <w:jc w:val="both"/>
        <w:rPr>
          <w:rFonts w:ascii="Arial" w:hAnsi="Arial" w:cs="Arial"/>
          <w:sz w:val="20"/>
          <w:szCs w:val="20"/>
          <w:lang w:val="en-US"/>
        </w:rPr>
      </w:pPr>
      <w:r w:rsidRPr="004766FE">
        <w:rPr>
          <w:rFonts w:ascii="Arial" w:hAnsi="Arial" w:cs="Arial"/>
          <w:sz w:val="20"/>
          <w:szCs w:val="20"/>
          <w:lang w:val="en-US"/>
        </w:rPr>
        <w:t xml:space="preserve">Investice do tiskárny Acuity Ultra Hybrid LED poskytla spol. ARC nástroje, se kterými může výrazně rozšířit své tiskové služby. Hybridní technologie tohoto stroje umožňuje tisk ve vysoké kvalitě, a to jak na pevné, tak i flexibilní materiály. Je proto ideálním řešením pro širokou škálu aplikací, které firma ARC UK Technologies nabízí. Mezi ně patří: obalová řešení, potisk textilií, grafický design, maloobchodní výlohy a transparenty, služby digitálního tisku a grafiky na veletrzích. </w:t>
      </w:r>
    </w:p>
    <w:p w14:paraId="0566BE85" w14:textId="77777777" w:rsidR="00242EE1" w:rsidRPr="004766FE" w:rsidRDefault="00242EE1" w:rsidP="00EF0CBC">
      <w:pPr>
        <w:spacing w:after="200" w:line="360" w:lineRule="auto"/>
        <w:jc w:val="both"/>
        <w:rPr>
          <w:rFonts w:ascii="Arial" w:hAnsi="Arial" w:cs="Arial"/>
          <w:sz w:val="20"/>
          <w:szCs w:val="20"/>
          <w:lang w:val="en-US"/>
        </w:rPr>
      </w:pPr>
      <w:r w:rsidRPr="004766FE">
        <w:rPr>
          <w:rFonts w:ascii="Arial" w:hAnsi="Arial" w:cs="Arial"/>
          <w:sz w:val="20"/>
          <w:szCs w:val="20"/>
          <w:lang w:val="en-US"/>
        </w:rPr>
        <w:t xml:space="preserve">Do obchodního portfolia firmy ARC patří také projekty orientačních nápisů a značení pro řadu známých globálních značek, jako je Accenture, Adidas, Boston Consulting Group, PwC a Shell. Darren Moorhouse, který je vedoucím prodeje pro oblast EMEA ve spol. ARC Technologies, na toto téma uvádí: „V ARC Technologies jsme hrdí na to, že dodáváme špičkové produkty vysoké kvality a na míru šitá tisková řešení pro branding a aplikace značení. Tiskárna Acuity Ultra Hybrid LED nám umožnila přijímat daleko více zakázek než kdykoliv předtím. Stroj tiskne v pozoruhodně vysoké kvalitě na pevná i flexibilní média. Díky technologii vytvrzování LED se </w:t>
      </w:r>
      <w:r w:rsidRPr="004766FE">
        <w:rPr>
          <w:rFonts w:ascii="Arial" w:hAnsi="Arial" w:cs="Arial"/>
          <w:sz w:val="20"/>
          <w:szCs w:val="20"/>
          <w:lang w:val="en-US"/>
        </w:rPr>
        <w:lastRenderedPageBreak/>
        <w:t>výrazně zvýšil náš výkon, což vedlo k transformaci našeho podnikání. Zároveň se také snížila naše spotřeba energie.“</w:t>
      </w:r>
    </w:p>
    <w:p w14:paraId="51A7B5F4" w14:textId="77777777" w:rsidR="00242EE1" w:rsidRPr="004766FE" w:rsidRDefault="00242EE1" w:rsidP="00EF0CBC">
      <w:pPr>
        <w:spacing w:after="200" w:line="360" w:lineRule="auto"/>
        <w:jc w:val="both"/>
        <w:rPr>
          <w:rFonts w:ascii="Arial" w:hAnsi="Arial" w:cs="Arial"/>
          <w:sz w:val="20"/>
          <w:szCs w:val="20"/>
          <w:lang w:val="en-US"/>
        </w:rPr>
      </w:pPr>
      <w:r w:rsidRPr="004766FE">
        <w:rPr>
          <w:rFonts w:ascii="Arial" w:hAnsi="Arial" w:cs="Arial"/>
          <w:sz w:val="20"/>
          <w:szCs w:val="20"/>
          <w:lang w:val="en-US"/>
        </w:rPr>
        <w:t>Tiskárna Acuity Ultra Hybrid LED tiskne rychlostí až 315 m²/h (z role na roli) při rozlišení tisku až 1200 × 1200 dpi. Kombinuje tak mimořádně vysokou kvalitu a výjimečnou návratnost investice.</w:t>
      </w:r>
    </w:p>
    <w:p w14:paraId="29FC2FFA" w14:textId="77777777" w:rsidR="00242EE1" w:rsidRPr="00242EE1" w:rsidRDefault="00242EE1" w:rsidP="00EF0CBC">
      <w:pPr>
        <w:spacing w:after="200" w:line="360" w:lineRule="auto"/>
        <w:jc w:val="both"/>
        <w:rPr>
          <w:rFonts w:ascii="Arial" w:hAnsi="Arial" w:cs="Arial"/>
          <w:sz w:val="20"/>
          <w:szCs w:val="20"/>
          <w:lang w:val="it-IT"/>
        </w:rPr>
      </w:pPr>
      <w:r w:rsidRPr="004766FE">
        <w:rPr>
          <w:rFonts w:ascii="Arial" w:hAnsi="Arial" w:cs="Arial"/>
          <w:sz w:val="20"/>
          <w:szCs w:val="20"/>
          <w:lang w:val="en-US"/>
        </w:rPr>
        <w:t xml:space="preserve">Udržitelnost byla vždy důležitým pilířem obchodní strategie firmy ARC. </w:t>
      </w:r>
      <w:r w:rsidRPr="00242EE1">
        <w:rPr>
          <w:rFonts w:ascii="Arial" w:hAnsi="Arial" w:cs="Arial"/>
          <w:sz w:val="20"/>
          <w:szCs w:val="20"/>
          <w:lang w:val="it-IT"/>
        </w:rPr>
        <w:t>Tato investice se tedy dokonale shoduje s ekologickými cíli společnosti. Společnost ARC se zavázala ke snížení své uhlíkové stopy: získala již akreditaci pro měření emisí uhlíku a certifikaci ISO pro environmentální management. Tiskárna Acuity Ultra Hybrid LED tuto misi dále podporuje. Umožňuje spol. ARC snížit spotřebu energie a chemikálií a současně si zachovat vysoký objem výroby.</w:t>
      </w:r>
    </w:p>
    <w:p w14:paraId="4AC95798" w14:textId="77777777" w:rsidR="00242EE1" w:rsidRPr="00242EE1" w:rsidRDefault="00242EE1" w:rsidP="00EF0CBC">
      <w:pPr>
        <w:spacing w:after="200" w:line="360" w:lineRule="auto"/>
        <w:jc w:val="both"/>
        <w:rPr>
          <w:rFonts w:ascii="Arial" w:hAnsi="Arial" w:cs="Arial"/>
          <w:sz w:val="20"/>
          <w:szCs w:val="20"/>
          <w:lang w:val="it-IT"/>
        </w:rPr>
      </w:pPr>
      <w:r w:rsidRPr="00242EE1">
        <w:rPr>
          <w:rFonts w:ascii="Arial" w:hAnsi="Arial" w:cs="Arial"/>
          <w:sz w:val="20"/>
          <w:szCs w:val="20"/>
          <w:lang w:val="it-IT"/>
        </w:rPr>
        <w:t>Ross Snell, viceprezident spol. ARC Technologies pro oblast EMEA, na toto téma uvádí: „Používání tiskárny Acuity Ultra Hybrid LED dokonale koreluje s posláním firmy, kterým je poskytování krátkých dodacích lhůt a zároveň snaha minimalizovat dopad na životní prostředí. Hybridní technologie nám umožňuje dělat více projektů vlastními silami, což výrazně snižuje využívání externích dodavatelů a s tím spojené emise. Z hlediska efektivity a udržitelnosti byla instalace tiskárny naprosto přelomová.“</w:t>
      </w:r>
    </w:p>
    <w:p w14:paraId="293250E4" w14:textId="77777777" w:rsidR="00242EE1" w:rsidRPr="00242EE1" w:rsidRDefault="00242EE1" w:rsidP="00EF0CBC">
      <w:pPr>
        <w:spacing w:after="200" w:line="360" w:lineRule="auto"/>
        <w:jc w:val="both"/>
        <w:rPr>
          <w:rFonts w:ascii="Arial" w:hAnsi="Arial" w:cs="Arial"/>
          <w:sz w:val="20"/>
          <w:szCs w:val="20"/>
          <w:lang w:val="it-IT"/>
        </w:rPr>
      </w:pPr>
      <w:r w:rsidRPr="00242EE1">
        <w:rPr>
          <w:rFonts w:ascii="Arial" w:hAnsi="Arial" w:cs="Arial"/>
          <w:sz w:val="20"/>
          <w:szCs w:val="20"/>
          <w:lang w:val="it-IT"/>
        </w:rPr>
        <w:t xml:space="preserve">Používání tiskárny dokonale koreluje s posláním firmy, kterým je poskytování krátkých dodacích lhůt a zároveň snaha minimalizovat dopad na životní prostředí. Například: Společnost ARC Technologies se podílí na iniciativě Print &amp; Plant ve spolupráci s neziskovou organizací One Tree Planted. Print &amp; Plant je iniciativou zasazující se o zalesňování, ta je založená na objemu papíru, který klienti firmy ARC vytisknou – za každých 833 archů bude vysazen jeden strom. </w:t>
      </w:r>
    </w:p>
    <w:p w14:paraId="0A55F92C" w14:textId="77777777" w:rsidR="00242EE1" w:rsidRPr="00242EE1" w:rsidRDefault="00242EE1" w:rsidP="00EF0CBC">
      <w:pPr>
        <w:spacing w:after="200" w:line="360" w:lineRule="auto"/>
        <w:jc w:val="both"/>
        <w:rPr>
          <w:rFonts w:ascii="Arial" w:hAnsi="Arial" w:cs="Arial"/>
          <w:sz w:val="20"/>
          <w:szCs w:val="20"/>
          <w:lang w:val="it-IT"/>
        </w:rPr>
      </w:pPr>
      <w:r w:rsidRPr="00242EE1">
        <w:rPr>
          <w:rFonts w:ascii="Arial" w:hAnsi="Arial" w:cs="Arial"/>
          <w:sz w:val="20"/>
          <w:szCs w:val="20"/>
          <w:lang w:val="it-IT"/>
        </w:rPr>
        <w:t>Rozhodnutí ARC spolupracovat v rámci této investice se spol. Fujifilm podtrhuje její důvěru v inovativní tiskové technologie a vynikající zákaznickou podporu firmy Fujifilm. Partnerství společností ARC a Fujifilm bylo klíčové i v rámci zajištění bezproblémové instalace a integrace tiskárny Acuity Ultra Hybrid LED do výrobního procesu firmy ARC.</w:t>
      </w:r>
    </w:p>
    <w:p w14:paraId="1F44C542" w14:textId="77777777" w:rsidR="00242EE1" w:rsidRPr="00242EE1" w:rsidRDefault="00242EE1" w:rsidP="00EF0CBC">
      <w:pPr>
        <w:spacing w:after="200" w:line="360" w:lineRule="auto"/>
        <w:jc w:val="both"/>
        <w:rPr>
          <w:rFonts w:ascii="Arial" w:hAnsi="Arial" w:cs="Arial"/>
          <w:sz w:val="20"/>
          <w:szCs w:val="20"/>
          <w:lang w:val="it-IT"/>
        </w:rPr>
      </w:pPr>
      <w:r w:rsidRPr="00242EE1">
        <w:rPr>
          <w:rFonts w:ascii="Arial" w:hAnsi="Arial" w:cs="Arial"/>
          <w:sz w:val="20"/>
          <w:szCs w:val="20"/>
          <w:lang w:val="it-IT"/>
        </w:rPr>
        <w:t>Snell uvádí: „Společnost Fujifilm byla skvělým partnerem. Naslouchala naší zpětné vazbě a přizpůsobila stroj našim potřebám, a to zvláště pro práci s novými materiály. Rychlost a výkon tiskárny jsou naprosto bezkonkurenční a díky podpoře ze strany spol. Fujifilm byla její instalace bezproblémová. Těšíme se na to, co nám budoucnost přinese, a pevně věříme, že spol. Fujifilm je tím nejlepším partnerem pro naše podnikání.“</w:t>
      </w:r>
    </w:p>
    <w:p w14:paraId="2C503844" w14:textId="77777777" w:rsidR="00242EE1" w:rsidRPr="00242EE1" w:rsidRDefault="00242EE1" w:rsidP="00EF0CBC">
      <w:pPr>
        <w:spacing w:after="200" w:line="360" w:lineRule="auto"/>
        <w:jc w:val="both"/>
        <w:rPr>
          <w:rFonts w:ascii="Arial" w:hAnsi="Arial" w:cs="Arial"/>
          <w:sz w:val="20"/>
          <w:szCs w:val="20"/>
          <w:lang w:val="it-IT"/>
        </w:rPr>
      </w:pPr>
      <w:r w:rsidRPr="00242EE1">
        <w:rPr>
          <w:rFonts w:ascii="Arial" w:hAnsi="Arial" w:cs="Arial"/>
          <w:sz w:val="20"/>
          <w:szCs w:val="20"/>
          <w:lang w:val="it-IT"/>
        </w:rPr>
        <w:t xml:space="preserve">Investice do tiskárny Acuity Ultra Hybrid LED již firmě ARC vysloužila uznání v oboru. Společnost nedávno zvítězila v kategorii velkoformátového tisku v prestižní soutěži </w:t>
      </w:r>
      <w:r w:rsidRPr="00242EE1">
        <w:rPr>
          <w:rFonts w:ascii="Arial" w:hAnsi="Arial" w:cs="Arial"/>
          <w:sz w:val="20"/>
          <w:szCs w:val="20"/>
          <w:lang w:val="it-IT"/>
        </w:rPr>
        <w:lastRenderedPageBreak/>
        <w:t>Innovation Print Awards 2024, čímž dále upevnila pověst firmy poskytující vysoce kvalitní tisková řešení se zaměřením na udržitelnost a inovace.</w:t>
      </w:r>
    </w:p>
    <w:p w14:paraId="1C8B4087" w14:textId="77777777" w:rsidR="00242EE1" w:rsidRPr="00242EE1" w:rsidRDefault="00242EE1" w:rsidP="00EF0CBC">
      <w:pPr>
        <w:spacing w:after="200" w:line="360" w:lineRule="auto"/>
        <w:jc w:val="both"/>
        <w:rPr>
          <w:rFonts w:ascii="Arial" w:hAnsi="Arial" w:cs="Arial"/>
          <w:sz w:val="20"/>
          <w:szCs w:val="20"/>
          <w:lang w:val="it-IT"/>
        </w:rPr>
      </w:pPr>
      <w:r w:rsidRPr="00242EE1">
        <w:rPr>
          <w:rFonts w:ascii="Arial" w:hAnsi="Arial" w:cs="Arial"/>
          <w:sz w:val="20"/>
          <w:szCs w:val="20"/>
          <w:lang w:val="it-IT"/>
        </w:rPr>
        <w:t xml:space="preserve">Shaun Holdom, manažer rozvoje obchodu ve spol. Fujifilm Wide Format Inkjet Systems, podotýká: „Společnost ARC Technologies investovala do těch nejlepších tiskových technologií. Díky tomu může přijmout každou zakázku, o kterou ji zákazníci požádají. Jsme hrdí na to, že ji můžeme na její cestě podpořit právě ve chvíli, kdy do své flotily tiskáren přidává stroj Acuity Ultra Hybrid LED. Společnost ARC UK tím posiluje svůj potenciál dále rozšiřovat své produktové portfolio.“ </w:t>
      </w:r>
    </w:p>
    <w:p w14:paraId="52DAC0A6" w14:textId="437609A8" w:rsidR="00242EE1" w:rsidRPr="00242EE1" w:rsidRDefault="00242EE1" w:rsidP="00EF0CBC">
      <w:pPr>
        <w:spacing w:after="200" w:line="360" w:lineRule="auto"/>
        <w:jc w:val="both"/>
        <w:rPr>
          <w:rFonts w:ascii="Arial" w:hAnsi="Arial" w:cs="Arial"/>
          <w:sz w:val="20"/>
          <w:szCs w:val="20"/>
          <w:lang w:val="it-IT"/>
        </w:rPr>
      </w:pPr>
      <w:r w:rsidRPr="00242EE1">
        <w:rPr>
          <w:rFonts w:ascii="Arial" w:hAnsi="Arial" w:cs="Arial"/>
          <w:sz w:val="20"/>
          <w:szCs w:val="20"/>
          <w:lang w:val="it-IT"/>
        </w:rPr>
        <w:t>Chcete-li se o společnosti ARC UK dozvědět více informací, neváhejte se na ni obrátit prostřednictvím níže uvedených kontaktních údajů:</w:t>
      </w:r>
      <w:r w:rsidR="00EF0CBC" w:rsidRPr="00EF0CBC">
        <w:rPr>
          <w:rFonts w:ascii="Arial" w:hAnsi="Arial" w:cs="Arial"/>
          <w:sz w:val="20"/>
          <w:szCs w:val="20"/>
          <w:lang w:val="it-IT"/>
        </w:rPr>
        <w:t xml:space="preserve"> </w:t>
      </w:r>
      <w:r w:rsidRPr="00242EE1">
        <w:rPr>
          <w:rFonts w:ascii="Arial" w:hAnsi="Arial" w:cs="Arial"/>
          <w:sz w:val="20"/>
          <w:szCs w:val="20"/>
          <w:lang w:val="it-IT"/>
        </w:rPr>
        <w:t>https://www.e-arc.co.uk/</w:t>
      </w:r>
    </w:p>
    <w:p w14:paraId="6067BDA7" w14:textId="33718D06" w:rsidR="00242EE1" w:rsidRPr="00242EE1" w:rsidRDefault="00242EE1" w:rsidP="00EF0CBC">
      <w:pPr>
        <w:spacing w:after="200" w:line="360" w:lineRule="auto"/>
        <w:jc w:val="both"/>
        <w:rPr>
          <w:rFonts w:ascii="Arial" w:hAnsi="Arial" w:cs="Arial"/>
          <w:sz w:val="20"/>
          <w:szCs w:val="20"/>
          <w:lang w:val="it-IT"/>
        </w:rPr>
      </w:pPr>
      <w:r w:rsidRPr="00242EE1">
        <w:rPr>
          <w:rFonts w:ascii="Arial" w:hAnsi="Arial" w:cs="Arial"/>
          <w:sz w:val="20"/>
          <w:szCs w:val="20"/>
          <w:lang w:val="it-IT"/>
        </w:rPr>
        <w:t>Chcete-li se dozvědět více informací o řešeních velkoformátového tisku spol. Fujifilm, napište na uvedenou e-mailovou adresu, anebo se podívejte na níže uvedené webové stránky.</w:t>
      </w:r>
      <w:r w:rsidR="00EF0CBC" w:rsidRPr="00EF0CBC">
        <w:rPr>
          <w:rFonts w:ascii="Arial" w:hAnsi="Arial" w:cs="Arial"/>
          <w:sz w:val="20"/>
          <w:szCs w:val="20"/>
          <w:lang w:val="it-IT"/>
        </w:rPr>
        <w:t xml:space="preserve"> </w:t>
      </w:r>
      <w:r w:rsidRPr="00242EE1">
        <w:rPr>
          <w:rFonts w:ascii="Arial" w:hAnsi="Arial" w:cs="Arial"/>
          <w:sz w:val="20"/>
          <w:szCs w:val="20"/>
          <w:lang w:val="it-IT"/>
        </w:rPr>
        <w:t>https://fujifilmprint.eu/wide-format-sector</w:t>
      </w:r>
    </w:p>
    <w:p w14:paraId="5653B19E" w14:textId="77777777" w:rsidR="00983FCC" w:rsidRPr="00EF0CBC" w:rsidRDefault="005153FA" w:rsidP="00487264">
      <w:pPr>
        <w:spacing w:line="360" w:lineRule="auto"/>
        <w:jc w:val="center"/>
        <w:rPr>
          <w:rFonts w:ascii="Arial" w:hAnsi="Arial" w:cs="Arial"/>
          <w:b/>
          <w:color w:val="000000" w:themeColor="text1"/>
          <w:sz w:val="20"/>
          <w:szCs w:val="20"/>
        </w:rPr>
      </w:pPr>
      <w:r w:rsidRPr="00EF0CBC">
        <w:rPr>
          <w:rFonts w:ascii="Arial" w:eastAsia="Arial" w:hAnsi="Arial" w:cs="Arial"/>
          <w:b/>
          <w:color w:val="000000" w:themeColor="text1"/>
          <w:sz w:val="20"/>
          <w:szCs w:val="20"/>
          <w:lang w:bidi="cs-CZ"/>
        </w:rPr>
        <w:t>KONEC</w:t>
      </w:r>
    </w:p>
    <w:p w14:paraId="7F246C7B" w14:textId="77777777" w:rsidR="00F0592D" w:rsidRPr="00EF0CBC" w:rsidRDefault="00F0592D" w:rsidP="00EF0CBC">
      <w:pPr>
        <w:spacing w:line="360" w:lineRule="auto"/>
        <w:jc w:val="both"/>
        <w:rPr>
          <w:rFonts w:ascii="Arial" w:hAnsi="Arial" w:cs="Arial"/>
          <w:b/>
          <w:color w:val="000000" w:themeColor="text1"/>
          <w:sz w:val="20"/>
          <w:szCs w:val="20"/>
        </w:rPr>
      </w:pPr>
    </w:p>
    <w:p w14:paraId="63D1DD0A" w14:textId="77777777" w:rsidR="00983FCC" w:rsidRPr="00EF0CBC" w:rsidRDefault="00983FCC" w:rsidP="00EF0CBC">
      <w:pPr>
        <w:tabs>
          <w:tab w:val="center" w:pos="3691"/>
        </w:tabs>
        <w:spacing w:line="360" w:lineRule="auto"/>
        <w:jc w:val="both"/>
        <w:rPr>
          <w:rFonts w:ascii="Arial" w:hAnsi="Arial" w:cs="Arial"/>
          <w:b/>
          <w:bCs/>
          <w:color w:val="000000" w:themeColor="text1"/>
          <w:sz w:val="20"/>
          <w:szCs w:val="20"/>
        </w:rPr>
      </w:pPr>
    </w:p>
    <w:p w14:paraId="0519BAAD" w14:textId="77777777" w:rsidR="00983FCC" w:rsidRPr="00EF0CBC" w:rsidRDefault="00983FCC" w:rsidP="00EF0CBC">
      <w:pPr>
        <w:spacing w:after="0" w:line="360" w:lineRule="auto"/>
        <w:jc w:val="both"/>
        <w:rPr>
          <w:rFonts w:ascii="Arial" w:hAnsi="Arial" w:cs="Arial"/>
          <w:color w:val="000000" w:themeColor="text1"/>
          <w:sz w:val="20"/>
          <w:szCs w:val="20"/>
        </w:rPr>
      </w:pPr>
    </w:p>
    <w:p w14:paraId="3BBEA534" w14:textId="77777777" w:rsidR="000F0A87" w:rsidRPr="00EF0CBC" w:rsidRDefault="000F0A87" w:rsidP="00EF0CBC">
      <w:pPr>
        <w:pStyle w:val="paragraph"/>
        <w:spacing w:before="0" w:beforeAutospacing="0" w:after="0" w:afterAutospacing="0" w:line="360" w:lineRule="auto"/>
        <w:jc w:val="both"/>
        <w:textAlignment w:val="baseline"/>
        <w:rPr>
          <w:rFonts w:ascii="Arial" w:hAnsi="Arial" w:cs="Arial"/>
          <w:sz w:val="20"/>
          <w:szCs w:val="20"/>
        </w:rPr>
      </w:pPr>
      <w:r w:rsidRPr="00EF0CBC">
        <w:rPr>
          <w:rStyle w:val="eop"/>
          <w:rFonts w:ascii="Arial" w:hAnsi="Arial" w:cs="Arial"/>
          <w:color w:val="000000"/>
          <w:sz w:val="20"/>
          <w:szCs w:val="20"/>
          <w:lang w:eastAsia="en-US"/>
        </w:rPr>
        <w:t> </w:t>
      </w:r>
    </w:p>
    <w:p w14:paraId="4B6F70E0" w14:textId="77777777" w:rsidR="0075528A" w:rsidRPr="00EF0CBC" w:rsidRDefault="0075528A" w:rsidP="00EF0CBC">
      <w:pPr>
        <w:pStyle w:val="paragraph"/>
        <w:spacing w:before="0" w:beforeAutospacing="0" w:after="0" w:afterAutospacing="0" w:line="360" w:lineRule="auto"/>
        <w:jc w:val="both"/>
        <w:textAlignment w:val="baseline"/>
        <w:rPr>
          <w:rFonts w:ascii="Arial" w:hAnsi="Arial" w:cs="Arial"/>
          <w:sz w:val="20"/>
          <w:szCs w:val="20"/>
        </w:rPr>
      </w:pPr>
      <w:r w:rsidRPr="00EF0CBC">
        <w:rPr>
          <w:rStyle w:val="normaltextrun"/>
          <w:rFonts w:ascii="Arial" w:hAnsi="Arial" w:cs="Arial"/>
          <w:b/>
          <w:bCs/>
          <w:sz w:val="20"/>
          <w:szCs w:val="20"/>
        </w:rPr>
        <w:t>O společnosti FUJIFILM Corporation</w:t>
      </w:r>
      <w:r w:rsidRPr="00EF0CBC">
        <w:rPr>
          <w:rStyle w:val="tabchar"/>
          <w:rFonts w:ascii="Arial" w:hAnsi="Arial" w:cs="Arial"/>
          <w:sz w:val="20"/>
          <w:szCs w:val="20"/>
        </w:rPr>
        <w:tab/>
      </w:r>
      <w:r w:rsidRPr="00EF0CBC">
        <w:rPr>
          <w:rStyle w:val="normaltextrun"/>
          <w:rFonts w:ascii="Arial" w:hAnsi="Arial" w:cs="Arial"/>
          <w:b/>
          <w:bCs/>
          <w:sz w:val="20"/>
          <w:szCs w:val="20"/>
        </w:rPr>
        <w:t>   </w:t>
      </w:r>
      <w:r w:rsidRPr="00EF0CBC">
        <w:rPr>
          <w:rStyle w:val="normaltextrun"/>
          <w:rFonts w:ascii="Arial" w:hAnsi="Arial" w:cs="Arial"/>
          <w:sz w:val="20"/>
          <w:szCs w:val="20"/>
        </w:rPr>
        <w:t> </w:t>
      </w:r>
      <w:r w:rsidRPr="00EF0CBC">
        <w:rPr>
          <w:rStyle w:val="normaltextrun"/>
          <w:rFonts w:ascii="Arial" w:hAnsi="Arial" w:cs="Arial"/>
          <w:sz w:val="20"/>
          <w:szCs w:val="20"/>
          <w:lang w:val="it-IT"/>
        </w:rPr>
        <w:t> </w:t>
      </w:r>
      <w:r w:rsidRPr="00EF0CBC">
        <w:rPr>
          <w:rStyle w:val="normaltextrun"/>
          <w:rFonts w:ascii="Arial" w:hAnsi="Arial" w:cs="Arial"/>
          <w:sz w:val="20"/>
          <w:szCs w:val="20"/>
        </w:rPr>
        <w:t>     </w:t>
      </w:r>
      <w:r w:rsidRPr="00EF0CBC">
        <w:rPr>
          <w:rStyle w:val="eop"/>
          <w:rFonts w:ascii="Arial" w:hAnsi="Arial" w:cs="Arial"/>
          <w:sz w:val="20"/>
          <w:szCs w:val="20"/>
        </w:rPr>
        <w:t> </w:t>
      </w:r>
    </w:p>
    <w:p w14:paraId="0D4A2209" w14:textId="77777777" w:rsidR="0075528A" w:rsidRPr="00EF0CBC" w:rsidRDefault="0075528A" w:rsidP="00EF0CBC">
      <w:pPr>
        <w:pStyle w:val="paragraph"/>
        <w:spacing w:before="0" w:beforeAutospacing="0" w:after="0" w:afterAutospacing="0" w:line="360" w:lineRule="auto"/>
        <w:jc w:val="both"/>
        <w:textAlignment w:val="baseline"/>
        <w:rPr>
          <w:rFonts w:ascii="Arial" w:hAnsi="Arial" w:cs="Arial"/>
          <w:sz w:val="20"/>
          <w:szCs w:val="20"/>
        </w:rPr>
      </w:pPr>
      <w:r w:rsidRPr="00EF0CBC">
        <w:rPr>
          <w:rStyle w:val="normaltextrun"/>
          <w:rFonts w:ascii="Arial" w:hAnsi="Arial" w:cs="Arial"/>
          <w:sz w:val="20"/>
          <w:szCs w:val="20"/>
        </w:rPr>
        <w:t>FUJIFILM Corporation je jednou z hlavních provozních společností FUJIFILM Holdings. Od svého založení v roce 1934 vybudovala společnost bohatství vyspělých technologií v oblasti fotografického zobrazování a v souladu se svým úsilím stát se komplexní společností v oblasti zdravotní péče nyní společnost Fujifilm tyto technologie využívá k prevenci, diagnostice a léčbě nemocí v oblasti medicíny a přírodních věd. Společnost Fujifilm rovněž rozšiřuje růst v oblasti vysoce funkčních materiálů, včetně materiálů pro ploché displeje, a v oblasti grafických systémů a optických zařízení.          </w:t>
      </w:r>
      <w:r w:rsidRPr="00EF0CBC">
        <w:rPr>
          <w:rStyle w:val="eop"/>
          <w:rFonts w:ascii="Arial" w:hAnsi="Arial" w:cs="Arial"/>
          <w:sz w:val="20"/>
          <w:szCs w:val="20"/>
        </w:rPr>
        <w:t> </w:t>
      </w:r>
    </w:p>
    <w:p w14:paraId="700872E2" w14:textId="77777777" w:rsidR="0075528A" w:rsidRPr="00EF0CBC" w:rsidRDefault="0075528A" w:rsidP="00EF0CBC">
      <w:pPr>
        <w:pStyle w:val="paragraph"/>
        <w:spacing w:before="0" w:beforeAutospacing="0" w:after="0" w:afterAutospacing="0" w:line="360" w:lineRule="auto"/>
        <w:jc w:val="both"/>
        <w:textAlignment w:val="baseline"/>
        <w:rPr>
          <w:rFonts w:ascii="Arial" w:hAnsi="Arial" w:cs="Arial"/>
          <w:sz w:val="20"/>
          <w:szCs w:val="20"/>
        </w:rPr>
      </w:pPr>
      <w:r w:rsidRPr="00EF0CBC">
        <w:rPr>
          <w:rStyle w:val="normaltextrun"/>
          <w:rFonts w:ascii="Arial" w:hAnsi="Arial" w:cs="Arial"/>
          <w:sz w:val="20"/>
          <w:szCs w:val="20"/>
        </w:rPr>
        <w:t> </w:t>
      </w:r>
      <w:r w:rsidRPr="00EF0CBC">
        <w:rPr>
          <w:rStyle w:val="normaltextrun"/>
          <w:rFonts w:ascii="Arial" w:hAnsi="Arial" w:cs="Arial"/>
          <w:sz w:val="20"/>
          <w:szCs w:val="20"/>
          <w:lang w:val="it-IT"/>
        </w:rPr>
        <w:t> </w:t>
      </w:r>
      <w:r w:rsidRPr="00EF0CBC">
        <w:rPr>
          <w:rStyle w:val="normaltextrun"/>
          <w:rFonts w:ascii="Arial" w:hAnsi="Arial" w:cs="Arial"/>
          <w:sz w:val="20"/>
          <w:szCs w:val="20"/>
        </w:rPr>
        <w:t>     </w:t>
      </w:r>
      <w:r w:rsidRPr="00EF0CBC">
        <w:rPr>
          <w:rStyle w:val="eop"/>
          <w:rFonts w:ascii="Arial" w:hAnsi="Arial" w:cs="Arial"/>
          <w:sz w:val="20"/>
          <w:szCs w:val="20"/>
        </w:rPr>
        <w:t> </w:t>
      </w:r>
    </w:p>
    <w:p w14:paraId="0F2C2A1C" w14:textId="77777777" w:rsidR="0075528A" w:rsidRPr="00EF0CBC" w:rsidRDefault="0075528A" w:rsidP="00EF0CBC">
      <w:pPr>
        <w:pStyle w:val="paragraph"/>
        <w:spacing w:before="0" w:beforeAutospacing="0" w:after="0" w:afterAutospacing="0" w:line="360" w:lineRule="auto"/>
        <w:jc w:val="both"/>
        <w:textAlignment w:val="baseline"/>
        <w:rPr>
          <w:rFonts w:ascii="Arial" w:hAnsi="Arial" w:cs="Arial"/>
          <w:sz w:val="20"/>
          <w:szCs w:val="20"/>
        </w:rPr>
      </w:pPr>
      <w:r w:rsidRPr="00EF0CBC">
        <w:rPr>
          <w:rStyle w:val="normaltextrun"/>
          <w:rFonts w:ascii="Arial" w:hAnsi="Arial" w:cs="Arial"/>
          <w:b/>
          <w:bCs/>
          <w:sz w:val="20"/>
          <w:szCs w:val="20"/>
          <w:lang w:val="it-IT"/>
        </w:rPr>
        <w:t>O divizi grafických komunikací společnosti FUJIFILM    </w:t>
      </w:r>
      <w:r w:rsidRPr="00EF0CBC">
        <w:rPr>
          <w:rStyle w:val="normaltextrun"/>
          <w:rFonts w:ascii="Arial" w:hAnsi="Arial" w:cs="Arial"/>
          <w:sz w:val="20"/>
          <w:szCs w:val="20"/>
        </w:rPr>
        <w:t> </w:t>
      </w:r>
      <w:r w:rsidRPr="00EF0CBC">
        <w:rPr>
          <w:rStyle w:val="normaltextrun"/>
          <w:rFonts w:ascii="Arial" w:hAnsi="Arial" w:cs="Arial"/>
          <w:sz w:val="20"/>
          <w:szCs w:val="20"/>
          <w:lang w:val="it-IT"/>
        </w:rPr>
        <w:t> </w:t>
      </w:r>
      <w:r w:rsidRPr="00EF0CBC">
        <w:rPr>
          <w:rStyle w:val="normaltextrun"/>
          <w:rFonts w:ascii="Arial" w:hAnsi="Arial" w:cs="Arial"/>
          <w:sz w:val="20"/>
          <w:szCs w:val="20"/>
        </w:rPr>
        <w:t>     </w:t>
      </w:r>
      <w:r w:rsidRPr="00EF0CBC">
        <w:rPr>
          <w:rStyle w:val="eop"/>
          <w:rFonts w:ascii="Arial" w:hAnsi="Arial" w:cs="Arial"/>
          <w:sz w:val="20"/>
          <w:szCs w:val="20"/>
        </w:rPr>
        <w:t> </w:t>
      </w:r>
    </w:p>
    <w:p w14:paraId="2C583E21" w14:textId="77777777" w:rsidR="0075528A" w:rsidRPr="00EF0CBC" w:rsidRDefault="0075528A" w:rsidP="00EF0CBC">
      <w:pPr>
        <w:pStyle w:val="paragraph"/>
        <w:spacing w:before="0" w:beforeAutospacing="0" w:after="0" w:afterAutospacing="0" w:line="360" w:lineRule="auto"/>
        <w:jc w:val="both"/>
        <w:textAlignment w:val="baseline"/>
        <w:rPr>
          <w:rFonts w:ascii="Arial" w:hAnsi="Arial" w:cs="Arial"/>
          <w:sz w:val="20"/>
          <w:szCs w:val="20"/>
        </w:rPr>
      </w:pPr>
      <w:r w:rsidRPr="00EF0CBC">
        <w:rPr>
          <w:rStyle w:val="normaltextrun"/>
          <w:rFonts w:ascii="Arial" w:hAnsi="Arial" w:cs="Arial"/>
          <w:sz w:val="20"/>
          <w:szCs w:val="20"/>
        </w:rPr>
        <w:t xml:space="preserve">Divize FUJIFILM Graphic Communications je stabilním, dlouhodobým partnerem zaměřeným na poskytování vysoce kvalitních, technicky vyspělých tiskových řešení, která pomáhají tiskárnám rozvíjet konkurenční výhody a růst jejich podnikání. Finanční stabilita společnosti a bezprecedentní investice do výzkumu a vývoje jí umožňují vyvíjet vlastní technologie pro nejlepší tisk ve své třídě.  Patří mezi ně řešení pro předtiskovou přípravu a tiskové prostory pro ofsetový, širokoformátový a digitální tisk, stejně jako software pro řízení tiskového toku. Společnost Fujifilm se zavázala minimalizovat dopad svých produktů a činností na životní prostředí, </w:t>
      </w:r>
      <w:r w:rsidRPr="00EF0CBC">
        <w:rPr>
          <w:rStyle w:val="normaltextrun"/>
          <w:rFonts w:ascii="Arial" w:hAnsi="Arial" w:cs="Arial"/>
          <w:sz w:val="20"/>
          <w:szCs w:val="20"/>
        </w:rPr>
        <w:lastRenderedPageBreak/>
        <w:t xml:space="preserve">proaktivně pracuje na jeho ochraně a snaží se vzdělávat tiskárny v oblasti osvědčených ekologických postupů. Další informace naleznete na webu </w:t>
      </w:r>
      <w:hyperlink r:id="rId11" w:tgtFrame="_blank" w:history="1">
        <w:r w:rsidRPr="00EF0CBC">
          <w:rPr>
            <w:rStyle w:val="normaltextrun"/>
            <w:rFonts w:ascii="Arial" w:hAnsi="Arial" w:cs="Arial"/>
            <w:color w:val="0563C1"/>
            <w:sz w:val="20"/>
            <w:szCs w:val="20"/>
            <w:u w:val="single"/>
            <w:shd w:val="clear" w:color="auto" w:fill="E1E3E6"/>
          </w:rPr>
          <w:t>fujifilmprint.eu</w:t>
        </w:r>
      </w:hyperlink>
      <w:r w:rsidRPr="00EF0CBC">
        <w:rPr>
          <w:rStyle w:val="normaltextrun"/>
          <w:rFonts w:ascii="Arial" w:hAnsi="Arial" w:cs="Arial"/>
          <w:sz w:val="20"/>
          <w:szCs w:val="20"/>
        </w:rPr>
        <w:t xml:space="preserve"> , nebo na youtube.com/FujifilmGSEurope, případně nás sledujte na @FujifilmPrint.         </w:t>
      </w:r>
      <w:r w:rsidRPr="00EF0CBC">
        <w:rPr>
          <w:rStyle w:val="eop"/>
          <w:rFonts w:ascii="Arial" w:hAnsi="Arial" w:cs="Arial"/>
          <w:sz w:val="20"/>
          <w:szCs w:val="20"/>
        </w:rPr>
        <w:t> </w:t>
      </w:r>
    </w:p>
    <w:p w14:paraId="5054362E" w14:textId="77777777" w:rsidR="0075528A" w:rsidRPr="00EF0CBC" w:rsidRDefault="0075528A" w:rsidP="00EF0CBC">
      <w:pPr>
        <w:pStyle w:val="paragraph"/>
        <w:spacing w:before="0" w:beforeAutospacing="0" w:after="0" w:afterAutospacing="0" w:line="360" w:lineRule="auto"/>
        <w:jc w:val="both"/>
        <w:textAlignment w:val="baseline"/>
        <w:rPr>
          <w:rFonts w:ascii="Arial" w:hAnsi="Arial" w:cs="Arial"/>
          <w:sz w:val="20"/>
          <w:szCs w:val="20"/>
        </w:rPr>
      </w:pPr>
      <w:r w:rsidRPr="00EF0CBC">
        <w:rPr>
          <w:rStyle w:val="normaltextrun"/>
          <w:rFonts w:ascii="Arial" w:hAnsi="Arial" w:cs="Arial"/>
          <w:sz w:val="20"/>
          <w:szCs w:val="20"/>
        </w:rPr>
        <w:t> </w:t>
      </w:r>
      <w:r w:rsidRPr="00EF0CBC">
        <w:rPr>
          <w:rStyle w:val="normaltextrun"/>
          <w:rFonts w:ascii="Arial" w:hAnsi="Arial" w:cs="Arial"/>
          <w:sz w:val="20"/>
          <w:szCs w:val="20"/>
          <w:lang w:val="de-DE"/>
        </w:rPr>
        <w:t> </w:t>
      </w:r>
      <w:r w:rsidRPr="00EF0CBC">
        <w:rPr>
          <w:rStyle w:val="normaltextrun"/>
          <w:rFonts w:ascii="Arial" w:hAnsi="Arial" w:cs="Arial"/>
          <w:sz w:val="20"/>
          <w:szCs w:val="20"/>
        </w:rPr>
        <w:t>     </w:t>
      </w:r>
      <w:r w:rsidRPr="00EF0CBC">
        <w:rPr>
          <w:rStyle w:val="eop"/>
          <w:rFonts w:ascii="Arial" w:hAnsi="Arial" w:cs="Arial"/>
          <w:sz w:val="20"/>
          <w:szCs w:val="20"/>
        </w:rPr>
        <w:t> </w:t>
      </w:r>
    </w:p>
    <w:p w14:paraId="49AF5369" w14:textId="77777777" w:rsidR="0075528A" w:rsidRPr="00EF0CBC" w:rsidRDefault="0075528A" w:rsidP="00EF0CBC">
      <w:pPr>
        <w:pStyle w:val="paragraph"/>
        <w:spacing w:before="0" w:beforeAutospacing="0" w:after="0" w:afterAutospacing="0" w:line="360" w:lineRule="auto"/>
        <w:jc w:val="both"/>
        <w:textAlignment w:val="baseline"/>
        <w:rPr>
          <w:rFonts w:ascii="Arial" w:hAnsi="Arial" w:cs="Arial"/>
          <w:sz w:val="20"/>
          <w:szCs w:val="20"/>
        </w:rPr>
      </w:pPr>
      <w:r w:rsidRPr="00EF0CBC">
        <w:rPr>
          <w:rStyle w:val="normaltextrun"/>
          <w:rFonts w:ascii="Arial" w:hAnsi="Arial" w:cs="Arial"/>
          <w:b/>
          <w:bCs/>
          <w:sz w:val="20"/>
          <w:szCs w:val="20"/>
          <w:lang w:val="de-DE"/>
        </w:rPr>
        <w:t>Pro další informace kontaktujte: </w:t>
      </w:r>
      <w:r w:rsidRPr="00EF0CBC">
        <w:rPr>
          <w:rStyle w:val="normaltextrun"/>
          <w:rFonts w:ascii="Arial" w:hAnsi="Arial" w:cs="Arial"/>
          <w:sz w:val="20"/>
          <w:szCs w:val="20"/>
        </w:rPr>
        <w:t> </w:t>
      </w:r>
      <w:r w:rsidRPr="00EF0CBC">
        <w:rPr>
          <w:rStyle w:val="normaltextrun"/>
          <w:rFonts w:ascii="Arial" w:hAnsi="Arial" w:cs="Arial"/>
          <w:sz w:val="20"/>
          <w:szCs w:val="20"/>
          <w:lang w:val="de-DE"/>
        </w:rPr>
        <w:t> </w:t>
      </w:r>
      <w:r w:rsidRPr="00EF0CBC">
        <w:rPr>
          <w:rStyle w:val="normaltextrun"/>
          <w:rFonts w:ascii="Arial" w:hAnsi="Arial" w:cs="Arial"/>
          <w:sz w:val="20"/>
          <w:szCs w:val="20"/>
        </w:rPr>
        <w:t>     </w:t>
      </w:r>
      <w:r w:rsidRPr="00EF0CBC">
        <w:rPr>
          <w:rStyle w:val="eop"/>
          <w:rFonts w:ascii="Arial" w:hAnsi="Arial" w:cs="Arial"/>
          <w:sz w:val="20"/>
          <w:szCs w:val="20"/>
        </w:rPr>
        <w:t> </w:t>
      </w:r>
    </w:p>
    <w:p w14:paraId="661FAEAC" w14:textId="77777777" w:rsidR="0075528A" w:rsidRPr="00EF0CBC" w:rsidRDefault="0075528A" w:rsidP="00EF0CBC">
      <w:pPr>
        <w:pStyle w:val="paragraph"/>
        <w:spacing w:before="0" w:beforeAutospacing="0" w:after="0" w:afterAutospacing="0" w:line="360" w:lineRule="auto"/>
        <w:jc w:val="both"/>
        <w:textAlignment w:val="baseline"/>
        <w:rPr>
          <w:rFonts w:ascii="Arial" w:hAnsi="Arial" w:cs="Arial"/>
          <w:sz w:val="20"/>
          <w:szCs w:val="20"/>
        </w:rPr>
      </w:pPr>
      <w:r w:rsidRPr="00EF0CBC">
        <w:rPr>
          <w:rStyle w:val="normaltextrun"/>
          <w:rFonts w:ascii="Arial" w:hAnsi="Arial" w:cs="Arial"/>
          <w:sz w:val="20"/>
          <w:szCs w:val="20"/>
        </w:rPr>
        <w:t>Daniel Porter        </w:t>
      </w:r>
      <w:r w:rsidRPr="00EF0CBC">
        <w:rPr>
          <w:rStyle w:val="eop"/>
          <w:rFonts w:ascii="Arial" w:hAnsi="Arial" w:cs="Arial"/>
          <w:sz w:val="20"/>
          <w:szCs w:val="20"/>
        </w:rPr>
        <w:t> </w:t>
      </w:r>
    </w:p>
    <w:p w14:paraId="687CD9EB" w14:textId="77777777" w:rsidR="0075528A" w:rsidRPr="00EF0CBC" w:rsidRDefault="0075528A" w:rsidP="00EF0CBC">
      <w:pPr>
        <w:pStyle w:val="paragraph"/>
        <w:spacing w:before="0" w:beforeAutospacing="0" w:after="0" w:afterAutospacing="0" w:line="360" w:lineRule="auto"/>
        <w:jc w:val="both"/>
        <w:textAlignment w:val="baseline"/>
        <w:rPr>
          <w:rFonts w:ascii="Arial" w:hAnsi="Arial" w:cs="Arial"/>
          <w:sz w:val="20"/>
          <w:szCs w:val="20"/>
        </w:rPr>
      </w:pPr>
      <w:r w:rsidRPr="00EF0CBC">
        <w:rPr>
          <w:rStyle w:val="normaltextrun"/>
          <w:rFonts w:ascii="Arial" w:hAnsi="Arial" w:cs="Arial"/>
          <w:sz w:val="20"/>
          <w:szCs w:val="20"/>
        </w:rPr>
        <w:t>AD Communications</w:t>
      </w:r>
      <w:r w:rsidRPr="00EF0CBC">
        <w:rPr>
          <w:rStyle w:val="tabchar"/>
          <w:rFonts w:ascii="Arial" w:hAnsi="Arial" w:cs="Arial"/>
          <w:sz w:val="20"/>
          <w:szCs w:val="20"/>
        </w:rPr>
        <w:tab/>
      </w:r>
      <w:r w:rsidRPr="00EF0CBC">
        <w:rPr>
          <w:rStyle w:val="normaltextrun"/>
          <w:rFonts w:ascii="Arial" w:hAnsi="Arial" w:cs="Arial"/>
          <w:sz w:val="20"/>
          <w:szCs w:val="20"/>
        </w:rPr>
        <w:t>        </w:t>
      </w:r>
      <w:r w:rsidRPr="00EF0CBC">
        <w:rPr>
          <w:rStyle w:val="eop"/>
          <w:rFonts w:ascii="Arial" w:hAnsi="Arial" w:cs="Arial"/>
          <w:sz w:val="20"/>
          <w:szCs w:val="20"/>
        </w:rPr>
        <w:t> </w:t>
      </w:r>
    </w:p>
    <w:p w14:paraId="18C0F99F" w14:textId="77777777" w:rsidR="0075528A" w:rsidRPr="00EF0CBC" w:rsidRDefault="0075528A" w:rsidP="00EF0CBC">
      <w:pPr>
        <w:pStyle w:val="paragraph"/>
        <w:spacing w:before="0" w:beforeAutospacing="0" w:after="0" w:afterAutospacing="0" w:line="360" w:lineRule="auto"/>
        <w:jc w:val="both"/>
        <w:textAlignment w:val="baseline"/>
        <w:rPr>
          <w:rFonts w:ascii="Arial" w:hAnsi="Arial" w:cs="Arial"/>
          <w:sz w:val="20"/>
          <w:szCs w:val="20"/>
        </w:rPr>
      </w:pPr>
      <w:r w:rsidRPr="00EF0CBC">
        <w:rPr>
          <w:rStyle w:val="normaltextrun"/>
          <w:rFonts w:ascii="Arial" w:hAnsi="Arial" w:cs="Arial"/>
          <w:sz w:val="20"/>
          <w:szCs w:val="20"/>
        </w:rPr>
        <w:t xml:space="preserve">E: </w:t>
      </w:r>
      <w:hyperlink r:id="rId12" w:tgtFrame="_blank" w:history="1">
        <w:r w:rsidRPr="00EF0CBC">
          <w:rPr>
            <w:rStyle w:val="normaltextrun"/>
            <w:rFonts w:ascii="Arial" w:hAnsi="Arial" w:cs="Arial"/>
            <w:color w:val="0563C1"/>
            <w:sz w:val="20"/>
            <w:szCs w:val="20"/>
            <w:u w:val="single"/>
          </w:rPr>
          <w:t>dporter@adcomms.co.uk</w:t>
        </w:r>
      </w:hyperlink>
      <w:r w:rsidRPr="00EF0CBC">
        <w:rPr>
          <w:rStyle w:val="normaltextrun"/>
          <w:rFonts w:ascii="Arial" w:hAnsi="Arial" w:cs="Arial"/>
          <w:sz w:val="20"/>
          <w:szCs w:val="20"/>
        </w:rPr>
        <w:t xml:space="preserve">         </w:t>
      </w:r>
      <w:r w:rsidRPr="00EF0CBC">
        <w:rPr>
          <w:rStyle w:val="eop"/>
          <w:rFonts w:ascii="Arial" w:hAnsi="Arial" w:cs="Arial"/>
          <w:sz w:val="20"/>
          <w:szCs w:val="20"/>
        </w:rPr>
        <w:t> </w:t>
      </w:r>
    </w:p>
    <w:p w14:paraId="3E34F5CB" w14:textId="77777777" w:rsidR="0075528A" w:rsidRPr="00EF0CBC" w:rsidRDefault="0075528A" w:rsidP="00EF0CBC">
      <w:pPr>
        <w:pStyle w:val="paragraph"/>
        <w:spacing w:before="0" w:beforeAutospacing="0" w:after="0" w:afterAutospacing="0" w:line="360" w:lineRule="auto"/>
        <w:jc w:val="both"/>
        <w:textAlignment w:val="baseline"/>
        <w:rPr>
          <w:rFonts w:ascii="Arial" w:hAnsi="Arial" w:cs="Arial"/>
          <w:sz w:val="20"/>
          <w:szCs w:val="20"/>
        </w:rPr>
      </w:pPr>
      <w:r w:rsidRPr="00EF0CBC">
        <w:rPr>
          <w:rStyle w:val="normaltextrun"/>
          <w:rFonts w:ascii="Arial" w:hAnsi="Arial" w:cs="Arial"/>
          <w:sz w:val="20"/>
          <w:szCs w:val="20"/>
        </w:rPr>
        <w:t>Tel: +44 (0)1372 464470      </w:t>
      </w:r>
      <w:r w:rsidRPr="00EF0CBC">
        <w:rPr>
          <w:rStyle w:val="eop"/>
          <w:rFonts w:ascii="Arial" w:hAnsi="Arial" w:cs="Arial"/>
          <w:sz w:val="20"/>
          <w:szCs w:val="20"/>
        </w:rPr>
        <w:t> </w:t>
      </w:r>
    </w:p>
    <w:p w14:paraId="10C64CF5" w14:textId="77777777" w:rsidR="0075528A" w:rsidRPr="00EF0CBC" w:rsidRDefault="0075528A" w:rsidP="00EF0CBC">
      <w:pPr>
        <w:pStyle w:val="paragraph"/>
        <w:spacing w:before="0" w:beforeAutospacing="0" w:after="0" w:afterAutospacing="0" w:line="360" w:lineRule="auto"/>
        <w:jc w:val="both"/>
        <w:textAlignment w:val="baseline"/>
        <w:rPr>
          <w:rFonts w:ascii="Arial" w:hAnsi="Arial" w:cs="Arial"/>
          <w:sz w:val="20"/>
          <w:szCs w:val="20"/>
        </w:rPr>
      </w:pPr>
      <w:r w:rsidRPr="00EF0CBC">
        <w:rPr>
          <w:rStyle w:val="eop"/>
          <w:rFonts w:ascii="Arial" w:hAnsi="Arial" w:cs="Arial"/>
          <w:sz w:val="20"/>
          <w:szCs w:val="20"/>
        </w:rPr>
        <w:t> </w:t>
      </w:r>
    </w:p>
    <w:p w14:paraId="2299CC63" w14:textId="0D6A8B52" w:rsidR="00983FCC" w:rsidRPr="00EF0CBC" w:rsidRDefault="00983FCC" w:rsidP="00EF0CBC">
      <w:pPr>
        <w:pStyle w:val="paragraph"/>
        <w:spacing w:before="0" w:beforeAutospacing="0" w:after="0" w:afterAutospacing="0" w:line="360" w:lineRule="auto"/>
        <w:jc w:val="both"/>
        <w:textAlignment w:val="baseline"/>
        <w:rPr>
          <w:rFonts w:ascii="Arial" w:hAnsi="Arial" w:cs="Arial"/>
          <w:color w:val="000000" w:themeColor="text1"/>
          <w:kern w:val="2"/>
          <w:sz w:val="20"/>
          <w:szCs w:val="20"/>
        </w:rPr>
      </w:pPr>
    </w:p>
    <w:sectPr w:rsidR="00983FCC" w:rsidRPr="00EF0CBC">
      <w:headerReference w:type="default" r:id="rId13"/>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A598B" w14:textId="77777777" w:rsidR="00381CA7" w:rsidRDefault="00381CA7">
      <w:pPr>
        <w:spacing w:after="0" w:line="240" w:lineRule="auto"/>
      </w:pPr>
      <w:r>
        <w:separator/>
      </w:r>
    </w:p>
  </w:endnote>
  <w:endnote w:type="continuationSeparator" w:id="0">
    <w:p w14:paraId="4017EE0E" w14:textId="77777777" w:rsidR="00381CA7" w:rsidRDefault="00381CA7">
      <w:pPr>
        <w:spacing w:after="0" w:line="240" w:lineRule="auto"/>
      </w:pPr>
      <w:r>
        <w:continuationSeparator/>
      </w:r>
    </w:p>
  </w:endnote>
  <w:endnote w:type="continuationNotice" w:id="1">
    <w:p w14:paraId="3909C6C0" w14:textId="77777777" w:rsidR="00381CA7" w:rsidRDefault="00381C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BACAD" w14:textId="77777777" w:rsidR="00381CA7" w:rsidRDefault="00381CA7">
      <w:pPr>
        <w:spacing w:after="0" w:line="240" w:lineRule="auto"/>
      </w:pPr>
      <w:r>
        <w:separator/>
      </w:r>
    </w:p>
  </w:footnote>
  <w:footnote w:type="continuationSeparator" w:id="0">
    <w:p w14:paraId="5C52DADA" w14:textId="77777777" w:rsidR="00381CA7" w:rsidRDefault="00381CA7">
      <w:pPr>
        <w:spacing w:after="0" w:line="240" w:lineRule="auto"/>
      </w:pPr>
      <w:r>
        <w:continuationSeparator/>
      </w:r>
    </w:p>
  </w:footnote>
  <w:footnote w:type="continuationNotice" w:id="1">
    <w:p w14:paraId="0D26257C" w14:textId="77777777" w:rsidR="00381CA7" w:rsidRDefault="00381C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51F71" w14:textId="77777777" w:rsidR="00983FCC" w:rsidRDefault="005153FA">
    <w:pPr>
      <w:pStyle w:val="Header"/>
    </w:pPr>
    <w:r>
      <w:rPr>
        <w:b/>
        <w:noProof/>
        <w:lang w:bidi="cs-CZ"/>
      </w:rPr>
      <w:drawing>
        <wp:anchor distT="0" distB="0" distL="114300" distR="114300" simplePos="0" relativeHeight="251658241" behindDoc="1" locked="0" layoutInCell="1" allowOverlap="1" wp14:anchorId="716DF16F" wp14:editId="21D41228">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41BDA" w14:textId="77777777" w:rsidR="00983FCC" w:rsidRDefault="005153FA">
    <w:pPr>
      <w:pStyle w:val="Header"/>
    </w:pPr>
    <w:r>
      <w:rPr>
        <w:noProof/>
        <w:lang w:bidi="cs-CZ"/>
      </w:rPr>
      <mc:AlternateContent>
        <mc:Choice Requires="wps">
          <w:drawing>
            <wp:anchor distT="0" distB="0" distL="114300" distR="114300" simplePos="0" relativeHeight="251658240" behindDoc="0" locked="0" layoutInCell="1" allowOverlap="1" wp14:anchorId="5FC9527C" wp14:editId="496E439A">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A9F00"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179D3FF5" w14:textId="77777777" w:rsidR="00983FCC" w:rsidRDefault="00983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88843">
    <w:abstractNumId w:val="0"/>
  </w:num>
  <w:num w:numId="2" w16cid:durableId="1437410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FCC"/>
    <w:rsid w:val="00005154"/>
    <w:rsid w:val="0000700B"/>
    <w:rsid w:val="00043149"/>
    <w:rsid w:val="00043150"/>
    <w:rsid w:val="000574A1"/>
    <w:rsid w:val="00071946"/>
    <w:rsid w:val="000771BC"/>
    <w:rsid w:val="00080F73"/>
    <w:rsid w:val="00093406"/>
    <w:rsid w:val="000A1965"/>
    <w:rsid w:val="000D6253"/>
    <w:rsid w:val="000F0A87"/>
    <w:rsid w:val="001057ED"/>
    <w:rsid w:val="00115ADF"/>
    <w:rsid w:val="001163AC"/>
    <w:rsid w:val="00127ECD"/>
    <w:rsid w:val="00143C47"/>
    <w:rsid w:val="0015778E"/>
    <w:rsid w:val="001930A7"/>
    <w:rsid w:val="001948F1"/>
    <w:rsid w:val="00194C92"/>
    <w:rsid w:val="001A05F7"/>
    <w:rsid w:val="001A70F1"/>
    <w:rsid w:val="001B7C98"/>
    <w:rsid w:val="001C1735"/>
    <w:rsid w:val="001C7205"/>
    <w:rsid w:val="001D0041"/>
    <w:rsid w:val="001D315C"/>
    <w:rsid w:val="001E0575"/>
    <w:rsid w:val="001E17AF"/>
    <w:rsid w:val="001F6561"/>
    <w:rsid w:val="00211B92"/>
    <w:rsid w:val="00212834"/>
    <w:rsid w:val="0021400E"/>
    <w:rsid w:val="00223386"/>
    <w:rsid w:val="002267FC"/>
    <w:rsid w:val="0023347B"/>
    <w:rsid w:val="00236DE8"/>
    <w:rsid w:val="0024167F"/>
    <w:rsid w:val="00242EE1"/>
    <w:rsid w:val="00245FA3"/>
    <w:rsid w:val="002511D1"/>
    <w:rsid w:val="00264065"/>
    <w:rsid w:val="002752C4"/>
    <w:rsid w:val="00287E80"/>
    <w:rsid w:val="00295DB3"/>
    <w:rsid w:val="002A0D56"/>
    <w:rsid w:val="002A47D6"/>
    <w:rsid w:val="002B0872"/>
    <w:rsid w:val="002B6881"/>
    <w:rsid w:val="002C1F9A"/>
    <w:rsid w:val="002E5182"/>
    <w:rsid w:val="00326800"/>
    <w:rsid w:val="003432DF"/>
    <w:rsid w:val="003473C5"/>
    <w:rsid w:val="00354D3B"/>
    <w:rsid w:val="00357CB9"/>
    <w:rsid w:val="00381CA7"/>
    <w:rsid w:val="00395CD7"/>
    <w:rsid w:val="003A3537"/>
    <w:rsid w:val="003B10FA"/>
    <w:rsid w:val="0040115F"/>
    <w:rsid w:val="0041692A"/>
    <w:rsid w:val="00420DFE"/>
    <w:rsid w:val="00436187"/>
    <w:rsid w:val="00440B14"/>
    <w:rsid w:val="004454E8"/>
    <w:rsid w:val="004766FE"/>
    <w:rsid w:val="00487264"/>
    <w:rsid w:val="00492C24"/>
    <w:rsid w:val="004A27DA"/>
    <w:rsid w:val="004A4358"/>
    <w:rsid w:val="004D32A5"/>
    <w:rsid w:val="004D50C2"/>
    <w:rsid w:val="004E47EA"/>
    <w:rsid w:val="004E6A99"/>
    <w:rsid w:val="004F6C30"/>
    <w:rsid w:val="005041B2"/>
    <w:rsid w:val="00514394"/>
    <w:rsid w:val="005153FA"/>
    <w:rsid w:val="00526048"/>
    <w:rsid w:val="00526215"/>
    <w:rsid w:val="00526B66"/>
    <w:rsid w:val="005508C2"/>
    <w:rsid w:val="00553D88"/>
    <w:rsid w:val="005610A9"/>
    <w:rsid w:val="00562504"/>
    <w:rsid w:val="005764B4"/>
    <w:rsid w:val="00581324"/>
    <w:rsid w:val="005925E0"/>
    <w:rsid w:val="005A09E6"/>
    <w:rsid w:val="005A41F8"/>
    <w:rsid w:val="005C09CD"/>
    <w:rsid w:val="005D06D5"/>
    <w:rsid w:val="005E2ED5"/>
    <w:rsid w:val="005E3BA4"/>
    <w:rsid w:val="00602445"/>
    <w:rsid w:val="0062790F"/>
    <w:rsid w:val="0064357B"/>
    <w:rsid w:val="00647C0B"/>
    <w:rsid w:val="00653418"/>
    <w:rsid w:val="00671673"/>
    <w:rsid w:val="00671800"/>
    <w:rsid w:val="006753B0"/>
    <w:rsid w:val="006902D2"/>
    <w:rsid w:val="006A7CA3"/>
    <w:rsid w:val="006C1EBE"/>
    <w:rsid w:val="006D0B03"/>
    <w:rsid w:val="006E0222"/>
    <w:rsid w:val="006E5DE8"/>
    <w:rsid w:val="006F06E4"/>
    <w:rsid w:val="00717A1D"/>
    <w:rsid w:val="00730A51"/>
    <w:rsid w:val="00750B9B"/>
    <w:rsid w:val="00750C63"/>
    <w:rsid w:val="0075342C"/>
    <w:rsid w:val="0075528A"/>
    <w:rsid w:val="00756866"/>
    <w:rsid w:val="00770A4E"/>
    <w:rsid w:val="00772A15"/>
    <w:rsid w:val="00773903"/>
    <w:rsid w:val="00775306"/>
    <w:rsid w:val="0079488E"/>
    <w:rsid w:val="007A4256"/>
    <w:rsid w:val="007B187E"/>
    <w:rsid w:val="007C061D"/>
    <w:rsid w:val="007D41B5"/>
    <w:rsid w:val="007E7FA4"/>
    <w:rsid w:val="007F265A"/>
    <w:rsid w:val="0080417D"/>
    <w:rsid w:val="00830E1C"/>
    <w:rsid w:val="008429FA"/>
    <w:rsid w:val="00847619"/>
    <w:rsid w:val="0086494E"/>
    <w:rsid w:val="00870B4E"/>
    <w:rsid w:val="00873D67"/>
    <w:rsid w:val="00873FA9"/>
    <w:rsid w:val="00877399"/>
    <w:rsid w:val="008A17D4"/>
    <w:rsid w:val="008A6C26"/>
    <w:rsid w:val="008B03B6"/>
    <w:rsid w:val="008C071D"/>
    <w:rsid w:val="008C4DF4"/>
    <w:rsid w:val="008D6C1A"/>
    <w:rsid w:val="008E123B"/>
    <w:rsid w:val="008E4CAC"/>
    <w:rsid w:val="008E764D"/>
    <w:rsid w:val="00901A73"/>
    <w:rsid w:val="00904361"/>
    <w:rsid w:val="00912E89"/>
    <w:rsid w:val="00914E2C"/>
    <w:rsid w:val="00921AAA"/>
    <w:rsid w:val="009249D8"/>
    <w:rsid w:val="00925777"/>
    <w:rsid w:val="009316A6"/>
    <w:rsid w:val="00945C6E"/>
    <w:rsid w:val="00960861"/>
    <w:rsid w:val="00960AC4"/>
    <w:rsid w:val="00972AD2"/>
    <w:rsid w:val="00983FCC"/>
    <w:rsid w:val="0099040C"/>
    <w:rsid w:val="00992FFA"/>
    <w:rsid w:val="009A1978"/>
    <w:rsid w:val="009B4D75"/>
    <w:rsid w:val="009B66D6"/>
    <w:rsid w:val="009C5E2B"/>
    <w:rsid w:val="009E7FCA"/>
    <w:rsid w:val="00A05EF6"/>
    <w:rsid w:val="00A2361B"/>
    <w:rsid w:val="00A26DB3"/>
    <w:rsid w:val="00A32D64"/>
    <w:rsid w:val="00A406EB"/>
    <w:rsid w:val="00A44437"/>
    <w:rsid w:val="00A54537"/>
    <w:rsid w:val="00A673FE"/>
    <w:rsid w:val="00A86B15"/>
    <w:rsid w:val="00A90B6F"/>
    <w:rsid w:val="00A91B18"/>
    <w:rsid w:val="00AA5F56"/>
    <w:rsid w:val="00AB4835"/>
    <w:rsid w:val="00AC2DA0"/>
    <w:rsid w:val="00AD4124"/>
    <w:rsid w:val="00AE00C4"/>
    <w:rsid w:val="00AE1A11"/>
    <w:rsid w:val="00AF078E"/>
    <w:rsid w:val="00B11086"/>
    <w:rsid w:val="00B212F9"/>
    <w:rsid w:val="00B34ADD"/>
    <w:rsid w:val="00B43939"/>
    <w:rsid w:val="00B45BBD"/>
    <w:rsid w:val="00B519BB"/>
    <w:rsid w:val="00B6171A"/>
    <w:rsid w:val="00B74810"/>
    <w:rsid w:val="00B7509F"/>
    <w:rsid w:val="00B83335"/>
    <w:rsid w:val="00B86766"/>
    <w:rsid w:val="00B9444E"/>
    <w:rsid w:val="00B97E73"/>
    <w:rsid w:val="00BA1B0D"/>
    <w:rsid w:val="00BF1265"/>
    <w:rsid w:val="00C03C7E"/>
    <w:rsid w:val="00C04AA2"/>
    <w:rsid w:val="00C12D8D"/>
    <w:rsid w:val="00C5060C"/>
    <w:rsid w:val="00C5359C"/>
    <w:rsid w:val="00C572A3"/>
    <w:rsid w:val="00C81F67"/>
    <w:rsid w:val="00C863DA"/>
    <w:rsid w:val="00C97E82"/>
    <w:rsid w:val="00CA48AE"/>
    <w:rsid w:val="00CA4C56"/>
    <w:rsid w:val="00CA53F8"/>
    <w:rsid w:val="00CB0FC9"/>
    <w:rsid w:val="00CC663A"/>
    <w:rsid w:val="00CE6BCA"/>
    <w:rsid w:val="00CE70FE"/>
    <w:rsid w:val="00D01B94"/>
    <w:rsid w:val="00D02056"/>
    <w:rsid w:val="00D27D0D"/>
    <w:rsid w:val="00D305CE"/>
    <w:rsid w:val="00D3328C"/>
    <w:rsid w:val="00D412EB"/>
    <w:rsid w:val="00D506F0"/>
    <w:rsid w:val="00D55A9D"/>
    <w:rsid w:val="00D72495"/>
    <w:rsid w:val="00D83300"/>
    <w:rsid w:val="00D9254F"/>
    <w:rsid w:val="00D95733"/>
    <w:rsid w:val="00DB2601"/>
    <w:rsid w:val="00DB3C0B"/>
    <w:rsid w:val="00DE10CE"/>
    <w:rsid w:val="00DF7F97"/>
    <w:rsid w:val="00E00C59"/>
    <w:rsid w:val="00E0234F"/>
    <w:rsid w:val="00E11F3C"/>
    <w:rsid w:val="00E5193D"/>
    <w:rsid w:val="00E64D2A"/>
    <w:rsid w:val="00E70C90"/>
    <w:rsid w:val="00E778F6"/>
    <w:rsid w:val="00E86858"/>
    <w:rsid w:val="00E91083"/>
    <w:rsid w:val="00EC0D39"/>
    <w:rsid w:val="00EE1F73"/>
    <w:rsid w:val="00EF0CBC"/>
    <w:rsid w:val="00EF74DB"/>
    <w:rsid w:val="00F02B6F"/>
    <w:rsid w:val="00F0592D"/>
    <w:rsid w:val="00F131FB"/>
    <w:rsid w:val="00F1596E"/>
    <w:rsid w:val="00F165EB"/>
    <w:rsid w:val="00F172FC"/>
    <w:rsid w:val="00F41806"/>
    <w:rsid w:val="00F473F3"/>
    <w:rsid w:val="00F508B9"/>
    <w:rsid w:val="00F61D82"/>
    <w:rsid w:val="00F656B3"/>
    <w:rsid w:val="00F96A6A"/>
    <w:rsid w:val="00FA0EA0"/>
    <w:rsid w:val="00FC39E0"/>
    <w:rsid w:val="00FC4A67"/>
    <w:rsid w:val="00FC58AF"/>
    <w:rsid w:val="00FD39D8"/>
    <w:rsid w:val="00FD5A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710F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Revision">
    <w:name w:val="Revision"/>
    <w:hidden/>
    <w:uiPriority w:val="99"/>
    <w:semiHidden/>
    <w:pPr>
      <w:spacing w:after="0" w:line="240" w:lineRule="auto"/>
    </w:pPr>
    <w:rPr>
      <w:rFonts w:eastAsia="MS Mincho"/>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3">
    <w:name w:val="Unresolved Mention3"/>
    <w:basedOn w:val="DefaultParagraphFont"/>
    <w:uiPriority w:val="99"/>
    <w:semiHidden/>
    <w:unhideWhenUsed/>
    <w:rsid w:val="00717A1D"/>
    <w:rPr>
      <w:color w:val="605E5C"/>
      <w:shd w:val="clear" w:color="auto" w:fill="E1DFDD"/>
    </w:rPr>
  </w:style>
  <w:style w:type="character" w:customStyle="1" w:styleId="tabchar">
    <w:name w:val="tabchar"/>
    <w:basedOn w:val="DefaultParagraphFont"/>
    <w:rsid w:val="000F0A87"/>
  </w:style>
  <w:style w:type="character" w:styleId="UnresolvedMention">
    <w:name w:val="Unresolved Mention"/>
    <w:basedOn w:val="DefaultParagraphFont"/>
    <w:uiPriority w:val="99"/>
    <w:semiHidden/>
    <w:unhideWhenUsed/>
    <w:rsid w:val="00912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7767">
      <w:bodyDiv w:val="1"/>
      <w:marLeft w:val="0"/>
      <w:marRight w:val="0"/>
      <w:marTop w:val="0"/>
      <w:marBottom w:val="0"/>
      <w:divBdr>
        <w:top w:val="none" w:sz="0" w:space="0" w:color="auto"/>
        <w:left w:val="none" w:sz="0" w:space="0" w:color="auto"/>
        <w:bottom w:val="none" w:sz="0" w:space="0" w:color="auto"/>
        <w:right w:val="none" w:sz="0" w:space="0" w:color="auto"/>
      </w:divBdr>
    </w:div>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110368744">
      <w:bodyDiv w:val="1"/>
      <w:marLeft w:val="0"/>
      <w:marRight w:val="0"/>
      <w:marTop w:val="0"/>
      <w:marBottom w:val="0"/>
      <w:divBdr>
        <w:top w:val="none" w:sz="0" w:space="0" w:color="auto"/>
        <w:left w:val="none" w:sz="0" w:space="0" w:color="auto"/>
        <w:bottom w:val="none" w:sz="0" w:space="0" w:color="auto"/>
        <w:right w:val="none" w:sz="0" w:space="0" w:color="auto"/>
      </w:divBdr>
    </w:div>
    <w:div w:id="293606881">
      <w:bodyDiv w:val="1"/>
      <w:marLeft w:val="0"/>
      <w:marRight w:val="0"/>
      <w:marTop w:val="0"/>
      <w:marBottom w:val="0"/>
      <w:divBdr>
        <w:top w:val="none" w:sz="0" w:space="0" w:color="auto"/>
        <w:left w:val="none" w:sz="0" w:space="0" w:color="auto"/>
        <w:bottom w:val="none" w:sz="0" w:space="0" w:color="auto"/>
        <w:right w:val="none" w:sz="0" w:space="0" w:color="auto"/>
      </w:divBdr>
    </w:div>
    <w:div w:id="435249104">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26953060">
      <w:bodyDiv w:val="1"/>
      <w:marLeft w:val="0"/>
      <w:marRight w:val="0"/>
      <w:marTop w:val="0"/>
      <w:marBottom w:val="0"/>
      <w:divBdr>
        <w:top w:val="none" w:sz="0" w:space="0" w:color="auto"/>
        <w:left w:val="none" w:sz="0" w:space="0" w:color="auto"/>
        <w:bottom w:val="none" w:sz="0" w:space="0" w:color="auto"/>
        <w:right w:val="none" w:sz="0" w:space="0" w:color="auto"/>
      </w:divBdr>
      <w:divsChild>
        <w:div w:id="1982228891">
          <w:marLeft w:val="0"/>
          <w:marRight w:val="0"/>
          <w:marTop w:val="0"/>
          <w:marBottom w:val="0"/>
          <w:divBdr>
            <w:top w:val="none" w:sz="0" w:space="0" w:color="auto"/>
            <w:left w:val="none" w:sz="0" w:space="0" w:color="auto"/>
            <w:bottom w:val="none" w:sz="0" w:space="0" w:color="auto"/>
            <w:right w:val="none" w:sz="0" w:space="0" w:color="auto"/>
          </w:divBdr>
        </w:div>
        <w:div w:id="120614992">
          <w:marLeft w:val="0"/>
          <w:marRight w:val="0"/>
          <w:marTop w:val="0"/>
          <w:marBottom w:val="0"/>
          <w:divBdr>
            <w:top w:val="none" w:sz="0" w:space="0" w:color="auto"/>
            <w:left w:val="none" w:sz="0" w:space="0" w:color="auto"/>
            <w:bottom w:val="none" w:sz="0" w:space="0" w:color="auto"/>
            <w:right w:val="none" w:sz="0" w:space="0" w:color="auto"/>
          </w:divBdr>
        </w:div>
        <w:div w:id="1742217799">
          <w:marLeft w:val="0"/>
          <w:marRight w:val="0"/>
          <w:marTop w:val="0"/>
          <w:marBottom w:val="0"/>
          <w:divBdr>
            <w:top w:val="none" w:sz="0" w:space="0" w:color="auto"/>
            <w:left w:val="none" w:sz="0" w:space="0" w:color="auto"/>
            <w:bottom w:val="none" w:sz="0" w:space="0" w:color="auto"/>
            <w:right w:val="none" w:sz="0" w:space="0" w:color="auto"/>
          </w:divBdr>
        </w:div>
        <w:div w:id="303971844">
          <w:marLeft w:val="0"/>
          <w:marRight w:val="0"/>
          <w:marTop w:val="0"/>
          <w:marBottom w:val="0"/>
          <w:divBdr>
            <w:top w:val="none" w:sz="0" w:space="0" w:color="auto"/>
            <w:left w:val="none" w:sz="0" w:space="0" w:color="auto"/>
            <w:bottom w:val="none" w:sz="0" w:space="0" w:color="auto"/>
            <w:right w:val="none" w:sz="0" w:space="0" w:color="auto"/>
          </w:divBdr>
        </w:div>
        <w:div w:id="968046954">
          <w:marLeft w:val="0"/>
          <w:marRight w:val="0"/>
          <w:marTop w:val="0"/>
          <w:marBottom w:val="0"/>
          <w:divBdr>
            <w:top w:val="none" w:sz="0" w:space="0" w:color="auto"/>
            <w:left w:val="none" w:sz="0" w:space="0" w:color="auto"/>
            <w:bottom w:val="none" w:sz="0" w:space="0" w:color="auto"/>
            <w:right w:val="none" w:sz="0" w:space="0" w:color="auto"/>
          </w:divBdr>
        </w:div>
        <w:div w:id="1033503525">
          <w:marLeft w:val="0"/>
          <w:marRight w:val="0"/>
          <w:marTop w:val="0"/>
          <w:marBottom w:val="0"/>
          <w:divBdr>
            <w:top w:val="none" w:sz="0" w:space="0" w:color="auto"/>
            <w:left w:val="none" w:sz="0" w:space="0" w:color="auto"/>
            <w:bottom w:val="none" w:sz="0" w:space="0" w:color="auto"/>
            <w:right w:val="none" w:sz="0" w:space="0" w:color="auto"/>
          </w:divBdr>
        </w:div>
        <w:div w:id="489713967">
          <w:marLeft w:val="0"/>
          <w:marRight w:val="0"/>
          <w:marTop w:val="0"/>
          <w:marBottom w:val="0"/>
          <w:divBdr>
            <w:top w:val="none" w:sz="0" w:space="0" w:color="auto"/>
            <w:left w:val="none" w:sz="0" w:space="0" w:color="auto"/>
            <w:bottom w:val="none" w:sz="0" w:space="0" w:color="auto"/>
            <w:right w:val="none" w:sz="0" w:space="0" w:color="auto"/>
          </w:divBdr>
        </w:div>
        <w:div w:id="840394022">
          <w:marLeft w:val="0"/>
          <w:marRight w:val="0"/>
          <w:marTop w:val="0"/>
          <w:marBottom w:val="0"/>
          <w:divBdr>
            <w:top w:val="none" w:sz="0" w:space="0" w:color="auto"/>
            <w:left w:val="none" w:sz="0" w:space="0" w:color="auto"/>
            <w:bottom w:val="none" w:sz="0" w:space="0" w:color="auto"/>
            <w:right w:val="none" w:sz="0" w:space="0" w:color="auto"/>
          </w:divBdr>
        </w:div>
        <w:div w:id="2075353677">
          <w:marLeft w:val="0"/>
          <w:marRight w:val="0"/>
          <w:marTop w:val="0"/>
          <w:marBottom w:val="0"/>
          <w:divBdr>
            <w:top w:val="none" w:sz="0" w:space="0" w:color="auto"/>
            <w:left w:val="none" w:sz="0" w:space="0" w:color="auto"/>
            <w:bottom w:val="none" w:sz="0" w:space="0" w:color="auto"/>
            <w:right w:val="none" w:sz="0" w:space="0" w:color="auto"/>
          </w:divBdr>
        </w:div>
        <w:div w:id="1297294609">
          <w:marLeft w:val="0"/>
          <w:marRight w:val="0"/>
          <w:marTop w:val="0"/>
          <w:marBottom w:val="0"/>
          <w:divBdr>
            <w:top w:val="none" w:sz="0" w:space="0" w:color="auto"/>
            <w:left w:val="none" w:sz="0" w:space="0" w:color="auto"/>
            <w:bottom w:val="none" w:sz="0" w:space="0" w:color="auto"/>
            <w:right w:val="none" w:sz="0" w:space="0" w:color="auto"/>
          </w:divBdr>
        </w:div>
        <w:div w:id="416371091">
          <w:marLeft w:val="0"/>
          <w:marRight w:val="0"/>
          <w:marTop w:val="0"/>
          <w:marBottom w:val="0"/>
          <w:divBdr>
            <w:top w:val="none" w:sz="0" w:space="0" w:color="auto"/>
            <w:left w:val="none" w:sz="0" w:space="0" w:color="auto"/>
            <w:bottom w:val="none" w:sz="0" w:space="0" w:color="auto"/>
            <w:right w:val="none" w:sz="0" w:space="0" w:color="auto"/>
          </w:divBdr>
        </w:div>
        <w:div w:id="568812733">
          <w:marLeft w:val="0"/>
          <w:marRight w:val="0"/>
          <w:marTop w:val="0"/>
          <w:marBottom w:val="0"/>
          <w:divBdr>
            <w:top w:val="none" w:sz="0" w:space="0" w:color="auto"/>
            <w:left w:val="none" w:sz="0" w:space="0" w:color="auto"/>
            <w:bottom w:val="none" w:sz="0" w:space="0" w:color="auto"/>
            <w:right w:val="none" w:sz="0" w:space="0" w:color="auto"/>
          </w:divBdr>
        </w:div>
      </w:divsChild>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062601967">
      <w:bodyDiv w:val="1"/>
      <w:marLeft w:val="0"/>
      <w:marRight w:val="0"/>
      <w:marTop w:val="0"/>
      <w:marBottom w:val="0"/>
      <w:divBdr>
        <w:top w:val="none" w:sz="0" w:space="0" w:color="auto"/>
        <w:left w:val="none" w:sz="0" w:space="0" w:color="auto"/>
        <w:bottom w:val="none" w:sz="0" w:space="0" w:color="auto"/>
        <w:right w:val="none" w:sz="0" w:space="0" w:color="auto"/>
      </w:divBdr>
      <w:divsChild>
        <w:div w:id="659306666">
          <w:marLeft w:val="0"/>
          <w:marRight w:val="0"/>
          <w:marTop w:val="0"/>
          <w:marBottom w:val="0"/>
          <w:divBdr>
            <w:top w:val="none" w:sz="0" w:space="0" w:color="auto"/>
            <w:left w:val="none" w:sz="0" w:space="0" w:color="auto"/>
            <w:bottom w:val="none" w:sz="0" w:space="0" w:color="auto"/>
            <w:right w:val="none" w:sz="0" w:space="0" w:color="auto"/>
          </w:divBdr>
        </w:div>
        <w:div w:id="1915430055">
          <w:marLeft w:val="0"/>
          <w:marRight w:val="0"/>
          <w:marTop w:val="0"/>
          <w:marBottom w:val="0"/>
          <w:divBdr>
            <w:top w:val="none" w:sz="0" w:space="0" w:color="auto"/>
            <w:left w:val="none" w:sz="0" w:space="0" w:color="auto"/>
            <w:bottom w:val="none" w:sz="0" w:space="0" w:color="auto"/>
            <w:right w:val="none" w:sz="0" w:space="0" w:color="auto"/>
          </w:divBdr>
        </w:div>
        <w:div w:id="887454168">
          <w:marLeft w:val="0"/>
          <w:marRight w:val="0"/>
          <w:marTop w:val="0"/>
          <w:marBottom w:val="0"/>
          <w:divBdr>
            <w:top w:val="none" w:sz="0" w:space="0" w:color="auto"/>
            <w:left w:val="none" w:sz="0" w:space="0" w:color="auto"/>
            <w:bottom w:val="none" w:sz="0" w:space="0" w:color="auto"/>
            <w:right w:val="none" w:sz="0" w:space="0" w:color="auto"/>
          </w:divBdr>
        </w:div>
        <w:div w:id="302737748">
          <w:marLeft w:val="0"/>
          <w:marRight w:val="0"/>
          <w:marTop w:val="0"/>
          <w:marBottom w:val="0"/>
          <w:divBdr>
            <w:top w:val="none" w:sz="0" w:space="0" w:color="auto"/>
            <w:left w:val="none" w:sz="0" w:space="0" w:color="auto"/>
            <w:bottom w:val="none" w:sz="0" w:space="0" w:color="auto"/>
            <w:right w:val="none" w:sz="0" w:space="0" w:color="auto"/>
          </w:divBdr>
        </w:div>
        <w:div w:id="1966695142">
          <w:marLeft w:val="0"/>
          <w:marRight w:val="0"/>
          <w:marTop w:val="0"/>
          <w:marBottom w:val="0"/>
          <w:divBdr>
            <w:top w:val="none" w:sz="0" w:space="0" w:color="auto"/>
            <w:left w:val="none" w:sz="0" w:space="0" w:color="auto"/>
            <w:bottom w:val="none" w:sz="0" w:space="0" w:color="auto"/>
            <w:right w:val="none" w:sz="0" w:space="0" w:color="auto"/>
          </w:divBdr>
        </w:div>
        <w:div w:id="858276581">
          <w:marLeft w:val="0"/>
          <w:marRight w:val="0"/>
          <w:marTop w:val="0"/>
          <w:marBottom w:val="0"/>
          <w:divBdr>
            <w:top w:val="none" w:sz="0" w:space="0" w:color="auto"/>
            <w:left w:val="none" w:sz="0" w:space="0" w:color="auto"/>
            <w:bottom w:val="none" w:sz="0" w:space="0" w:color="auto"/>
            <w:right w:val="none" w:sz="0" w:space="0" w:color="auto"/>
          </w:divBdr>
        </w:div>
        <w:div w:id="1763528912">
          <w:marLeft w:val="0"/>
          <w:marRight w:val="0"/>
          <w:marTop w:val="0"/>
          <w:marBottom w:val="0"/>
          <w:divBdr>
            <w:top w:val="none" w:sz="0" w:space="0" w:color="auto"/>
            <w:left w:val="none" w:sz="0" w:space="0" w:color="auto"/>
            <w:bottom w:val="none" w:sz="0" w:space="0" w:color="auto"/>
            <w:right w:val="none" w:sz="0" w:space="0" w:color="auto"/>
          </w:divBdr>
        </w:div>
        <w:div w:id="1277175907">
          <w:marLeft w:val="0"/>
          <w:marRight w:val="0"/>
          <w:marTop w:val="0"/>
          <w:marBottom w:val="0"/>
          <w:divBdr>
            <w:top w:val="none" w:sz="0" w:space="0" w:color="auto"/>
            <w:left w:val="none" w:sz="0" w:space="0" w:color="auto"/>
            <w:bottom w:val="none" w:sz="0" w:space="0" w:color="auto"/>
            <w:right w:val="none" w:sz="0" w:space="0" w:color="auto"/>
          </w:divBdr>
        </w:div>
        <w:div w:id="20321255">
          <w:marLeft w:val="0"/>
          <w:marRight w:val="0"/>
          <w:marTop w:val="0"/>
          <w:marBottom w:val="0"/>
          <w:divBdr>
            <w:top w:val="none" w:sz="0" w:space="0" w:color="auto"/>
            <w:left w:val="none" w:sz="0" w:space="0" w:color="auto"/>
            <w:bottom w:val="none" w:sz="0" w:space="0" w:color="auto"/>
            <w:right w:val="none" w:sz="0" w:space="0" w:color="auto"/>
          </w:divBdr>
        </w:div>
        <w:div w:id="558325833">
          <w:marLeft w:val="0"/>
          <w:marRight w:val="0"/>
          <w:marTop w:val="0"/>
          <w:marBottom w:val="0"/>
          <w:divBdr>
            <w:top w:val="none" w:sz="0" w:space="0" w:color="auto"/>
            <w:left w:val="none" w:sz="0" w:space="0" w:color="auto"/>
            <w:bottom w:val="none" w:sz="0" w:space="0" w:color="auto"/>
            <w:right w:val="none" w:sz="0" w:space="0" w:color="auto"/>
          </w:divBdr>
        </w:div>
        <w:div w:id="2004046656">
          <w:marLeft w:val="0"/>
          <w:marRight w:val="0"/>
          <w:marTop w:val="0"/>
          <w:marBottom w:val="0"/>
          <w:divBdr>
            <w:top w:val="none" w:sz="0" w:space="0" w:color="auto"/>
            <w:left w:val="none" w:sz="0" w:space="0" w:color="auto"/>
            <w:bottom w:val="none" w:sz="0" w:space="0" w:color="auto"/>
            <w:right w:val="none" w:sz="0" w:space="0" w:color="auto"/>
          </w:divBdr>
        </w:div>
        <w:div w:id="1646395907">
          <w:marLeft w:val="0"/>
          <w:marRight w:val="0"/>
          <w:marTop w:val="0"/>
          <w:marBottom w:val="0"/>
          <w:divBdr>
            <w:top w:val="none" w:sz="0" w:space="0" w:color="auto"/>
            <w:left w:val="none" w:sz="0" w:space="0" w:color="auto"/>
            <w:bottom w:val="none" w:sz="0" w:space="0" w:color="auto"/>
            <w:right w:val="none" w:sz="0" w:space="0" w:color="auto"/>
          </w:divBdr>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07259635">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29224839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56079041">
      <w:bodyDiv w:val="1"/>
      <w:marLeft w:val="0"/>
      <w:marRight w:val="0"/>
      <w:marTop w:val="0"/>
      <w:marBottom w:val="0"/>
      <w:divBdr>
        <w:top w:val="none" w:sz="0" w:space="0" w:color="auto"/>
        <w:left w:val="none" w:sz="0" w:space="0" w:color="auto"/>
        <w:bottom w:val="none" w:sz="0" w:space="0" w:color="auto"/>
        <w:right w:val="none" w:sz="0" w:space="0" w:color="auto"/>
      </w:divBdr>
      <w:divsChild>
        <w:div w:id="2114129554">
          <w:marLeft w:val="0"/>
          <w:marRight w:val="0"/>
          <w:marTop w:val="0"/>
          <w:marBottom w:val="0"/>
          <w:divBdr>
            <w:top w:val="none" w:sz="0" w:space="0" w:color="auto"/>
            <w:left w:val="none" w:sz="0" w:space="0" w:color="auto"/>
            <w:bottom w:val="none" w:sz="0" w:space="0" w:color="auto"/>
            <w:right w:val="none" w:sz="0" w:space="0" w:color="auto"/>
          </w:divBdr>
        </w:div>
        <w:div w:id="306276634">
          <w:marLeft w:val="0"/>
          <w:marRight w:val="0"/>
          <w:marTop w:val="0"/>
          <w:marBottom w:val="0"/>
          <w:divBdr>
            <w:top w:val="none" w:sz="0" w:space="0" w:color="auto"/>
            <w:left w:val="none" w:sz="0" w:space="0" w:color="auto"/>
            <w:bottom w:val="none" w:sz="0" w:space="0" w:color="auto"/>
            <w:right w:val="none" w:sz="0" w:space="0" w:color="auto"/>
          </w:divBdr>
        </w:div>
        <w:div w:id="842355236">
          <w:marLeft w:val="0"/>
          <w:marRight w:val="0"/>
          <w:marTop w:val="0"/>
          <w:marBottom w:val="0"/>
          <w:divBdr>
            <w:top w:val="none" w:sz="0" w:space="0" w:color="auto"/>
            <w:left w:val="none" w:sz="0" w:space="0" w:color="auto"/>
            <w:bottom w:val="none" w:sz="0" w:space="0" w:color="auto"/>
            <w:right w:val="none" w:sz="0" w:space="0" w:color="auto"/>
          </w:divBdr>
        </w:div>
        <w:div w:id="1386366290">
          <w:marLeft w:val="0"/>
          <w:marRight w:val="0"/>
          <w:marTop w:val="0"/>
          <w:marBottom w:val="0"/>
          <w:divBdr>
            <w:top w:val="none" w:sz="0" w:space="0" w:color="auto"/>
            <w:left w:val="none" w:sz="0" w:space="0" w:color="auto"/>
            <w:bottom w:val="none" w:sz="0" w:space="0" w:color="auto"/>
            <w:right w:val="none" w:sz="0" w:space="0" w:color="auto"/>
          </w:divBdr>
        </w:div>
        <w:div w:id="1962491522">
          <w:marLeft w:val="0"/>
          <w:marRight w:val="0"/>
          <w:marTop w:val="0"/>
          <w:marBottom w:val="0"/>
          <w:divBdr>
            <w:top w:val="none" w:sz="0" w:space="0" w:color="auto"/>
            <w:left w:val="none" w:sz="0" w:space="0" w:color="auto"/>
            <w:bottom w:val="none" w:sz="0" w:space="0" w:color="auto"/>
            <w:right w:val="none" w:sz="0" w:space="0" w:color="auto"/>
          </w:divBdr>
        </w:div>
        <w:div w:id="744186848">
          <w:marLeft w:val="0"/>
          <w:marRight w:val="0"/>
          <w:marTop w:val="0"/>
          <w:marBottom w:val="0"/>
          <w:divBdr>
            <w:top w:val="none" w:sz="0" w:space="0" w:color="auto"/>
            <w:left w:val="none" w:sz="0" w:space="0" w:color="auto"/>
            <w:bottom w:val="none" w:sz="0" w:space="0" w:color="auto"/>
            <w:right w:val="none" w:sz="0" w:space="0" w:color="auto"/>
          </w:divBdr>
        </w:div>
        <w:div w:id="618217630">
          <w:marLeft w:val="0"/>
          <w:marRight w:val="0"/>
          <w:marTop w:val="0"/>
          <w:marBottom w:val="0"/>
          <w:divBdr>
            <w:top w:val="none" w:sz="0" w:space="0" w:color="auto"/>
            <w:left w:val="none" w:sz="0" w:space="0" w:color="auto"/>
            <w:bottom w:val="none" w:sz="0" w:space="0" w:color="auto"/>
            <w:right w:val="none" w:sz="0" w:space="0" w:color="auto"/>
          </w:divBdr>
        </w:div>
        <w:div w:id="159544820">
          <w:marLeft w:val="0"/>
          <w:marRight w:val="0"/>
          <w:marTop w:val="0"/>
          <w:marBottom w:val="0"/>
          <w:divBdr>
            <w:top w:val="none" w:sz="0" w:space="0" w:color="auto"/>
            <w:left w:val="none" w:sz="0" w:space="0" w:color="auto"/>
            <w:bottom w:val="none" w:sz="0" w:space="0" w:color="auto"/>
            <w:right w:val="none" w:sz="0" w:space="0" w:color="auto"/>
          </w:divBdr>
        </w:div>
        <w:div w:id="1179586613">
          <w:marLeft w:val="0"/>
          <w:marRight w:val="0"/>
          <w:marTop w:val="0"/>
          <w:marBottom w:val="0"/>
          <w:divBdr>
            <w:top w:val="none" w:sz="0" w:space="0" w:color="auto"/>
            <w:left w:val="none" w:sz="0" w:space="0" w:color="auto"/>
            <w:bottom w:val="none" w:sz="0" w:space="0" w:color="auto"/>
            <w:right w:val="none" w:sz="0" w:space="0" w:color="auto"/>
          </w:divBdr>
        </w:div>
        <w:div w:id="1616600998">
          <w:marLeft w:val="0"/>
          <w:marRight w:val="0"/>
          <w:marTop w:val="0"/>
          <w:marBottom w:val="0"/>
          <w:divBdr>
            <w:top w:val="none" w:sz="0" w:space="0" w:color="auto"/>
            <w:left w:val="none" w:sz="0" w:space="0" w:color="auto"/>
            <w:bottom w:val="none" w:sz="0" w:space="0" w:color="auto"/>
            <w:right w:val="none" w:sz="0" w:space="0" w:color="auto"/>
          </w:divBdr>
        </w:div>
        <w:div w:id="411317590">
          <w:marLeft w:val="0"/>
          <w:marRight w:val="0"/>
          <w:marTop w:val="0"/>
          <w:marBottom w:val="0"/>
          <w:divBdr>
            <w:top w:val="none" w:sz="0" w:space="0" w:color="auto"/>
            <w:left w:val="none" w:sz="0" w:space="0" w:color="auto"/>
            <w:bottom w:val="none" w:sz="0" w:space="0" w:color="auto"/>
            <w:right w:val="none" w:sz="0" w:space="0" w:color="auto"/>
          </w:divBdr>
        </w:div>
        <w:div w:id="1102072486">
          <w:marLeft w:val="0"/>
          <w:marRight w:val="0"/>
          <w:marTop w:val="0"/>
          <w:marBottom w:val="0"/>
          <w:divBdr>
            <w:top w:val="none" w:sz="0" w:space="0" w:color="auto"/>
            <w:left w:val="none" w:sz="0" w:space="0" w:color="auto"/>
            <w:bottom w:val="none" w:sz="0" w:space="0" w:color="auto"/>
            <w:right w:val="none" w:sz="0" w:space="0" w:color="auto"/>
          </w:divBdr>
        </w:div>
      </w:divsChild>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0568044">
      <w:bodyDiv w:val="1"/>
      <w:marLeft w:val="0"/>
      <w:marRight w:val="0"/>
      <w:marTop w:val="0"/>
      <w:marBottom w:val="0"/>
      <w:divBdr>
        <w:top w:val="none" w:sz="0" w:space="0" w:color="auto"/>
        <w:left w:val="none" w:sz="0" w:space="0" w:color="auto"/>
        <w:bottom w:val="none" w:sz="0" w:space="0" w:color="auto"/>
        <w:right w:val="none" w:sz="0" w:space="0" w:color="auto"/>
      </w:divBdr>
      <w:divsChild>
        <w:div w:id="30112035">
          <w:marLeft w:val="0"/>
          <w:marRight w:val="0"/>
          <w:marTop w:val="0"/>
          <w:marBottom w:val="0"/>
          <w:divBdr>
            <w:top w:val="none" w:sz="0" w:space="0" w:color="auto"/>
            <w:left w:val="none" w:sz="0" w:space="0" w:color="auto"/>
            <w:bottom w:val="none" w:sz="0" w:space="0" w:color="auto"/>
            <w:right w:val="none" w:sz="0" w:space="0" w:color="auto"/>
          </w:divBdr>
          <w:divsChild>
            <w:div w:id="1107655475">
              <w:marLeft w:val="0"/>
              <w:marRight w:val="0"/>
              <w:marTop w:val="0"/>
              <w:marBottom w:val="0"/>
              <w:divBdr>
                <w:top w:val="none" w:sz="0" w:space="0" w:color="auto"/>
                <w:left w:val="none" w:sz="0" w:space="0" w:color="auto"/>
                <w:bottom w:val="none" w:sz="0" w:space="0" w:color="auto"/>
                <w:right w:val="none" w:sz="0" w:space="0" w:color="auto"/>
              </w:divBdr>
              <w:divsChild>
                <w:div w:id="696931869">
                  <w:marLeft w:val="0"/>
                  <w:marRight w:val="0"/>
                  <w:marTop w:val="0"/>
                  <w:marBottom w:val="0"/>
                  <w:divBdr>
                    <w:top w:val="none" w:sz="0" w:space="0" w:color="auto"/>
                    <w:left w:val="none" w:sz="0" w:space="0" w:color="auto"/>
                    <w:bottom w:val="none" w:sz="0" w:space="0" w:color="auto"/>
                    <w:right w:val="none" w:sz="0" w:space="0" w:color="auto"/>
                  </w:divBdr>
                  <w:divsChild>
                    <w:div w:id="40595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587294">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683311572">
      <w:bodyDiv w:val="1"/>
      <w:marLeft w:val="0"/>
      <w:marRight w:val="0"/>
      <w:marTop w:val="0"/>
      <w:marBottom w:val="0"/>
      <w:divBdr>
        <w:top w:val="none" w:sz="0" w:space="0" w:color="auto"/>
        <w:left w:val="none" w:sz="0" w:space="0" w:color="auto"/>
        <w:bottom w:val="none" w:sz="0" w:space="0" w:color="auto"/>
        <w:right w:val="none" w:sz="0" w:space="0" w:color="auto"/>
      </w:divBdr>
      <w:divsChild>
        <w:div w:id="602958631">
          <w:marLeft w:val="0"/>
          <w:marRight w:val="0"/>
          <w:marTop w:val="0"/>
          <w:marBottom w:val="0"/>
          <w:divBdr>
            <w:top w:val="none" w:sz="0" w:space="0" w:color="auto"/>
            <w:left w:val="none" w:sz="0" w:space="0" w:color="auto"/>
            <w:bottom w:val="none" w:sz="0" w:space="0" w:color="auto"/>
            <w:right w:val="none" w:sz="0" w:space="0" w:color="auto"/>
          </w:divBdr>
          <w:divsChild>
            <w:div w:id="1973244444">
              <w:marLeft w:val="0"/>
              <w:marRight w:val="0"/>
              <w:marTop w:val="0"/>
              <w:marBottom w:val="0"/>
              <w:divBdr>
                <w:top w:val="none" w:sz="0" w:space="0" w:color="auto"/>
                <w:left w:val="none" w:sz="0" w:space="0" w:color="auto"/>
                <w:bottom w:val="none" w:sz="0" w:space="0" w:color="auto"/>
                <w:right w:val="none" w:sz="0" w:space="0" w:color="auto"/>
              </w:divBdr>
              <w:divsChild>
                <w:div w:id="1064836017">
                  <w:marLeft w:val="0"/>
                  <w:marRight w:val="0"/>
                  <w:marTop w:val="0"/>
                  <w:marBottom w:val="0"/>
                  <w:divBdr>
                    <w:top w:val="none" w:sz="0" w:space="0" w:color="auto"/>
                    <w:left w:val="none" w:sz="0" w:space="0" w:color="auto"/>
                    <w:bottom w:val="none" w:sz="0" w:space="0" w:color="auto"/>
                    <w:right w:val="none" w:sz="0" w:space="0" w:color="auto"/>
                  </w:divBdr>
                  <w:divsChild>
                    <w:div w:id="8315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951476498">
      <w:bodyDiv w:val="1"/>
      <w:marLeft w:val="0"/>
      <w:marRight w:val="0"/>
      <w:marTop w:val="0"/>
      <w:marBottom w:val="0"/>
      <w:divBdr>
        <w:top w:val="none" w:sz="0" w:space="0" w:color="auto"/>
        <w:left w:val="none" w:sz="0" w:space="0" w:color="auto"/>
        <w:bottom w:val="none" w:sz="0" w:space="0" w:color="auto"/>
        <w:right w:val="none" w:sz="0" w:space="0" w:color="auto"/>
      </w:divBdr>
      <w:divsChild>
        <w:div w:id="74907991">
          <w:marLeft w:val="0"/>
          <w:marRight w:val="0"/>
          <w:marTop w:val="0"/>
          <w:marBottom w:val="0"/>
          <w:divBdr>
            <w:top w:val="none" w:sz="0" w:space="0" w:color="auto"/>
            <w:left w:val="none" w:sz="0" w:space="0" w:color="auto"/>
            <w:bottom w:val="none" w:sz="0" w:space="0" w:color="auto"/>
            <w:right w:val="none" w:sz="0" w:space="0" w:color="auto"/>
          </w:divBdr>
        </w:div>
        <w:div w:id="1643729677">
          <w:marLeft w:val="0"/>
          <w:marRight w:val="0"/>
          <w:marTop w:val="0"/>
          <w:marBottom w:val="0"/>
          <w:divBdr>
            <w:top w:val="none" w:sz="0" w:space="0" w:color="auto"/>
            <w:left w:val="none" w:sz="0" w:space="0" w:color="auto"/>
            <w:bottom w:val="none" w:sz="0" w:space="0" w:color="auto"/>
            <w:right w:val="none" w:sz="0" w:space="0" w:color="auto"/>
          </w:divBdr>
        </w:div>
        <w:div w:id="1285503876">
          <w:marLeft w:val="0"/>
          <w:marRight w:val="0"/>
          <w:marTop w:val="0"/>
          <w:marBottom w:val="0"/>
          <w:divBdr>
            <w:top w:val="none" w:sz="0" w:space="0" w:color="auto"/>
            <w:left w:val="none" w:sz="0" w:space="0" w:color="auto"/>
            <w:bottom w:val="none" w:sz="0" w:space="0" w:color="auto"/>
            <w:right w:val="none" w:sz="0" w:space="0" w:color="auto"/>
          </w:divBdr>
        </w:div>
        <w:div w:id="1517499616">
          <w:marLeft w:val="0"/>
          <w:marRight w:val="0"/>
          <w:marTop w:val="0"/>
          <w:marBottom w:val="0"/>
          <w:divBdr>
            <w:top w:val="none" w:sz="0" w:space="0" w:color="auto"/>
            <w:left w:val="none" w:sz="0" w:space="0" w:color="auto"/>
            <w:bottom w:val="none" w:sz="0" w:space="0" w:color="auto"/>
            <w:right w:val="none" w:sz="0" w:space="0" w:color="auto"/>
          </w:divBdr>
        </w:div>
        <w:div w:id="133498155">
          <w:marLeft w:val="0"/>
          <w:marRight w:val="0"/>
          <w:marTop w:val="0"/>
          <w:marBottom w:val="0"/>
          <w:divBdr>
            <w:top w:val="none" w:sz="0" w:space="0" w:color="auto"/>
            <w:left w:val="none" w:sz="0" w:space="0" w:color="auto"/>
            <w:bottom w:val="none" w:sz="0" w:space="0" w:color="auto"/>
            <w:right w:val="none" w:sz="0" w:space="0" w:color="auto"/>
          </w:divBdr>
        </w:div>
        <w:div w:id="1099177244">
          <w:marLeft w:val="0"/>
          <w:marRight w:val="0"/>
          <w:marTop w:val="0"/>
          <w:marBottom w:val="0"/>
          <w:divBdr>
            <w:top w:val="none" w:sz="0" w:space="0" w:color="auto"/>
            <w:left w:val="none" w:sz="0" w:space="0" w:color="auto"/>
            <w:bottom w:val="none" w:sz="0" w:space="0" w:color="auto"/>
            <w:right w:val="none" w:sz="0" w:space="0" w:color="auto"/>
          </w:divBdr>
        </w:div>
        <w:div w:id="1142577019">
          <w:marLeft w:val="0"/>
          <w:marRight w:val="0"/>
          <w:marTop w:val="0"/>
          <w:marBottom w:val="0"/>
          <w:divBdr>
            <w:top w:val="none" w:sz="0" w:space="0" w:color="auto"/>
            <w:left w:val="none" w:sz="0" w:space="0" w:color="auto"/>
            <w:bottom w:val="none" w:sz="0" w:space="0" w:color="auto"/>
            <w:right w:val="none" w:sz="0" w:space="0" w:color="auto"/>
          </w:divBdr>
        </w:div>
        <w:div w:id="572005098">
          <w:marLeft w:val="0"/>
          <w:marRight w:val="0"/>
          <w:marTop w:val="0"/>
          <w:marBottom w:val="0"/>
          <w:divBdr>
            <w:top w:val="none" w:sz="0" w:space="0" w:color="auto"/>
            <w:left w:val="none" w:sz="0" w:space="0" w:color="auto"/>
            <w:bottom w:val="none" w:sz="0" w:space="0" w:color="auto"/>
            <w:right w:val="none" w:sz="0" w:space="0" w:color="auto"/>
          </w:divBdr>
        </w:div>
        <w:div w:id="211043202">
          <w:marLeft w:val="0"/>
          <w:marRight w:val="0"/>
          <w:marTop w:val="0"/>
          <w:marBottom w:val="0"/>
          <w:divBdr>
            <w:top w:val="none" w:sz="0" w:space="0" w:color="auto"/>
            <w:left w:val="none" w:sz="0" w:space="0" w:color="auto"/>
            <w:bottom w:val="none" w:sz="0" w:space="0" w:color="auto"/>
            <w:right w:val="none" w:sz="0" w:space="0" w:color="auto"/>
          </w:divBdr>
        </w:div>
        <w:div w:id="1550844809">
          <w:marLeft w:val="0"/>
          <w:marRight w:val="0"/>
          <w:marTop w:val="0"/>
          <w:marBottom w:val="0"/>
          <w:divBdr>
            <w:top w:val="none" w:sz="0" w:space="0" w:color="auto"/>
            <w:left w:val="none" w:sz="0" w:space="0" w:color="auto"/>
            <w:bottom w:val="none" w:sz="0" w:space="0" w:color="auto"/>
            <w:right w:val="none" w:sz="0" w:space="0" w:color="auto"/>
          </w:divBdr>
        </w:div>
        <w:div w:id="518473054">
          <w:marLeft w:val="0"/>
          <w:marRight w:val="0"/>
          <w:marTop w:val="0"/>
          <w:marBottom w:val="0"/>
          <w:divBdr>
            <w:top w:val="none" w:sz="0" w:space="0" w:color="auto"/>
            <w:left w:val="none" w:sz="0" w:space="0" w:color="auto"/>
            <w:bottom w:val="none" w:sz="0" w:space="0" w:color="auto"/>
            <w:right w:val="none" w:sz="0" w:space="0" w:color="auto"/>
          </w:divBdr>
        </w:div>
        <w:div w:id="929778823">
          <w:marLeft w:val="0"/>
          <w:marRight w:val="0"/>
          <w:marTop w:val="0"/>
          <w:marBottom w:val="0"/>
          <w:divBdr>
            <w:top w:val="none" w:sz="0" w:space="0" w:color="auto"/>
            <w:left w:val="none" w:sz="0" w:space="0" w:color="auto"/>
            <w:bottom w:val="none" w:sz="0" w:space="0" w:color="auto"/>
            <w:right w:val="none" w:sz="0" w:space="0" w:color="auto"/>
          </w:divBdr>
        </w:div>
      </w:divsChild>
    </w:div>
    <w:div w:id="2095973979">
      <w:bodyDiv w:val="1"/>
      <w:marLeft w:val="0"/>
      <w:marRight w:val="0"/>
      <w:marTop w:val="0"/>
      <w:marBottom w:val="0"/>
      <w:divBdr>
        <w:top w:val="none" w:sz="0" w:space="0" w:color="auto"/>
        <w:left w:val="none" w:sz="0" w:space="0" w:color="auto"/>
        <w:bottom w:val="none" w:sz="0" w:space="0" w:color="auto"/>
        <w:right w:val="none" w:sz="0" w:space="0" w:color="auto"/>
      </w:divBdr>
    </w:div>
    <w:div w:id="209781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cs/%22%20/t%20%22_blan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ff687a7bfd64253438e0375029036f63">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e32b3bdc8ab09181240b7e7863c0bd8d"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42B855-6698-4F64-B5A9-9A1EA88FC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7D1669-0B9C-4665-B8A3-80D5B305D73F}">
  <ds:schemaRefs>
    <ds:schemaRef ds:uri="http://schemas.openxmlformats.org/officeDocument/2006/bibliography"/>
  </ds:schemaRefs>
</ds:datastoreItem>
</file>

<file path=customXml/itemProps3.xml><?xml version="1.0" encoding="utf-8"?>
<ds:datastoreItem xmlns:ds="http://schemas.openxmlformats.org/officeDocument/2006/customXml" ds:itemID="{97F0D7BD-5FF4-4A15-A892-E392F788484E}">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4.xml><?xml version="1.0" encoding="utf-8"?>
<ds:datastoreItem xmlns:ds="http://schemas.openxmlformats.org/officeDocument/2006/customXml" ds:itemID="{4F33423B-B92B-4F54-82FF-DA571DE9D3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1233</Words>
  <Characters>7034</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2025-02-07T11:33:00Z</dcterms:created>
  <dcterms:modified xsi:type="dcterms:W3CDTF">2025-02-07T11:39:00Z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MediaServiceImageTags">
    <vt:lpwstr/>
  </property>
</Properties>
</file>